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 CYR" w:hAnsi="Times New Roman CYR" w:cs="Times New Roman CYR"/>
          <w:b/>
          <w:bCs/>
          <w:sz w:val="24"/>
          <w:szCs w:val="24"/>
        </w:rPr>
        <w:outlineLvl w:val="0"/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Министерство образования Московской области</w:t>
      </w:r>
      <w:r/>
    </w:p>
    <w:p>
      <w:pPr>
        <w:jc w:val="center"/>
        <w:rPr>
          <w:rFonts w:ascii="Times New Roman CYR" w:hAnsi="Times New Roman CYR" w:cs="Times New Roman CYR"/>
          <w:b/>
          <w:bCs/>
          <w:sz w:val="24"/>
          <w:szCs w:val="24"/>
        </w:rPr>
        <w:outlineLvl w:val="0"/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Технологический университет</w:t>
      </w:r>
      <w:r/>
    </w:p>
    <w:p>
      <w:pPr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Колледж космического машиностроения и технологий</w:t>
      </w:r>
      <w:r/>
    </w:p>
    <w:p>
      <w:r/>
      <w:r/>
    </w:p>
    <w:p>
      <w:pPr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аттестационный лист по практике</w:t>
      </w:r>
      <w:r/>
    </w:p>
    <w:p>
      <w:pPr>
        <w:ind w:firstLine="709"/>
        <w:jc w:val="center"/>
        <w:rPr>
          <w:b/>
          <w:bCs/>
          <w:sz w:val="28"/>
          <w:szCs w:val="28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b/>
          <w:bCs/>
          <w:sz w:val="28"/>
          <w:szCs w:val="28"/>
        </w:rPr>
      </w:r>
      <w:r/>
    </w:p>
    <w:p>
      <w:pPr>
        <w:jc w:val="both"/>
        <w:rPr>
          <w:sz w:val="28"/>
          <w:szCs w:val="28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</w:rPr>
        <w:t xml:space="preserve">Студент, </w:t>
      </w:r>
      <w:r>
        <w:rPr>
          <w:sz w:val="28"/>
          <w:szCs w:val="28"/>
        </w:rPr>
        <w:t xml:space="preserve">Ларченко Михаил Андреевич </w:t>
      </w:r>
      <w:r>
        <w:rPr>
          <w:sz w:val="28"/>
          <w:szCs w:val="28"/>
        </w:rPr>
        <w:t xml:space="preserve">обучающийся на 4 курсе по специальности СПО </w:t>
      </w:r>
      <w:r>
        <w:rPr>
          <w:sz w:val="28"/>
          <w:szCs w:val="28"/>
        </w:rPr>
        <w:t xml:space="preserve">09.02.03</w:t>
      </w:r>
      <w:r>
        <w:rPr>
          <w:sz w:val="28"/>
          <w:szCs w:val="28"/>
        </w:rPr>
        <w:t xml:space="preserve"> «Программирование в компьютерных системах» успешно </w:t>
      </w:r>
      <w:r>
        <w:rPr>
          <w:sz w:val="28"/>
          <w:szCs w:val="28"/>
        </w:rPr>
        <w:t xml:space="preserve">прошел производственную практику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период</w:t>
      </w:r>
      <w:r>
        <w:rPr>
          <w:sz w:val="28"/>
          <w:szCs w:val="28"/>
        </w:rPr>
        <w:t xml:space="preserve"> с «</w:t>
      </w:r>
      <w:r>
        <w:rPr>
          <w:sz w:val="28"/>
          <w:szCs w:val="28"/>
        </w:rPr>
        <w:t xml:space="preserve">15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12</w:t>
      </w:r>
      <w:r>
        <w:rPr>
          <w:sz w:val="28"/>
          <w:szCs w:val="28"/>
        </w:rPr>
        <w:t xml:space="preserve">.20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» г. по «</w:t>
      </w:r>
      <w:r>
        <w:rPr>
          <w:sz w:val="28"/>
          <w:szCs w:val="28"/>
        </w:rPr>
        <w:t xml:space="preserve">28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12</w:t>
      </w:r>
      <w:r>
        <w:rPr>
          <w:sz w:val="28"/>
          <w:szCs w:val="28"/>
        </w:rPr>
        <w:t xml:space="preserve">.20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» г. в организации</w:t>
      </w:r>
      <w:r/>
    </w:p>
    <w:p>
      <w:pPr>
        <w:jc w:val="both"/>
        <w:rPr>
          <w:sz w:val="28"/>
          <w:szCs w:val="28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</w:rPr>
        <w:t xml:space="preserve"> __________________________________________________________________</w:t>
      </w:r>
      <w:r/>
    </w:p>
    <w:p>
      <w:pPr>
        <w:jc w:val="center"/>
        <w:rPr>
          <w:i/>
          <w:iCs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i/>
          <w:iCs/>
        </w:rPr>
      </w:r>
      <w:r/>
    </w:p>
    <w:p>
      <w:pPr>
        <w:jc w:val="both"/>
        <w:rPr>
          <w:b/>
          <w:bCs/>
          <w:sz w:val="28"/>
          <w:szCs w:val="28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b/>
          <w:bCs/>
          <w:sz w:val="28"/>
          <w:szCs w:val="28"/>
        </w:rPr>
        <w:t xml:space="preserve">Виды и качество выполнения работ</w:t>
      </w:r>
      <w:r/>
    </w:p>
    <w:tbl>
      <w:tblPr>
        <w:tblW w:w="9923" w:type="dxa"/>
        <w:tblInd w:w="-147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805"/>
        <w:gridCol w:w="3118"/>
      </w:tblGrid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80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Виды и объем работ, выполненных обучающимся во время практики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Качество выполнения работ в соответствии с технологией и (или) требованиями организации, в которой проходила практика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805" w:type="dxa"/>
            <w:vAlign w:val="center"/>
            <w:textDirection w:val="lrTb"/>
            <w:noWrap w:val="false"/>
          </w:tcPr>
          <w:p>
            <w:pPr>
              <w:pStyle w:val="608"/>
              <w:jc w:val="both"/>
              <w:shd w:val="clear" w:fill="FFFFFF" w:color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Проанализировать базы данных и приложения в подразделении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805" w:type="dxa"/>
            <w:vAlign w:val="center"/>
            <w:textDirection w:val="lrTb"/>
            <w:noWrap w:val="false"/>
          </w:tcPr>
          <w:p>
            <w:pPr>
              <w:pStyle w:val="608"/>
              <w:jc w:val="both"/>
              <w:shd w:val="clear" w:fill="FFFFFF" w:color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Получить задание на конкретную разработку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805" w:type="dxa"/>
            <w:textDirection w:val="lrTb"/>
            <w:noWrap w:val="false"/>
          </w:tcPr>
          <w:p>
            <w:pPr>
              <w:spacing w:lineRule="auto" w:line="276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Изучить документооборот, подлежащий автоматизации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805" w:type="dxa"/>
            <w:textDirection w:val="lrTb"/>
            <w:noWrap w:val="false"/>
          </w:tcPr>
          <w:p>
            <w:pPr>
              <w:spacing w:lineRule="auto" w:line="276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Построить модель бизнес-процессов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805" w:type="dxa"/>
            <w:textDirection w:val="lrTb"/>
            <w:noWrap w:val="false"/>
          </w:tcPr>
          <w:p>
            <w:pPr>
              <w:spacing w:lineRule="auto" w:line="276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Построить логическую модели базы данных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805" w:type="dxa"/>
            <w:textDirection w:val="lrTb"/>
            <w:noWrap w:val="false"/>
          </w:tcPr>
          <w:p>
            <w:pPr>
              <w:spacing w:lineRule="auto" w:line="276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Разработать серверную часть базы данных в соответствии с поставленным заданием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805" w:type="dxa"/>
            <w:textDirection w:val="lrTb"/>
            <w:noWrap w:val="false"/>
          </w:tcPr>
          <w:p>
            <w:pPr>
              <w:spacing w:lineRule="auto" w:line="276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Построить сценарий работы клиентской части приложения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805" w:type="dxa"/>
            <w:textDirection w:val="lrTb"/>
            <w:noWrap w:val="false"/>
          </w:tcPr>
          <w:p>
            <w:pPr>
              <w:spacing w:lineRule="auto" w:line="276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Сформулировать предложения по администрированию базы данных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805" w:type="dxa"/>
            <w:textDirection w:val="lrTb"/>
            <w:noWrap w:val="false"/>
          </w:tcPr>
          <w:p>
            <w:pPr>
              <w:spacing w:lineRule="auto" w:line="276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Описать реализацию методов и технологий защиты информации в базе данных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jc w:val="both"/>
        <w:rPr>
          <w:b/>
          <w:bCs/>
          <w:sz w:val="28"/>
          <w:szCs w:val="28"/>
        </w:rPr>
        <w:pBdr>
          <w:left w:val="single" w:sz="4" w:space="11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b/>
          <w:bCs/>
          <w:sz w:val="28"/>
          <w:szCs w:val="28"/>
        </w:rPr>
      </w:r>
      <w:r/>
    </w:p>
    <w:p>
      <w:pPr>
        <w:jc w:val="both"/>
        <w:rPr>
          <w:b/>
          <w:bCs/>
          <w:sz w:val="28"/>
          <w:szCs w:val="28"/>
        </w:rPr>
        <w:pBdr>
          <w:left w:val="single" w:sz="4" w:space="11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b/>
          <w:bCs/>
          <w:sz w:val="28"/>
          <w:szCs w:val="28"/>
        </w:rPr>
        <w:t xml:space="preserve">Характеристика учебной и</w:t>
      </w:r>
      <w:r>
        <w:rPr>
          <w:b/>
          <w:bCs/>
          <w:sz w:val="28"/>
          <w:szCs w:val="28"/>
        </w:rPr>
        <w:t xml:space="preserve"> профессиональной деятельности обучающегося во время </w:t>
      </w:r>
      <w:r>
        <w:rPr>
          <w:b/>
          <w:bCs/>
          <w:sz w:val="28"/>
          <w:szCs w:val="28"/>
        </w:rPr>
        <w:t xml:space="preserve">производственной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практики</w:t>
      </w:r>
      <w:r/>
    </w:p>
    <w:p>
      <w:pPr>
        <w:jc w:val="both"/>
        <w:rPr>
          <w:i/>
          <w:iCs/>
          <w:sz w:val="28"/>
          <w:szCs w:val="28"/>
        </w:rPr>
        <w:pBdr>
          <w:left w:val="single" w:sz="4" w:space="11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i/>
          <w:iCs/>
          <w:sz w:val="28"/>
          <w:szCs w:val="28"/>
        </w:rPr>
      </w:r>
      <w:r/>
    </w:p>
    <w:p>
      <w:pPr>
        <w:jc w:val="both"/>
        <w:rPr>
          <w:i/>
          <w:iCs/>
          <w:sz w:val="28"/>
          <w:szCs w:val="28"/>
        </w:rPr>
        <w:pBdr>
          <w:left w:val="single" w:sz="4" w:space="11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i/>
          <w:iCs/>
          <w:sz w:val="28"/>
          <w:szCs w:val="28"/>
        </w:rPr>
      </w:r>
      <w:r/>
    </w:p>
    <w:p>
      <w:pPr>
        <w:jc w:val="both"/>
        <w:rPr>
          <w:b/>
          <w:bCs/>
          <w:sz w:val="28"/>
          <w:szCs w:val="28"/>
        </w:rPr>
        <w:pBdr>
          <w:left w:val="single" w:sz="4" w:space="11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i/>
          <w:iCs/>
          <w:sz w:val="28"/>
          <w:szCs w:val="28"/>
        </w:rPr>
        <w:t xml:space="preserve">_____________________________________________</w:t>
      </w:r>
      <w:r/>
    </w:p>
    <w:p>
      <w:pPr>
        <w:jc w:val="both"/>
        <w:rPr>
          <w:sz w:val="28"/>
          <w:szCs w:val="28"/>
        </w:rPr>
        <w:pBdr>
          <w:left w:val="single" w:sz="4" w:space="11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</w:rPr>
        <w:t xml:space="preserve">По итогам прохождения практики студент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ка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 заслуживает оценки..........</w:t>
      </w:r>
      <w:r/>
    </w:p>
    <w:p>
      <w:pPr>
        <w:jc w:val="both"/>
        <w:rPr>
          <w:sz w:val="28"/>
          <w:szCs w:val="28"/>
        </w:rPr>
        <w:pBdr>
          <w:left w:val="single" w:sz="4" w:space="11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  <w:pBdr>
          <w:left w:val="single" w:sz="4" w:space="11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</w:rPr>
        <w:t xml:space="preserve">Подпись руководителя практики от предприятия</w:t>
      </w:r>
      <w:r/>
    </w:p>
    <w:p>
      <w:pPr>
        <w:jc w:val="right"/>
        <w:rPr>
          <w:sz w:val="28"/>
          <w:szCs w:val="28"/>
        </w:rPr>
        <w:pBdr>
          <w:left w:val="single" w:sz="4" w:space="11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</w:rPr>
        <w:t xml:space="preserve">___________________/ ФИО, должность</w:t>
      </w:r>
      <w:r/>
    </w:p>
    <w:p>
      <w:pPr>
        <w:ind w:firstLine="708"/>
        <w:spacing w:lineRule="auto" w:line="360"/>
        <w:rPr>
          <w:i/>
          <w:iCs/>
        </w:rPr>
        <w:pBdr>
          <w:left w:val="single" w:sz="4" w:space="11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</w:rPr>
        <w:t xml:space="preserve">Дата __________________________</w:t>
      </w:r>
      <w:r/>
    </w:p>
    <w:p>
      <w:pPr>
        <w:spacing w:lineRule="auto" w:line="259" w:after="160"/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/>
    </w:p>
    <w:p>
      <w:pPr>
        <w:ind w:right="58"/>
        <w:jc w:val="center"/>
        <w:spacing w:lineRule="exact" w:line="317"/>
        <w:shd w:val="clear" w:fill="FFFFFF" w:color="auto"/>
        <w:tabs>
          <w:tab w:val="left" w:pos="1234" w:leader="none"/>
          <w:tab w:val="left" w:pos="3192" w:leader="none"/>
          <w:tab w:val="left" w:pos="4723" w:leader="none"/>
          <w:tab w:val="left" w:pos="6432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Отзыв-характеристика</w:t>
      </w:r>
      <w:r/>
    </w:p>
    <w:p>
      <w:pPr>
        <w:jc w:val="center"/>
        <w:spacing w:before="91"/>
        <w:shd w:val="clear" w:fill="FFFFFF" w:color="auto"/>
        <w:rPr>
          <w:sz w:val="24"/>
          <w:szCs w:val="24"/>
        </w:rPr>
      </w:pPr>
      <w:r>
        <w:rPr>
          <w:sz w:val="24"/>
          <w:szCs w:val="24"/>
        </w:rPr>
        <w:t xml:space="preserve">на студента, обучающегося на базовом уровне по специальности</w:t>
      </w:r>
      <w:r/>
    </w:p>
    <w:p>
      <w:pPr>
        <w:ind w:left="869"/>
        <w:jc w:val="center"/>
        <w:spacing w:before="91"/>
        <w:shd w:val="clear" w:fill="FFFFFF" w:color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09.02.03</w:t>
      </w:r>
      <w:r>
        <w:rPr>
          <w:b/>
          <w:bCs/>
          <w:sz w:val="24"/>
          <w:szCs w:val="24"/>
        </w:rPr>
        <w:t xml:space="preserve"> «Программирование в компьютерных системах»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(заполняется на рабочем месте непосредственным руководителем)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Ф.И.О._______________________________________________________________________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</w:t>
      </w:r>
      <w:r/>
    </w:p>
    <w:p>
      <w:pPr>
        <w:rPr>
          <w:sz w:val="24"/>
          <w:szCs w:val="24"/>
        </w:rPr>
        <w:pBdr>
          <w:bottom w:val="single" w:sz="12" w:space="1" w:color="auto"/>
        </w:pBdr>
      </w:pPr>
      <w:r>
        <w:rPr>
          <w:sz w:val="24"/>
          <w:szCs w:val="24"/>
        </w:rPr>
        <w:t xml:space="preserve">Студент обуч</w:t>
      </w:r>
      <w:r>
        <w:rPr>
          <w:sz w:val="24"/>
          <w:szCs w:val="24"/>
        </w:rPr>
        <w:t xml:space="preserve">ается на 4 курсе в группе     </w:t>
      </w:r>
      <w:r>
        <w:rPr>
          <w:sz w:val="24"/>
          <w:szCs w:val="24"/>
        </w:rPr>
        <w:t xml:space="preserve">П</w:t>
      </w:r>
      <w:r>
        <w:rPr>
          <w:sz w:val="24"/>
          <w:szCs w:val="24"/>
        </w:rPr>
        <w:t xml:space="preserve">1-</w:t>
      </w: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t xml:space="preserve">                          </w:t>
      </w:r>
      <w:r/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/>
    </w:p>
    <w:p>
      <w:pPr>
        <w:pStyle w:val="607"/>
        <w:ind w:right="14"/>
        <w:jc w:val="both"/>
        <w:shd w:val="clear" w:fill="FFFFFF" w:color="auto"/>
      </w:pPr>
      <w:r>
        <w:t xml:space="preserve">Для заполнения отзыва ответьте, пожалуйста, на следующие вопросы:</w:t>
      </w:r>
      <w:r/>
    </w:p>
    <w:p>
      <w:pPr>
        <w:pStyle w:val="607"/>
        <w:ind w:right="14"/>
        <w:jc w:val="both"/>
        <w:shd w:val="clear" w:fill="FFFFFF" w:color="auto"/>
        <w:rPr>
          <w:sz w:val="20"/>
          <w:szCs w:val="20"/>
        </w:rPr>
      </w:pPr>
      <w:r>
        <w:rPr>
          <w:sz w:val="20"/>
          <w:szCs w:val="20"/>
        </w:rPr>
        <w:t xml:space="preserve">(Выбранные ответы отметьте в таблице любым доступным способом. Ответов может быть несколько, но дополняющих друг друга)</w:t>
      </w:r>
      <w:r/>
    </w:p>
    <w:p>
      <w:pPr>
        <w:pStyle w:val="607"/>
        <w:numPr>
          <w:ilvl w:val="0"/>
          <w:numId w:val="1"/>
        </w:numPr>
        <w:ind w:right="14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Понимает ли студент-практикант сущность и социальную значимость своей будущей профессии? 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14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Проявляет ли студент-практикант к своей профессии устойчивый интерес?  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10"/>
        <w:jc w:val="both"/>
        <w:shd w:val="clear" w:fill="FFFFFF" w:color="auto"/>
        <w:widowControl w:val="off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Способен ли </w:t>
      </w:r>
      <w:r>
        <w:rPr>
          <w:sz w:val="22"/>
          <w:szCs w:val="22"/>
        </w:rPr>
        <w:t xml:space="preserve">студент-практикант</w:t>
      </w:r>
      <w:r>
        <w:rPr>
          <w:spacing w:val="-2"/>
          <w:sz w:val="22"/>
          <w:szCs w:val="22"/>
        </w:rPr>
        <w:t xml:space="preserve"> организовать собственную деятельность?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10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Выбирает ли </w:t>
      </w:r>
      <w:r>
        <w:rPr>
          <w:sz w:val="22"/>
          <w:szCs w:val="22"/>
        </w:rPr>
        <w:t xml:space="preserve">студент-практикант</w:t>
      </w:r>
      <w:r>
        <w:rPr>
          <w:spacing w:val="-2"/>
          <w:sz w:val="22"/>
          <w:szCs w:val="22"/>
        </w:rPr>
        <w:t xml:space="preserve"> типовые </w:t>
      </w:r>
      <w:r>
        <w:rPr>
          <w:sz w:val="22"/>
          <w:szCs w:val="22"/>
        </w:rPr>
        <w:t xml:space="preserve">методы и способы выполнения профессиональных задач?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10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Оценивает ли студент-</w:t>
      </w:r>
      <w:r>
        <w:rPr>
          <w:sz w:val="22"/>
          <w:szCs w:val="22"/>
        </w:rPr>
        <w:t xml:space="preserve">практикант эффективность</w:t>
      </w:r>
      <w:r>
        <w:rPr>
          <w:sz w:val="22"/>
          <w:szCs w:val="22"/>
        </w:rPr>
        <w:t xml:space="preserve"> и качество решения различных задач?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14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Принимает ли студент-практикант решения в стандартных и нестандартных ситуациях?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14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Можете ли студент-практикант нести ответственность за принятые решения?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29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Осуществляет ли студент-практикант поиск необходимой информации, необходимой для эффективного выполнения профессиональных задач?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29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Может ли студент-практикант применить необходимую информацию, для эффективного выполнения профессиональных задач?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29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Повышает ли студент-практикант свое профессиональное и личностное развитие?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24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Владеет ли студент-практикант информационной культурой?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24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Может ли анализировать студент-</w:t>
      </w:r>
      <w:r>
        <w:rPr>
          <w:sz w:val="22"/>
          <w:szCs w:val="22"/>
        </w:rPr>
        <w:t xml:space="preserve">практикант информацию</w:t>
      </w:r>
      <w:r>
        <w:rPr>
          <w:sz w:val="22"/>
          <w:szCs w:val="22"/>
        </w:rPr>
        <w:t xml:space="preserve"> с использованием информационно-коммуникационных технологий?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24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Может ли оценивать ли студент-практикант информацию с использованием информационно-коммуникационных технологий?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29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Работал ли успешно студент-практикант в коллективе и в команде?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29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Как эффективно студент-практикант общался с коллегами, руководством, потребителями?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34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Берет ли студент-практикант на себя ответственность за работу членов команды (подчиненных) и за результат выполнения заданий?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38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Может ли студент-практикант самостоятельно определять задачи профессионального и личностного развития?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38"/>
        <w:jc w:val="both"/>
        <w:shd w:val="clear" w:fill="FFFFFF" w:color="auto"/>
        <w:widowControl w:val="off"/>
      </w:pPr>
      <w:r>
        <w:rPr>
          <w:sz w:val="22"/>
          <w:szCs w:val="22"/>
        </w:rPr>
        <w:t xml:space="preserve">Может ли студент-практикант заниматься самообразование</w:t>
      </w:r>
      <w:r>
        <w:t xml:space="preserve">м?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38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Может ли студент-практикант осознанно планировать повышение квалификации?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pPr>
        <w:pStyle w:val="607"/>
        <w:numPr>
          <w:ilvl w:val="0"/>
          <w:numId w:val="1"/>
        </w:numPr>
        <w:ind w:right="43"/>
        <w:jc w:val="both"/>
        <w:shd w:val="clear" w:fill="FFFFFF" w:color="auto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Ориентируется ли студент-практикант в условиях частой смены технологий в профессиональной деятельности?</w:t>
      </w:r>
      <w:r/>
    </w:p>
    <w:p>
      <w:pPr>
        <w:pStyle w:val="607"/>
        <w:ind w:right="14"/>
        <w:shd w:val="clear" w:fill="FFFFFF" w:color="auto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 xml:space="preserve">да/нет/интереса не проявляет/проявляет интерес настойчиво/инициативу не проявляет/проявляет инициативу настойчиво</w:t>
      </w:r>
      <w:r/>
    </w:p>
    <w:p>
      <w:r/>
      <w:r/>
    </w:p>
    <w:tbl>
      <w:tblPr>
        <w:tblW w:w="9738" w:type="dxa"/>
        <w:tblInd w:w="3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304"/>
        <w:gridCol w:w="1276"/>
        <w:gridCol w:w="1276"/>
        <w:gridCol w:w="1275"/>
        <w:gridCol w:w="1560"/>
        <w:gridCol w:w="1984"/>
      </w:tblGrid>
      <w:tr>
        <w:trPr>
          <w:trHeight w:val="591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№№</w:t>
            </w:r>
            <w:r/>
          </w:p>
          <w:p>
            <w:pPr>
              <w:pStyle w:val="60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вопросов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14"/>
                <w:szCs w:val="14"/>
              </w:rPr>
              <w:t xml:space="preserve">Ответ: </w:t>
            </w:r>
            <w:r>
              <w:rPr>
                <w:b/>
                <w:sz w:val="14"/>
                <w:szCs w:val="14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14"/>
                <w:szCs w:val="14"/>
              </w:rPr>
              <w:t xml:space="preserve">Ответ: </w:t>
            </w:r>
            <w:r>
              <w:rPr>
                <w:b/>
                <w:sz w:val="14"/>
                <w:szCs w:val="14"/>
              </w:rPr>
              <w:t xml:space="preserve">нет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14"/>
                <w:szCs w:val="14"/>
              </w:rPr>
              <w:t xml:space="preserve">Ответ: </w:t>
            </w:r>
            <w:r>
              <w:rPr>
                <w:b/>
                <w:sz w:val="14"/>
                <w:szCs w:val="14"/>
              </w:rPr>
              <w:t xml:space="preserve">интереса не проявляет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14"/>
                <w:szCs w:val="14"/>
              </w:rPr>
              <w:t xml:space="preserve">Ответ: </w:t>
            </w:r>
            <w:r>
              <w:rPr>
                <w:b/>
                <w:sz w:val="14"/>
                <w:szCs w:val="14"/>
              </w:rPr>
              <w:t xml:space="preserve">проявляет интерес настойчиво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14"/>
                <w:szCs w:val="14"/>
              </w:rPr>
              <w:t xml:space="preserve">Ответ: </w:t>
            </w:r>
            <w:r>
              <w:rPr>
                <w:b/>
                <w:sz w:val="14"/>
                <w:szCs w:val="14"/>
              </w:rPr>
              <w:t xml:space="preserve">инициативу не проявляет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14"/>
                <w:szCs w:val="14"/>
              </w:rPr>
              <w:t xml:space="preserve">Ответ: </w:t>
            </w:r>
            <w:r>
              <w:rPr>
                <w:b/>
                <w:sz w:val="14"/>
                <w:szCs w:val="14"/>
              </w:rPr>
              <w:t xml:space="preserve">проявляет инициативу настойчиво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4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12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04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52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8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36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84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16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96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17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2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18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19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44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3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6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Данные </w:t>
      </w:r>
      <w:r>
        <w:rPr>
          <w:sz w:val="24"/>
          <w:szCs w:val="24"/>
        </w:rPr>
        <w:t xml:space="preserve">отзыва будут</w:t>
      </w:r>
      <w:r>
        <w:rPr>
          <w:sz w:val="24"/>
          <w:szCs w:val="24"/>
        </w:rPr>
        <w:t xml:space="preserve"> учитываться при определении освоения студентом общих 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компетенций.</w:t>
      </w:r>
      <w:r/>
    </w:p>
    <w:p>
      <w:pPr>
        <w:jc w:val="right"/>
        <w:widowControl/>
        <w:rPr>
          <w:b/>
          <w:sz w:val="28"/>
          <w:szCs w:val="28"/>
        </w:rPr>
      </w:pPr>
      <w:r>
        <w:t xml:space="preserve">Руководитель </w:t>
      </w:r>
      <w:r>
        <w:t xml:space="preserve">практики _</w:t>
      </w:r>
      <w:r>
        <w:t xml:space="preserve">___________________________</w:t>
      </w:r>
      <w:r>
        <w:t xml:space="preserve">_ (</w:t>
      </w:r>
      <w:r>
        <w:t xml:space="preserve">_________________)</w:t>
      </w:r>
      <w:r/>
    </w:p>
    <w:p>
      <w:r/>
      <w:r/>
    </w:p>
    <w:sectPr>
      <w:footnotePr/>
      <w:endnotePr/>
      <w:type w:val="nextPage"/>
      <w:pgSz w:w="12240" w:h="15840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800" w:hanging="36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252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240" w:hanging="360"/>
        <w:tabs>
          <w:tab w:val="num" w:pos="324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3960" w:hanging="36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46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400" w:hanging="360"/>
        <w:tabs>
          <w:tab w:val="num" w:pos="540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120" w:hanging="360"/>
        <w:tabs>
          <w:tab w:val="num" w:pos="612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rFonts w:ascii="Times New Roman" w:hAnsi="Times New Roman" w:cs="Times New Roman" w:eastAsia="Times New Roman"/>
      <w:sz w:val="20"/>
      <w:szCs w:val="20"/>
      <w:lang w:val="ru-RU" w:eastAsia="ru-RU"/>
    </w:rPr>
    <w:pPr>
      <w:spacing w:lineRule="auto" w:line="240" w:after="0"/>
      <w:widowControl w:val="off"/>
    </w:p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No Spacing"/>
    <w:qFormat/>
    <w:uiPriority w:val="1"/>
    <w:rPr>
      <w:rFonts w:ascii="Calibri" w:hAnsi="Calibri" w:cs="Times New Roman" w:eastAsia="Calibri"/>
      <w:lang w:val="ru-RU"/>
    </w:rPr>
    <w:pPr>
      <w:spacing w:lineRule="auto" w:line="240" w:after="0"/>
    </w:pPr>
  </w:style>
  <w:style w:type="paragraph" w:styleId="607">
    <w:name w:val="List Paragraph"/>
    <w:basedOn w:val="602"/>
    <w:qFormat/>
    <w:uiPriority w:val="34"/>
    <w:rPr>
      <w:sz w:val="24"/>
      <w:szCs w:val="24"/>
    </w:rPr>
    <w:pPr>
      <w:contextualSpacing w:val="true"/>
      <w:ind w:left="720"/>
      <w:widowControl/>
    </w:pPr>
  </w:style>
  <w:style w:type="paragraph" w:styleId="608" w:customStyle="1">
    <w:name w:val="Обычный1"/>
    <w:rPr>
      <w:rFonts w:ascii="Courier New" w:hAnsi="Courier New" w:cs="Times New Roman" w:eastAsia="Times New Roman"/>
      <w:sz w:val="20"/>
      <w:szCs w:val="20"/>
      <w:lang w:val="ru-RU"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Эшанов А.А.</dc:creator>
  <cp:keywords/>
  <dc:description/>
  <cp:revision>7</cp:revision>
  <dcterms:created xsi:type="dcterms:W3CDTF">2021-12-24T09:26:00Z</dcterms:created>
  <dcterms:modified xsi:type="dcterms:W3CDTF">2021-12-27T22:53:42Z</dcterms:modified>
</cp:coreProperties>
</file>