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0D" w:rsidRPr="00B05011" w:rsidRDefault="000C275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B05011">
        <w:rPr>
          <w:rFonts w:ascii="Times New Roman" w:hAnsi="Times New Roman" w:cs="Times New Roman"/>
          <w:sz w:val="28"/>
        </w:rPr>
        <w:t xml:space="preserve">Тест 1. </w:t>
      </w:r>
      <w:r w:rsidR="001D5051">
        <w:rPr>
          <w:rFonts w:ascii="Times New Roman" w:hAnsi="Times New Roman" w:cs="Times New Roman"/>
          <w:sz w:val="28"/>
        </w:rPr>
        <w:t>Вывод пациентов, с неоднократными посещениями</w:t>
      </w:r>
      <w:r w:rsidR="005C0B80" w:rsidRPr="00B05011">
        <w:rPr>
          <w:rFonts w:ascii="Times New Roman" w:hAnsi="Times New Roman" w:cs="Times New Roman"/>
          <w:sz w:val="28"/>
        </w:rPr>
        <w:t>.</w:t>
      </w:r>
    </w:p>
    <w:p w:rsidR="000C275D" w:rsidRPr="00B05011" w:rsidRDefault="000C275D">
      <w:pPr>
        <w:rPr>
          <w:rFonts w:ascii="Times New Roman" w:hAnsi="Times New Roman" w:cs="Times New Roman"/>
          <w:sz w:val="28"/>
          <w:lang w:val="en-US"/>
        </w:rPr>
      </w:pPr>
      <w:r w:rsidRPr="00B05011">
        <w:rPr>
          <w:rFonts w:ascii="Times New Roman" w:hAnsi="Times New Roman" w:cs="Times New Roman"/>
          <w:sz w:val="28"/>
        </w:rPr>
        <w:t>Действия</w:t>
      </w:r>
      <w:r w:rsidRPr="00B05011">
        <w:rPr>
          <w:rFonts w:ascii="Times New Roman" w:hAnsi="Times New Roman" w:cs="Times New Roman"/>
          <w:sz w:val="28"/>
          <w:lang w:val="en-US"/>
        </w:rPr>
        <w:t>:</w:t>
      </w:r>
    </w:p>
    <w:p w:rsidR="000C275D" w:rsidRPr="00B05011" w:rsidRDefault="000C275D" w:rsidP="000C27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05011">
        <w:rPr>
          <w:rFonts w:ascii="Times New Roman" w:hAnsi="Times New Roman" w:cs="Times New Roman"/>
          <w:sz w:val="28"/>
        </w:rPr>
        <w:t>Запустить программу</w:t>
      </w:r>
      <w:r w:rsidRPr="00B05011">
        <w:rPr>
          <w:rFonts w:ascii="Times New Roman" w:hAnsi="Times New Roman" w:cs="Times New Roman"/>
          <w:sz w:val="28"/>
          <w:lang w:val="en-US"/>
        </w:rPr>
        <w:t>;</w:t>
      </w:r>
    </w:p>
    <w:p w:rsidR="000C275D" w:rsidRPr="00B05011" w:rsidRDefault="001D5051" w:rsidP="000C27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пункт в меню №1</w:t>
      </w:r>
      <w:r w:rsidR="000C275D" w:rsidRPr="00B05011">
        <w:rPr>
          <w:rFonts w:ascii="Times New Roman" w:hAnsi="Times New Roman" w:cs="Times New Roman"/>
          <w:sz w:val="28"/>
        </w:rPr>
        <w:t>.</w:t>
      </w:r>
    </w:p>
    <w:p w:rsidR="000C275D" w:rsidRPr="00B05011" w:rsidRDefault="000C275D" w:rsidP="000C275D">
      <w:pPr>
        <w:rPr>
          <w:rFonts w:ascii="Times New Roman" w:hAnsi="Times New Roman" w:cs="Times New Roman"/>
          <w:sz w:val="28"/>
        </w:rPr>
      </w:pPr>
      <w:r w:rsidRPr="00B05011">
        <w:rPr>
          <w:rFonts w:ascii="Times New Roman" w:hAnsi="Times New Roman" w:cs="Times New Roman"/>
          <w:sz w:val="28"/>
        </w:rPr>
        <w:t>Результат</w:t>
      </w:r>
      <w:r w:rsidRPr="001D5051">
        <w:rPr>
          <w:rFonts w:ascii="Times New Roman" w:hAnsi="Times New Roman" w:cs="Times New Roman"/>
          <w:sz w:val="28"/>
        </w:rPr>
        <w:t>:</w:t>
      </w:r>
    </w:p>
    <w:p w:rsidR="000C275D" w:rsidRPr="00B05011" w:rsidRDefault="000C275D" w:rsidP="000C275D">
      <w:pPr>
        <w:rPr>
          <w:rFonts w:ascii="Times New Roman" w:hAnsi="Times New Roman" w:cs="Times New Roman"/>
          <w:sz w:val="28"/>
        </w:rPr>
      </w:pPr>
      <w:r w:rsidRPr="00B05011">
        <w:rPr>
          <w:rFonts w:ascii="Times New Roman" w:hAnsi="Times New Roman" w:cs="Times New Roman"/>
          <w:sz w:val="28"/>
        </w:rPr>
        <w:t xml:space="preserve">Результатом при выборе </w:t>
      </w:r>
      <w:r w:rsidR="001D5051">
        <w:rPr>
          <w:rFonts w:ascii="Times New Roman" w:hAnsi="Times New Roman" w:cs="Times New Roman"/>
          <w:sz w:val="28"/>
        </w:rPr>
        <w:t>первого пункта является следующее сообщение</w:t>
      </w:r>
      <w:r w:rsidRPr="00B05011">
        <w:rPr>
          <w:rFonts w:ascii="Times New Roman" w:hAnsi="Times New Roman" w:cs="Times New Roman"/>
          <w:sz w:val="28"/>
        </w:rPr>
        <w:t>:</w:t>
      </w:r>
    </w:p>
    <w:p w:rsidR="000C275D" w:rsidRDefault="001D5051" w:rsidP="0080508D">
      <w:pPr>
        <w:jc w:val="center"/>
      </w:pPr>
      <w:r>
        <w:rPr>
          <w:noProof/>
          <w:lang w:eastAsia="ru-RU"/>
        </w:rPr>
        <w:drawing>
          <wp:inline distT="0" distB="0" distL="0" distR="0" wp14:anchorId="17C5ED49" wp14:editId="1443FE53">
            <wp:extent cx="3857680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8"/>
                    <a:stretch/>
                  </pic:blipFill>
                  <pic:spPr bwMode="auto">
                    <a:xfrm>
                      <a:off x="0" y="0"/>
                      <a:ext cx="385768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B80" w:rsidRDefault="005C0B80" w:rsidP="000C275D"/>
    <w:p w:rsidR="005C0B80" w:rsidRPr="00B05011" w:rsidRDefault="001D5051" w:rsidP="000C27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2. Относительная загрузка пациентами по специальности</w:t>
      </w:r>
      <w:r w:rsidR="005C0B80" w:rsidRPr="00B05011">
        <w:rPr>
          <w:rFonts w:ascii="Times New Roman" w:hAnsi="Times New Roman" w:cs="Times New Roman"/>
          <w:sz w:val="28"/>
        </w:rPr>
        <w:t>.</w:t>
      </w:r>
    </w:p>
    <w:p w:rsidR="005C0B80" w:rsidRPr="00B05011" w:rsidRDefault="005C0B80" w:rsidP="000C275D">
      <w:pPr>
        <w:rPr>
          <w:rFonts w:ascii="Times New Roman" w:hAnsi="Times New Roman" w:cs="Times New Roman"/>
          <w:sz w:val="28"/>
        </w:rPr>
      </w:pPr>
      <w:r w:rsidRPr="00B05011">
        <w:rPr>
          <w:rFonts w:ascii="Times New Roman" w:hAnsi="Times New Roman" w:cs="Times New Roman"/>
          <w:sz w:val="28"/>
        </w:rPr>
        <w:t>Действия</w:t>
      </w:r>
      <w:r w:rsidRPr="001D5051">
        <w:rPr>
          <w:rFonts w:ascii="Times New Roman" w:hAnsi="Times New Roman" w:cs="Times New Roman"/>
          <w:sz w:val="28"/>
        </w:rPr>
        <w:t>:</w:t>
      </w:r>
    </w:p>
    <w:p w:rsidR="005C0B80" w:rsidRPr="00B05011" w:rsidRDefault="005C0B80" w:rsidP="005C0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05011">
        <w:rPr>
          <w:rFonts w:ascii="Times New Roman" w:hAnsi="Times New Roman" w:cs="Times New Roman"/>
          <w:sz w:val="28"/>
        </w:rPr>
        <w:t>Запустить программу.</w:t>
      </w:r>
    </w:p>
    <w:p w:rsidR="005C0B80" w:rsidRPr="00B05011" w:rsidRDefault="005C0B80" w:rsidP="005C0B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05011">
        <w:rPr>
          <w:rFonts w:ascii="Times New Roman" w:hAnsi="Times New Roman" w:cs="Times New Roman"/>
          <w:sz w:val="28"/>
        </w:rPr>
        <w:t xml:space="preserve">Выбрать в меню пункт </w:t>
      </w:r>
      <w:r w:rsidR="001D5051">
        <w:rPr>
          <w:rFonts w:ascii="Times New Roman" w:hAnsi="Times New Roman" w:cs="Times New Roman"/>
          <w:sz w:val="28"/>
        </w:rPr>
        <w:t>№2</w:t>
      </w:r>
      <w:r w:rsidRPr="00B05011">
        <w:rPr>
          <w:rFonts w:ascii="Times New Roman" w:hAnsi="Times New Roman" w:cs="Times New Roman"/>
          <w:sz w:val="28"/>
        </w:rPr>
        <w:t>.</w:t>
      </w:r>
    </w:p>
    <w:p w:rsidR="005C0B80" w:rsidRPr="00B05011" w:rsidRDefault="005C0B80" w:rsidP="005C0B80">
      <w:pPr>
        <w:rPr>
          <w:rFonts w:ascii="Times New Roman" w:hAnsi="Times New Roman" w:cs="Times New Roman"/>
          <w:sz w:val="28"/>
          <w:lang w:val="en-US"/>
        </w:rPr>
      </w:pPr>
      <w:r w:rsidRPr="00B05011">
        <w:rPr>
          <w:rFonts w:ascii="Times New Roman" w:hAnsi="Times New Roman" w:cs="Times New Roman"/>
          <w:sz w:val="28"/>
        </w:rPr>
        <w:t>Результат</w:t>
      </w:r>
      <w:r w:rsidRPr="00B05011">
        <w:rPr>
          <w:rFonts w:ascii="Times New Roman" w:hAnsi="Times New Roman" w:cs="Times New Roman"/>
          <w:sz w:val="28"/>
          <w:lang w:val="en-US"/>
        </w:rPr>
        <w:t>:</w:t>
      </w:r>
    </w:p>
    <w:p w:rsidR="005C0B80" w:rsidRPr="0067287B" w:rsidRDefault="001D5051" w:rsidP="00B0501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при выборе пункта №2 следующее сообщение</w:t>
      </w:r>
      <w:r w:rsidR="0067287B" w:rsidRPr="0067287B">
        <w:rPr>
          <w:rFonts w:ascii="Times New Roman" w:hAnsi="Times New Roman" w:cs="Times New Roman"/>
          <w:sz w:val="28"/>
        </w:rPr>
        <w:t>:</w:t>
      </w:r>
    </w:p>
    <w:p w:rsidR="005C0B80" w:rsidRPr="005C0B80" w:rsidRDefault="0080508D" w:rsidP="0080508D">
      <w:pPr>
        <w:jc w:val="center"/>
      </w:pPr>
      <w:r>
        <w:rPr>
          <w:noProof/>
          <w:lang w:eastAsia="ru-RU"/>
        </w:rPr>
        <w:drawing>
          <wp:inline distT="0" distB="0" distL="0" distR="0" wp14:anchorId="65D74B41" wp14:editId="2AC9CA71">
            <wp:extent cx="1873287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4"/>
                    <a:stretch/>
                  </pic:blipFill>
                  <pic:spPr bwMode="auto">
                    <a:xfrm>
                      <a:off x="0" y="0"/>
                      <a:ext cx="1873287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B80" w:rsidRPr="000C275D" w:rsidRDefault="005C0B80" w:rsidP="000C275D"/>
    <w:sectPr w:rsidR="005C0B80" w:rsidRPr="000C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3CA2"/>
    <w:multiLevelType w:val="hybridMultilevel"/>
    <w:tmpl w:val="B7B41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9737E"/>
    <w:multiLevelType w:val="hybridMultilevel"/>
    <w:tmpl w:val="E6749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3D"/>
    <w:rsid w:val="000C275D"/>
    <w:rsid w:val="001D5051"/>
    <w:rsid w:val="003C071B"/>
    <w:rsid w:val="005C0B80"/>
    <w:rsid w:val="0067287B"/>
    <w:rsid w:val="0080508D"/>
    <w:rsid w:val="00A4780D"/>
    <w:rsid w:val="00B05011"/>
    <w:rsid w:val="00E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2C6C"/>
  <w15:chartTrackingRefBased/>
  <w15:docId w15:val="{6CEE6A79-0095-4B9B-A5C2-F7893D4A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8</cp:revision>
  <dcterms:created xsi:type="dcterms:W3CDTF">2020-07-03T19:28:00Z</dcterms:created>
  <dcterms:modified xsi:type="dcterms:W3CDTF">2020-07-04T03:23:00Z</dcterms:modified>
</cp:coreProperties>
</file>