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3CE" w:rsidRPr="001F330E" w:rsidRDefault="00B5025B">
      <w:pPr>
        <w:rPr>
          <w:rFonts w:cstheme="minorHAnsi"/>
          <w:color w:val="222222"/>
          <w:shd w:val="clear" w:color="auto" w:fill="FFFFFF"/>
          <w:lang w:val="en-US"/>
        </w:rPr>
      </w:pPr>
      <w:r w:rsidRPr="00536F9F">
        <w:rPr>
          <w:rFonts w:cstheme="minorHAnsi"/>
          <w:color w:val="222222"/>
          <w:shd w:val="clear" w:color="auto" w:fill="FFFFFF"/>
        </w:rPr>
        <w:t>1.3 Простейшие электронные компоненты (14.04.20 )</w:t>
      </w:r>
    </w:p>
    <w:p w:rsidR="00B5025B" w:rsidRPr="00536F9F" w:rsidRDefault="00B5025B">
      <w:pPr>
        <w:rPr>
          <w:rFonts w:cstheme="minorHAnsi"/>
          <w:color w:val="222222"/>
          <w:shd w:val="clear" w:color="auto" w:fill="FFFFFF"/>
        </w:rPr>
      </w:pPr>
      <w:proofErr w:type="spellStart"/>
      <w:r w:rsidRPr="00536F9F">
        <w:rPr>
          <w:rFonts w:cstheme="minorHAnsi"/>
          <w:color w:val="222222"/>
          <w:shd w:val="clear" w:color="auto" w:fill="FFFFFF"/>
        </w:rPr>
        <w:t>Бурлаев</w:t>
      </w:r>
      <w:proofErr w:type="spellEnd"/>
      <w:r w:rsidRPr="00536F9F">
        <w:rPr>
          <w:rFonts w:cstheme="minorHAnsi"/>
          <w:color w:val="222222"/>
          <w:shd w:val="clear" w:color="auto" w:fill="FFFFFF"/>
        </w:rPr>
        <w:t xml:space="preserve"> Захар Сергеевич П2-18 </w:t>
      </w:r>
    </w:p>
    <w:p w:rsidR="00B5025B" w:rsidRPr="00536F9F" w:rsidRDefault="00B5025B">
      <w:pPr>
        <w:rPr>
          <w:rFonts w:cstheme="minorHAnsi"/>
          <w:color w:val="222222"/>
          <w:shd w:val="clear" w:color="auto" w:fill="FFFFFF"/>
        </w:rPr>
      </w:pPr>
      <w:r w:rsidRPr="00536F9F">
        <w:rPr>
          <w:rFonts w:cstheme="minorHAnsi"/>
          <w:noProof/>
          <w:color w:val="222222"/>
          <w:shd w:val="clear" w:color="auto" w:fill="FFFFFF"/>
        </w:rPr>
        <w:drawing>
          <wp:inline distT="0" distB="0" distL="0" distR="0">
            <wp:extent cx="5940425" cy="377946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9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BD7" w:rsidRPr="00536F9F" w:rsidRDefault="00A37905" w:rsidP="00B71BD7">
      <w:pPr>
        <w:pStyle w:val="a5"/>
        <w:numPr>
          <w:ilvl w:val="0"/>
          <w:numId w:val="1"/>
        </w:numPr>
        <w:rPr>
          <w:rFonts w:cstheme="minorHAnsi"/>
          <w:color w:val="000000"/>
          <w:shd w:val="clear" w:color="auto" w:fill="FFFFFF"/>
        </w:rPr>
      </w:pPr>
      <w:proofErr w:type="gramStart"/>
      <w:r w:rsidRPr="00536F9F">
        <w:rPr>
          <w:rFonts w:cstheme="minorHAnsi"/>
          <w:color w:val="000000"/>
          <w:shd w:val="clear" w:color="auto" w:fill="FFFFFF"/>
          <w:lang w:val="en-US"/>
        </w:rPr>
        <w:t>NOR</w:t>
      </w:r>
      <w:r w:rsidRPr="00536F9F">
        <w:rPr>
          <w:rFonts w:cstheme="minorHAnsi"/>
          <w:color w:val="000000"/>
          <w:shd w:val="clear" w:color="auto" w:fill="FFFFFF"/>
        </w:rPr>
        <w:t>(</w:t>
      </w:r>
      <w:proofErr w:type="gramEnd"/>
      <w:r w:rsidRPr="00536F9F">
        <w:rPr>
          <w:rFonts w:cstheme="minorHAnsi"/>
          <w:color w:val="000000"/>
          <w:shd w:val="clear" w:color="auto" w:fill="FFFFFF"/>
        </w:rPr>
        <w:t xml:space="preserve">ИЛИ-НЕ) - логический элемент, выполняющий над входными данными операцию логического сложения, и затем операцию логического отрицания, и да если на входы элемента </w:t>
      </w:r>
      <w:r w:rsidRPr="00536F9F">
        <w:rPr>
          <w:rFonts w:cstheme="minorHAnsi"/>
          <w:color w:val="000000"/>
          <w:shd w:val="clear" w:color="auto" w:fill="FFFFFF"/>
          <w:lang w:val="en-US"/>
        </w:rPr>
        <w:t>NOR</w:t>
      </w:r>
      <w:r w:rsidRPr="00536F9F">
        <w:rPr>
          <w:rFonts w:cstheme="minorHAnsi"/>
          <w:color w:val="000000"/>
          <w:shd w:val="clear" w:color="auto" w:fill="FFFFFF"/>
        </w:rPr>
        <w:t xml:space="preserve"> подать 1 и 1, то на выходе ответ будет 0 ведь это </w:t>
      </w:r>
      <w:proofErr w:type="spellStart"/>
      <w:r w:rsidRPr="00536F9F">
        <w:rPr>
          <w:rFonts w:cstheme="minorHAnsi"/>
          <w:color w:val="000000"/>
          <w:shd w:val="clear" w:color="auto" w:fill="FFFFFF"/>
        </w:rPr>
        <w:t>дизьюнкция</w:t>
      </w:r>
      <w:proofErr w:type="spellEnd"/>
      <w:r w:rsidRPr="00536F9F">
        <w:rPr>
          <w:rFonts w:cstheme="minorHAnsi"/>
          <w:color w:val="000000"/>
          <w:shd w:val="clear" w:color="auto" w:fill="FFFFFF"/>
        </w:rPr>
        <w:t>(логическое сложение).</w:t>
      </w:r>
    </w:p>
    <w:p w:rsidR="00A37905" w:rsidRPr="00536F9F" w:rsidRDefault="00B71BD7" w:rsidP="00B71BD7">
      <w:pPr>
        <w:pStyle w:val="a5"/>
        <w:numPr>
          <w:ilvl w:val="0"/>
          <w:numId w:val="1"/>
        </w:numPr>
        <w:rPr>
          <w:rFonts w:cstheme="minorHAnsi"/>
          <w:color w:val="222222"/>
          <w:shd w:val="clear" w:color="auto" w:fill="FFFFFF"/>
        </w:rPr>
      </w:pPr>
      <w:r w:rsidRPr="00536F9F">
        <w:rPr>
          <w:rFonts w:cstheme="minorHAnsi"/>
          <w:color w:val="222222"/>
          <w:shd w:val="clear" w:color="auto" w:fill="FFFFFF"/>
        </w:rPr>
        <w:t xml:space="preserve">Штрих Шеффера, обычно обозначаемый |, эквивалентен операции </w:t>
      </w:r>
      <w:proofErr w:type="gramStart"/>
      <w:r w:rsidRPr="00536F9F">
        <w:rPr>
          <w:rFonts w:cstheme="minorHAnsi"/>
          <w:color w:val="222222"/>
          <w:shd w:val="clear" w:color="auto" w:fill="FFFFFF"/>
        </w:rPr>
        <w:t>И-НЕ</w:t>
      </w:r>
      <w:proofErr w:type="gramEnd"/>
      <w:r w:rsidRPr="00536F9F">
        <w:rPr>
          <w:rFonts w:cstheme="minorHAnsi"/>
          <w:color w:val="222222"/>
          <w:shd w:val="clear" w:color="auto" w:fill="FFFFFF"/>
        </w:rPr>
        <w:t> и задаётся следующей таблицей истинности:</w:t>
      </w:r>
      <w:r w:rsidR="00A37905" w:rsidRPr="00536F9F">
        <w:rPr>
          <w:rFonts w:cstheme="minorHAnsi"/>
          <w:color w:val="000000"/>
          <w:shd w:val="clear" w:color="auto" w:fill="FFFFFF"/>
        </w:rPr>
        <w:t xml:space="preserve"> </w:t>
      </w:r>
    </w:p>
    <w:p w:rsidR="00B71BD7" w:rsidRPr="00536F9F" w:rsidRDefault="00B71BD7" w:rsidP="00B71BD7">
      <w:pPr>
        <w:pStyle w:val="a5"/>
        <w:rPr>
          <w:rFonts w:cstheme="minorHAnsi"/>
          <w:color w:val="222222"/>
          <w:shd w:val="clear" w:color="auto" w:fill="FFFFFF"/>
        </w:rPr>
      </w:pPr>
      <w:r w:rsidRPr="00536F9F">
        <w:rPr>
          <w:rFonts w:cstheme="minorHAnsi"/>
          <w:noProof/>
          <w:color w:val="222222"/>
          <w:shd w:val="clear" w:color="auto" w:fill="FFFFFF"/>
        </w:rPr>
        <w:drawing>
          <wp:inline distT="0" distB="0" distL="0" distR="0">
            <wp:extent cx="1462617" cy="809107"/>
            <wp:effectExtent l="19050" t="0" r="4233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170" cy="808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25B" w:rsidRPr="00536F9F" w:rsidRDefault="00B5025B">
      <w:pPr>
        <w:rPr>
          <w:rFonts w:cstheme="minorHAnsi"/>
          <w:color w:val="222222"/>
          <w:shd w:val="clear" w:color="auto" w:fill="FFFFFF"/>
        </w:rPr>
      </w:pPr>
      <w:r w:rsidRPr="00536F9F">
        <w:rPr>
          <w:rFonts w:cstheme="minorHAnsi"/>
          <w:noProof/>
          <w:color w:val="222222"/>
          <w:shd w:val="clear" w:color="auto" w:fill="FFFFFF"/>
        </w:rPr>
        <w:lastRenderedPageBreak/>
        <w:drawing>
          <wp:inline distT="0" distB="0" distL="0" distR="0">
            <wp:extent cx="5940425" cy="377250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2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905" w:rsidRPr="00536F9F" w:rsidRDefault="00A37905">
      <w:pPr>
        <w:rPr>
          <w:rFonts w:cstheme="minorHAnsi"/>
          <w:color w:val="222222"/>
          <w:shd w:val="clear" w:color="auto" w:fill="FFFFFF"/>
        </w:rPr>
      </w:pPr>
    </w:p>
    <w:p w:rsidR="00B5025B" w:rsidRPr="00B5025B" w:rsidRDefault="00B5025B">
      <w:r>
        <w:rPr>
          <w:noProof/>
        </w:rPr>
        <w:drawing>
          <wp:inline distT="0" distB="0" distL="0" distR="0">
            <wp:extent cx="5940425" cy="379129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1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025B" w:rsidRPr="00B5025B" w:rsidSect="00AC53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8350EA"/>
    <w:multiLevelType w:val="hybridMultilevel"/>
    <w:tmpl w:val="966A0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08"/>
  <w:characterSpacingControl w:val="doNotCompress"/>
  <w:compat>
    <w:useFELayout/>
  </w:compat>
  <w:rsids>
    <w:rsidRoot w:val="00B5025B"/>
    <w:rsid w:val="001F330E"/>
    <w:rsid w:val="002C650F"/>
    <w:rsid w:val="003C7761"/>
    <w:rsid w:val="004D2DDC"/>
    <w:rsid w:val="00536F9F"/>
    <w:rsid w:val="00A37905"/>
    <w:rsid w:val="00AC53CE"/>
    <w:rsid w:val="00B5025B"/>
    <w:rsid w:val="00B71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53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0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025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71BD7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B71BD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6</cp:revision>
  <dcterms:created xsi:type="dcterms:W3CDTF">2020-04-14T16:05:00Z</dcterms:created>
  <dcterms:modified xsi:type="dcterms:W3CDTF">2020-04-18T18:21:00Z</dcterms:modified>
</cp:coreProperties>
</file>