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5C2" w:rsidRPr="009455C2" w:rsidRDefault="009455C2" w:rsidP="009455C2">
      <w:pPr>
        <w:rPr>
          <w:rFonts w:cstheme="minorHAnsi"/>
          <w:color w:val="222222"/>
          <w:shd w:val="clear" w:color="auto" w:fill="FFFFFF"/>
        </w:rPr>
      </w:pPr>
      <w:r w:rsidRPr="009455C2">
        <w:rPr>
          <w:rFonts w:cstheme="minorHAnsi"/>
          <w:color w:val="222222"/>
          <w:sz w:val="32"/>
          <w:szCs w:val="32"/>
          <w:shd w:val="clear" w:color="auto" w:fill="FFFFFF"/>
        </w:rPr>
        <w:t>2.3 Передача параметров через стек</w:t>
      </w:r>
      <w:r>
        <w:rPr>
          <w:rFonts w:cstheme="minorHAnsi"/>
          <w:color w:val="222222"/>
          <w:sz w:val="32"/>
          <w:szCs w:val="32"/>
          <w:shd w:val="clear" w:color="auto" w:fill="FFFFFF"/>
        </w:rPr>
        <w:t xml:space="preserve"> (29.04.20)</w:t>
      </w:r>
    </w:p>
    <w:p w:rsidR="009455C2" w:rsidRPr="00225BCC" w:rsidRDefault="009455C2" w:rsidP="009455C2">
      <w:pPr>
        <w:rPr>
          <w:rFonts w:cstheme="minorHAnsi"/>
          <w:color w:val="222222"/>
          <w:sz w:val="28"/>
          <w:szCs w:val="28"/>
          <w:shd w:val="clear" w:color="auto" w:fill="FFFFFF"/>
        </w:rPr>
      </w:pPr>
      <w:proofErr w:type="spellStart"/>
      <w:r w:rsidRPr="009455C2">
        <w:rPr>
          <w:rFonts w:cstheme="minorHAnsi"/>
          <w:color w:val="222222"/>
          <w:sz w:val="32"/>
          <w:szCs w:val="32"/>
          <w:shd w:val="clear" w:color="auto" w:fill="FFFFFF"/>
        </w:rPr>
        <w:t>Бурлаев</w:t>
      </w:r>
      <w:proofErr w:type="spellEnd"/>
      <w:r w:rsidRPr="009455C2">
        <w:rPr>
          <w:rFonts w:cstheme="minorHAnsi"/>
          <w:color w:val="222222"/>
          <w:sz w:val="32"/>
          <w:szCs w:val="32"/>
          <w:shd w:val="clear" w:color="auto" w:fill="FFFFFF"/>
        </w:rPr>
        <w:t xml:space="preserve"> Захар Сергеевич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 xml:space="preserve"> П2-18</w:t>
      </w:r>
    </w:p>
    <w:p w:rsidR="00225BCC" w:rsidRDefault="009455C2">
      <w:r>
        <w:rPr>
          <w:noProof/>
        </w:rPr>
        <w:drawing>
          <wp:inline distT="0" distB="0" distL="0" distR="0">
            <wp:extent cx="6410325" cy="34671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D0B" w:rsidRPr="00225BCC" w:rsidRDefault="00225BCC" w:rsidP="00225BCC">
      <w:r>
        <w:t xml:space="preserve">Абстрактный тип данных, представляющий собой список элементов, организованных по принципу </w:t>
      </w:r>
      <w:r>
        <w:rPr>
          <w:lang w:val="en-US"/>
        </w:rPr>
        <w:t>LIFO</w:t>
      </w:r>
      <w:r>
        <w:t xml:space="preserve">. </w:t>
      </w:r>
      <w:proofErr w:type="gramStart"/>
      <w:r>
        <w:rPr>
          <w:lang w:val="en-US"/>
        </w:rPr>
        <w:t>Last</w:t>
      </w:r>
      <w:r w:rsidRPr="00225BCC">
        <w:t xml:space="preserve"> </w:t>
      </w:r>
      <w:r>
        <w:rPr>
          <w:lang w:val="en-US"/>
        </w:rPr>
        <w:t>in</w:t>
      </w:r>
      <w:r w:rsidRPr="00225BCC">
        <w:t xml:space="preserve"> </w:t>
      </w:r>
      <w:r>
        <w:rPr>
          <w:lang w:val="en-US"/>
        </w:rPr>
        <w:t>first</w:t>
      </w:r>
      <w:r w:rsidRPr="00225BCC">
        <w:t xml:space="preserve"> </w:t>
      </w:r>
      <w:r>
        <w:rPr>
          <w:lang w:val="en-US"/>
        </w:rPr>
        <w:t>out</w:t>
      </w:r>
      <w:r w:rsidRPr="00225BCC">
        <w:t xml:space="preserve"> – </w:t>
      </w:r>
      <w:r>
        <w:t>способ организации и манипулирования данными относительно времени и приоритетов.</w:t>
      </w:r>
      <w:proofErr w:type="gramEnd"/>
    </w:p>
    <w:sectPr w:rsidR="007B2D0B" w:rsidRPr="00225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455C2"/>
    <w:rsid w:val="00225BCC"/>
    <w:rsid w:val="007B2D0B"/>
    <w:rsid w:val="00945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55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</Words>
  <Characters>234</Characters>
  <Application>Microsoft Office Word</Application>
  <DocSecurity>0</DocSecurity>
  <Lines>1</Lines>
  <Paragraphs>1</Paragraphs>
  <ScaleCrop>false</ScaleCrop>
  <Company>HP</Company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4</cp:revision>
  <dcterms:created xsi:type="dcterms:W3CDTF">2020-04-30T12:53:00Z</dcterms:created>
  <dcterms:modified xsi:type="dcterms:W3CDTF">2020-04-30T13:25:00Z</dcterms:modified>
</cp:coreProperties>
</file>