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77" w:rsidRPr="00D239AB" w:rsidRDefault="00F40F77" w:rsidP="00F40F77">
      <w:pPr>
        <w:shd w:val="clear" w:color="auto" w:fill="FFFFFF"/>
        <w:spacing w:before="75"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239AB">
        <w:rPr>
          <w:rFonts w:eastAsia="Times New Roman" w:cs="Times New Roman"/>
          <w:b/>
          <w:bCs/>
          <w:color w:val="000000"/>
          <w:sz w:val="28"/>
          <w:szCs w:val="28"/>
        </w:rPr>
        <w:t>Занятие 1. Базовые знания о языке программирования</w:t>
      </w:r>
      <w:proofErr w:type="gramStart"/>
      <w:r w:rsidRPr="00D239AB">
        <w:rPr>
          <w:rFonts w:eastAsia="Times New Roman" w:cs="Times New Roman"/>
          <w:b/>
          <w:bCs/>
          <w:color w:val="000000"/>
          <w:sz w:val="28"/>
          <w:szCs w:val="28"/>
        </w:rPr>
        <w:t xml:space="preserve"> С</w:t>
      </w:r>
      <w:proofErr w:type="gramEnd"/>
      <w:r w:rsidRPr="00D239AB">
        <w:rPr>
          <w:rFonts w:eastAsia="Times New Roman" w:cs="Times New Roman"/>
          <w:b/>
          <w:bCs/>
          <w:color w:val="000000"/>
          <w:sz w:val="28"/>
          <w:szCs w:val="28"/>
        </w:rPr>
        <w:t>++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b/>
          <w:bCs/>
          <w:color w:val="000000"/>
          <w:sz w:val="28"/>
          <w:szCs w:val="28"/>
        </w:rPr>
        <w:t>Программа</w:t>
      </w:r>
      <w:r w:rsidRPr="00D239AB">
        <w:rPr>
          <w:rFonts w:eastAsia="Times New Roman" w:cs="Times New Roman"/>
          <w:color w:val="000000"/>
          <w:sz w:val="28"/>
          <w:szCs w:val="28"/>
        </w:rPr>
        <w:t> – это реализация алгоритма для выполнения задачи компьютером (ЭВМ).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С помощью программы мы формулируем алгоритм на языке, понятном компьютеру. Таким языком служит язык программирования.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На языке</w:t>
      </w:r>
      <w:proofErr w:type="gramStart"/>
      <w:r w:rsidRPr="00D239AB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D239AB">
        <w:rPr>
          <w:rFonts w:eastAsia="Times New Roman" w:cs="Times New Roman"/>
          <w:color w:val="000000"/>
          <w:sz w:val="28"/>
          <w:szCs w:val="28"/>
        </w:rPr>
        <w:t>++ можно составлять программы для инженерных расчетов, также можно строить оконные проекты, имеющие пользовательский графический интерфейс.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Существует несколько приложений для написания программ на языке</w:t>
      </w:r>
      <w:proofErr w:type="gramStart"/>
      <w:r w:rsidRPr="00D239AB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D239AB">
        <w:rPr>
          <w:rFonts w:eastAsia="Times New Roman" w:cs="Times New Roman"/>
          <w:color w:val="000000"/>
          <w:sz w:val="28"/>
          <w:szCs w:val="28"/>
        </w:rPr>
        <w:t>++. В языке программирования С++ определены некоторые стандартные типы данных, которые представлены в </w:t>
      </w:r>
      <w:hyperlink r:id="rId6" w:anchor="table.3.1" w:history="1">
        <w:r w:rsidRPr="00D239AB">
          <w:rPr>
            <w:rFonts w:eastAsia="Times New Roman" w:cs="Times New Roman"/>
            <w:color w:val="0071A6"/>
            <w:sz w:val="28"/>
            <w:szCs w:val="28"/>
          </w:rPr>
          <w:t>табл. 3.1</w:t>
        </w:r>
      </w:hyperlink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5752"/>
      </w:tblGrid>
      <w:tr w:rsidR="00F40F77" w:rsidRPr="00D239AB" w:rsidTr="0038299F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F77" w:rsidRPr="00D239AB" w:rsidRDefault="00F40F77" w:rsidP="0038299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0" w:name="table.3.1"/>
            <w:bookmarkEnd w:id="0"/>
            <w:r w:rsidRPr="00D239AB">
              <w:rPr>
                <w:rFonts w:eastAsia="Times New Roman" w:cs="Times New Roman"/>
                <w:sz w:val="28"/>
                <w:szCs w:val="28"/>
              </w:rPr>
              <w:t>Таблица 3.1. Стандартные типы данных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++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F77" w:rsidRPr="00D239AB" w:rsidRDefault="00F40F77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F77" w:rsidRPr="00D239AB" w:rsidRDefault="00F40F77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целый тип, размер типа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 не определяется стандартом, а зависит от компьютера и компилятора, для 16-разрядного процессора под величины этого типа отводится 2 байта, для 32-разрядного — 4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байта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>.П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римеры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значений типа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int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: 5, 0, -1, 100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 xml:space="preserve">вещественный тип с двойной точностью. Типы данных с плавающей точкой хранятся в памяти компьютера иначе, чем целочисленные. </w:t>
            </w:r>
            <w:r w:rsidRPr="00D239AB">
              <w:rPr>
                <w:rFonts w:eastAsia="Times New Roman" w:cs="Times New Roman"/>
                <w:sz w:val="28"/>
                <w:szCs w:val="28"/>
              </w:rPr>
              <w:lastRenderedPageBreak/>
              <w:t>Внутреннее представление вещественного числа состоит из двух частей — мантиссы и порядка. Мантисса — это число, большее 1.0, но меньшее 10. Для величин типа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double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, занимающих 8 байт, под порядок и мантиссу отводится 11 и 52 разряда соответственно. Длина мантиссы определяет точность числа, а длина порядка — его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диапазон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>.П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римеры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значений типа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double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: 5.0, -0.00001, 2.9987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lastRenderedPageBreak/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вещественный тип. В компьютерах величины типа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float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> занимают 4 байта, из которых один двоичный разряд отводится под знак мантиссы, 8 разрядов под порядок и 23 под мантиссу. Тип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float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> имеет меньшую точность, чем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double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>. В большинстве случаев лучше использовать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double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F40F77" w:rsidRPr="006C4F90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 xml:space="preserve">символьный тип, под величину символьного типа отводится количество байт, достаточное для размещения любого символа из набора символов для данного компьютера, что и обусловило название типа. Как правило, это 1 байт. Каждый символ имеет свой собственный целочисленный код, согласно таблице ASCII (англ. 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>American Standard Code for Information Interchange).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Примеры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значений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типа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> 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char: "A" (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код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65), "7" (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код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55), "-" (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код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189), "/" (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код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191)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fstream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, 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ifstream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, 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ofstream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файловый поток. Используется для вывода данных в файл и считывания данных из файла.</w:t>
            </w:r>
          </w:p>
        </w:tc>
      </w:tr>
    </w:tbl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Программа на языке</w:t>
      </w:r>
      <w:proofErr w:type="gramStart"/>
      <w:r w:rsidRPr="00D239AB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D239AB">
        <w:rPr>
          <w:rFonts w:eastAsia="Times New Roman" w:cs="Times New Roman"/>
          <w:color w:val="000000"/>
          <w:sz w:val="28"/>
          <w:szCs w:val="28"/>
        </w:rPr>
        <w:t>++ имеет определенную структуру.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Существует определенная последовательность заранее определенных строк кода, которая приведена в </w:t>
      </w:r>
      <w:hyperlink r:id="rId7" w:anchor="table.3.2" w:history="1">
        <w:r w:rsidRPr="00D239AB">
          <w:rPr>
            <w:rFonts w:eastAsia="Times New Roman" w:cs="Times New Roman"/>
            <w:color w:val="0071A6"/>
            <w:sz w:val="28"/>
            <w:szCs w:val="28"/>
          </w:rPr>
          <w:t>табл. 3.2</w:t>
        </w:r>
      </w:hyperlink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4"/>
        <w:gridCol w:w="4015"/>
      </w:tblGrid>
      <w:tr w:rsidR="00F40F77" w:rsidRPr="00D239AB" w:rsidTr="0038299F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F77" w:rsidRPr="00D239AB" w:rsidRDefault="00F40F77" w:rsidP="0038299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1" w:name="table.3.2"/>
            <w:bookmarkEnd w:id="1"/>
            <w:r w:rsidRPr="00D239AB">
              <w:rPr>
                <w:rFonts w:eastAsia="Times New Roman" w:cs="Times New Roman"/>
                <w:sz w:val="28"/>
                <w:szCs w:val="28"/>
              </w:rPr>
              <w:t>Таблица 3.2. Структура программы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++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#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include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"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stdafx.h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 xml:space="preserve">подключение заголовочного файла для сборки проекта. Обязательный пункт в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Visual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Studio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, в среде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Borland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C++ не используется.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#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include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&lt;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название_библиотеки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подключение библиотек. Необязательный пункт. Подробно о библиотеках смотреть ниже.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using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namespace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std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 xml:space="preserve">использование пространства имен. Обязательный пункт в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Visual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Studio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, в среде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Borland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C++ </w:t>
            </w:r>
            <w:r>
              <w:rPr>
                <w:rFonts w:eastAsia="Times New Roman" w:cs="Times New Roman"/>
                <w:sz w:val="28"/>
                <w:szCs w:val="28"/>
              </w:rPr>
              <w:t>(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 xml:space="preserve">это специализированное </w:t>
            </w:r>
            <w:proofErr w:type="spellStart"/>
            <w:r w:rsidRPr="00D239AB">
              <w:rPr>
                <w:rFonts w:eastAsia="Times New Roman" w:cs="Times New Roman"/>
                <w:sz w:val="28"/>
                <w:szCs w:val="28"/>
              </w:rPr>
              <w:t>програмное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обеспечение, которое представляет собой консольный компилятор. </w:t>
            </w:r>
            <w:proofErr w:type="gramStart"/>
            <w:r>
              <w:rPr>
                <w:rFonts w:eastAsia="Times New Roman" w:cs="Times New Roman"/>
                <w:sz w:val="28"/>
                <w:szCs w:val="28"/>
              </w:rPr>
              <w:t>)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н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е используется.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int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main(){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> 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или</w:t>
            </w:r>
            <w:r w:rsidRPr="00D239AB">
              <w:rPr>
                <w:rFonts w:eastAsia="Times New Roman" w:cs="Times New Roman"/>
                <w:sz w:val="28"/>
                <w:szCs w:val="28"/>
                <w:lang w:val="en-US"/>
              </w:rPr>
              <w:t> 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void main(){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главная функция программы. Именно она начинает выполняться, когда запускается программа. Обязательный пункт.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Тело_функции_main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в теле функции </w:t>
            </w: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main</w:t>
            </w:r>
            <w:proofErr w:type="spellEnd"/>
            <w:r w:rsidRPr="00D239AB">
              <w:rPr>
                <w:rFonts w:eastAsia="Times New Roman" w:cs="Times New Roman"/>
                <w:sz w:val="28"/>
                <w:szCs w:val="28"/>
              </w:rPr>
              <w:t> записываются действия и операции, предусмотренные алгоритмом. Обязательный пункт.</w:t>
            </w:r>
          </w:p>
        </w:tc>
      </w:tr>
      <w:tr w:rsidR="00F40F77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return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0;}</w:t>
            </w:r>
            <w:r w:rsidRPr="00D239AB">
              <w:rPr>
                <w:rFonts w:eastAsia="Times New Roman" w:cs="Times New Roman"/>
                <w:sz w:val="28"/>
                <w:szCs w:val="28"/>
              </w:rPr>
              <w:t> или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> </w:t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40F77" w:rsidRPr="00D239AB" w:rsidRDefault="00F40F77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конец программы. Самый последний оператор. Обязательный пункт.</w:t>
            </w:r>
          </w:p>
        </w:tc>
      </w:tr>
    </w:tbl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b/>
          <w:bCs/>
          <w:color w:val="000000"/>
          <w:sz w:val="28"/>
          <w:szCs w:val="28"/>
        </w:rPr>
        <w:t>Библиотека</w:t>
      </w:r>
      <w:r w:rsidRPr="00D239AB">
        <w:rPr>
          <w:rFonts w:eastAsia="Times New Roman" w:cs="Times New Roman"/>
          <w:color w:val="000000"/>
          <w:sz w:val="28"/>
          <w:szCs w:val="28"/>
        </w:rPr>
        <w:t> – это файл, в котором описаны функции и операторы. Для каждой смысловой группы функций своя библиотека. Библиотек в языке C++ предусмотрено много, мы будем рассматривать только самые необходимые. Нам понадобятся функции для работы с экраном, математические функции.</w:t>
      </w:r>
    </w:p>
    <w:p w:rsidR="00F40F77" w:rsidRPr="00D239AB" w:rsidRDefault="00F40F77" w:rsidP="00F40F77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Основные библиотеки и их основные функции и операторы:</w:t>
      </w:r>
    </w:p>
    <w:p w:rsidR="009E4CAD" w:rsidRDefault="009E4CAD" w:rsidP="009E4C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&lt;</w:t>
      </w:r>
      <w:proofErr w:type="spellStart"/>
      <w:proofErr w:type="gramStart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iostream</w:t>
      </w:r>
      <w:proofErr w:type="spellEnd"/>
      <w:proofErr w:type="gramEnd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239AB">
        <w:rPr>
          <w:rFonts w:eastAsia="Times New Roman" w:cs="Times New Roman"/>
          <w:color w:val="000000"/>
          <w:sz w:val="28"/>
          <w:szCs w:val="28"/>
        </w:rPr>
        <w:t>для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Visual Studio, </w:t>
      </w:r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iostream.h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239AB">
        <w:rPr>
          <w:rFonts w:eastAsia="Times New Roman" w:cs="Times New Roman"/>
          <w:color w:val="000000"/>
          <w:sz w:val="28"/>
          <w:szCs w:val="28"/>
        </w:rPr>
        <w:t>для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Borland C++. </w:t>
      </w:r>
      <w:r w:rsidRPr="00D239AB">
        <w:rPr>
          <w:rFonts w:eastAsia="Times New Roman" w:cs="Times New Roman"/>
          <w:color w:val="000000"/>
          <w:sz w:val="28"/>
          <w:szCs w:val="28"/>
        </w:rPr>
        <w:t>Библиотека для работы с консолью (экраном).</w:t>
      </w:r>
    </w:p>
    <w:p w:rsidR="006C4F90" w:rsidRPr="006C4F90" w:rsidRDefault="006C4F90" w:rsidP="006C4F90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i/>
          <w:color w:val="000000"/>
          <w:sz w:val="28"/>
          <w:szCs w:val="28"/>
        </w:rPr>
      </w:pP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Cin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 xml:space="preserve"> - это объект входного потока пространства имен </w:t>
      </w: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std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std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>::</w:t>
      </w: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cin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 xml:space="preserve"> &gt;&gt; x; </w:t>
      </w:r>
    </w:p>
    <w:p w:rsidR="006C4F90" w:rsidRPr="006C4F90" w:rsidRDefault="006C4F90" w:rsidP="006C4F90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i/>
          <w:color w:val="000000"/>
          <w:sz w:val="28"/>
          <w:szCs w:val="28"/>
        </w:rPr>
      </w:pP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cin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 xml:space="preserve">, операция взятия из потока &gt;&gt; чтобы получить от пользователя введенное им значение. Объект </w:t>
      </w: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std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>::</w:t>
      </w:r>
      <w:proofErr w:type="spellStart"/>
      <w:r w:rsidRPr="006C4F90">
        <w:rPr>
          <w:rFonts w:eastAsia="Times New Roman" w:cs="Times New Roman"/>
          <w:i/>
          <w:color w:val="000000"/>
          <w:sz w:val="28"/>
          <w:szCs w:val="28"/>
        </w:rPr>
        <w:t>cin</w:t>
      </w:r>
      <w:proofErr w:type="spellEnd"/>
      <w:r w:rsidRPr="006C4F90">
        <w:rPr>
          <w:rFonts w:eastAsia="Times New Roman" w:cs="Times New Roman"/>
          <w:i/>
          <w:color w:val="000000"/>
          <w:sz w:val="28"/>
          <w:szCs w:val="28"/>
        </w:rPr>
        <w:t xml:space="preserve"> забирает вводимую пользователем информацию из стандартного потока ввода, который обычно является клавиатура.</w:t>
      </w:r>
    </w:p>
    <w:p w:rsidR="006C4F90" w:rsidRPr="00D239AB" w:rsidRDefault="006C4F90" w:rsidP="006C4F90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bookmarkStart w:id="2" w:name="_GoBack"/>
      <w:bookmarkEnd w:id="2"/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 – оператор вывода данных на экран.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Пример использования: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&lt;&lt;"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fraza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";</w:t>
      </w:r>
      <w:r w:rsidRPr="00D239AB">
        <w:rPr>
          <w:rFonts w:eastAsia="Times New Roman" w:cs="Times New Roman"/>
          <w:color w:val="000000"/>
          <w:sz w:val="28"/>
          <w:szCs w:val="28"/>
        </w:rPr>
        <w:t> //выведет на экран слово 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fraza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. Может вывести любой текст.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&lt;&lt;x;</w:t>
      </w:r>
      <w:r w:rsidRPr="00D239AB">
        <w:rPr>
          <w:rFonts w:eastAsia="Times New Roman" w:cs="Times New Roman"/>
          <w:color w:val="000000"/>
          <w:sz w:val="28"/>
          <w:szCs w:val="28"/>
        </w:rPr>
        <w:t> //выведет на экран число, хранящееся в переменной </w:t>
      </w:r>
      <w:r w:rsidRPr="00D239AB">
        <w:rPr>
          <w:rFonts w:eastAsia="Times New Roman" w:cs="Times New Roman"/>
          <w:color w:val="8B0000"/>
          <w:sz w:val="28"/>
          <w:szCs w:val="28"/>
        </w:rPr>
        <w:t>х</w:t>
      </w:r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cin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 – оператор считывания с экрана.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Когда у пользователя запрашивают число, программа ждет, пока пользователь не напечатает число и нажмет ENTER. Тогда оператор 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cin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 записывает это значение в переменную </w:t>
      </w:r>
      <w:r w:rsidRPr="00D239AB">
        <w:rPr>
          <w:rFonts w:eastAsia="Times New Roman" w:cs="Times New Roman"/>
          <w:color w:val="8B0000"/>
          <w:sz w:val="28"/>
          <w:szCs w:val="28"/>
        </w:rPr>
        <w:t>х</w:t>
      </w:r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Пример использования: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cin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&gt;&gt;x;</w:t>
      </w:r>
      <w:r w:rsidRPr="00D239AB">
        <w:rPr>
          <w:rFonts w:eastAsia="Times New Roman" w:cs="Times New Roman"/>
          <w:color w:val="000000"/>
          <w:sz w:val="28"/>
          <w:szCs w:val="28"/>
        </w:rPr>
        <w:t> //присваивает переменной </w:t>
      </w:r>
      <w:r w:rsidRPr="00D239AB">
        <w:rPr>
          <w:rFonts w:eastAsia="Times New Roman" w:cs="Times New Roman"/>
          <w:color w:val="8B0000"/>
          <w:sz w:val="28"/>
          <w:szCs w:val="28"/>
        </w:rPr>
        <w:t>х</w:t>
      </w:r>
      <w:r w:rsidRPr="00D239AB">
        <w:rPr>
          <w:rFonts w:eastAsia="Times New Roman" w:cs="Times New Roman"/>
          <w:color w:val="000000"/>
          <w:sz w:val="28"/>
          <w:szCs w:val="28"/>
        </w:rPr>
        <w:t> значение, введенное с клавиатуры.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cin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&gt;&gt;x&gt;&gt;y;</w:t>
      </w:r>
      <w:r w:rsidRPr="00D239AB">
        <w:rPr>
          <w:rFonts w:eastAsia="Times New Roman" w:cs="Times New Roman"/>
          <w:color w:val="000000"/>
          <w:sz w:val="28"/>
          <w:szCs w:val="28"/>
        </w:rPr>
        <w:t> //присваивает переменной </w:t>
      </w:r>
      <w:r w:rsidRPr="00D239AB">
        <w:rPr>
          <w:rFonts w:eastAsia="Times New Roman" w:cs="Times New Roman"/>
          <w:color w:val="8B0000"/>
          <w:sz w:val="28"/>
          <w:szCs w:val="28"/>
        </w:rPr>
        <w:t>х</w:t>
      </w:r>
      <w:r w:rsidRPr="00D239AB">
        <w:rPr>
          <w:rFonts w:eastAsia="Times New Roman" w:cs="Times New Roman"/>
          <w:color w:val="000000"/>
          <w:sz w:val="28"/>
          <w:szCs w:val="28"/>
        </w:rPr>
        <w:t> </w:t>
      </w:r>
      <w:proofErr w:type="gramStart"/>
      <w:r w:rsidRPr="00D239AB">
        <w:rPr>
          <w:rFonts w:eastAsia="Times New Roman" w:cs="Times New Roman"/>
          <w:color w:val="000000"/>
          <w:sz w:val="28"/>
          <w:szCs w:val="28"/>
        </w:rPr>
        <w:t>первое</w:t>
      </w:r>
      <w:proofErr w:type="gramEnd"/>
      <w:r w:rsidRPr="00D239AB">
        <w:rPr>
          <w:rFonts w:eastAsia="Times New Roman" w:cs="Times New Roman"/>
          <w:color w:val="000000"/>
          <w:sz w:val="28"/>
          <w:szCs w:val="28"/>
        </w:rPr>
        <w:t xml:space="preserve"> введенное с клавиатуры значение, переменной </w:t>
      </w:r>
      <w:r w:rsidRPr="00D239AB">
        <w:rPr>
          <w:rFonts w:eastAsia="Times New Roman" w:cs="Times New Roman"/>
          <w:color w:val="8B0000"/>
          <w:sz w:val="28"/>
          <w:szCs w:val="28"/>
        </w:rPr>
        <w:t>у</w:t>
      </w:r>
      <w:r w:rsidRPr="00D239AB">
        <w:rPr>
          <w:rFonts w:eastAsia="Times New Roman" w:cs="Times New Roman"/>
          <w:color w:val="000000"/>
          <w:sz w:val="28"/>
          <w:szCs w:val="28"/>
        </w:rPr>
        <w:t> – второе.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endl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 – оператор перевода каретки на экране на следующую строку.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Самостоятельно не используется.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Пример использования: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endl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;</w:t>
      </w:r>
      <w:r w:rsidRPr="00D239AB">
        <w:rPr>
          <w:rFonts w:eastAsia="Times New Roman" w:cs="Times New Roman"/>
          <w:color w:val="000000"/>
          <w:sz w:val="28"/>
          <w:szCs w:val="28"/>
        </w:rPr>
        <w:t> //курсор перейдет на новую строку.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&lt;&lt;x&lt;&lt;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endl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;</w:t>
      </w:r>
      <w:r w:rsidRPr="00D239AB">
        <w:rPr>
          <w:rFonts w:eastAsia="Times New Roman" w:cs="Times New Roman"/>
          <w:color w:val="000000"/>
          <w:sz w:val="28"/>
          <w:szCs w:val="28"/>
        </w:rPr>
        <w:t>//сначала на экране появится число, хранящееся в переменной </w:t>
      </w: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A9E6B76" wp14:editId="7A8D4C94">
            <wp:extent cx="121920" cy="115570"/>
            <wp:effectExtent l="0" t="0" r="0" b="0"/>
            <wp:docPr id="4" name="Рисунок 4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AB">
        <w:rPr>
          <w:rFonts w:eastAsia="Times New Roman" w:cs="Times New Roman"/>
          <w:color w:val="000000"/>
          <w:sz w:val="28"/>
          <w:szCs w:val="28"/>
        </w:rPr>
        <w:t>, потом перейдет на новую строку. Выводимые далее данные будут печататься с новой строки.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endl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&lt;&lt;"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fraza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";</w:t>
      </w:r>
      <w:r w:rsidRPr="00D239AB">
        <w:rPr>
          <w:rFonts w:eastAsia="Times New Roman" w:cs="Times New Roman"/>
          <w:color w:val="000000"/>
          <w:sz w:val="28"/>
          <w:szCs w:val="28"/>
        </w:rPr>
        <w:t> // курсор перейдет на новую строку, и на новой строке появится надпись 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fraza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precision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(n)</w:t>
      </w:r>
      <w:r w:rsidRPr="00D239AB">
        <w:rPr>
          <w:rFonts w:eastAsia="Times New Roman" w:cs="Times New Roman"/>
          <w:color w:val="000000"/>
          <w:sz w:val="28"/>
          <w:szCs w:val="28"/>
        </w:rPr>
        <w:t> – функция для отображения на экране дробных чисел с n цифрами после запятой (точность).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Пример использования: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cout.precision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(3)&lt;&lt;7.897426;</w:t>
      </w:r>
      <w:r w:rsidRPr="00D239AB">
        <w:rPr>
          <w:rFonts w:eastAsia="Times New Roman" w:cs="Times New Roman"/>
          <w:color w:val="000000"/>
          <w:sz w:val="28"/>
          <w:szCs w:val="28"/>
        </w:rPr>
        <w:t> //число 7.897426 выведется на экран в виде 7.897.</w:t>
      </w:r>
    </w:p>
    <w:p w:rsidR="009E4CAD" w:rsidRPr="00D239AB" w:rsidRDefault="009E4CAD" w:rsidP="009E4CAD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math.h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239AB">
        <w:rPr>
          <w:rFonts w:eastAsia="Times New Roman" w:cs="Times New Roman"/>
          <w:color w:val="000000"/>
          <w:sz w:val="28"/>
          <w:szCs w:val="28"/>
        </w:rPr>
        <w:t>одинаково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D239AB">
        <w:rPr>
          <w:rFonts w:eastAsia="Times New Roman" w:cs="Times New Roman"/>
          <w:color w:val="000000"/>
          <w:sz w:val="28"/>
          <w:szCs w:val="28"/>
        </w:rPr>
        <w:t>для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Visual Studio, Borland C++. </w:t>
      </w:r>
      <w:r w:rsidRPr="00D239AB">
        <w:rPr>
          <w:rFonts w:eastAsia="Times New Roman" w:cs="Times New Roman"/>
          <w:color w:val="000000"/>
          <w:sz w:val="28"/>
          <w:szCs w:val="28"/>
        </w:rPr>
        <w:t>Библиотека математических функций. Основные математические функции представлены в </w:t>
      </w:r>
      <w:hyperlink r:id="rId9" w:anchor="table.3.3" w:history="1">
        <w:r w:rsidRPr="00D239AB">
          <w:rPr>
            <w:rFonts w:eastAsia="Times New Roman" w:cs="Times New Roman"/>
            <w:color w:val="0071A6"/>
            <w:sz w:val="28"/>
            <w:szCs w:val="28"/>
          </w:rPr>
          <w:t>табл. 3.3</w:t>
        </w:r>
      </w:hyperlink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CellSpacing w:w="7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1954"/>
        <w:gridCol w:w="2149"/>
      </w:tblGrid>
      <w:tr w:rsidR="009E4CAD" w:rsidRPr="00D239AB" w:rsidTr="003829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3" w:name="table.3.3"/>
            <w:bookmarkEnd w:id="3"/>
            <w:r w:rsidRPr="00D239AB">
              <w:rPr>
                <w:rFonts w:eastAsia="Times New Roman" w:cs="Times New Roman"/>
                <w:sz w:val="28"/>
                <w:szCs w:val="28"/>
              </w:rPr>
              <w:t>Таблица 3.3. Основные математические функции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++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Математическая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Программная запись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5E67611E" wp14:editId="3F05A120">
                  <wp:extent cx="316865" cy="250190"/>
                  <wp:effectExtent l="0" t="0" r="0" b="0"/>
                  <wp:docPr id="5" name="Рисунок 5" descr="|x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|x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fabs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Модуль числа.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560331AC" wp14:editId="539586A6">
                  <wp:extent cx="445135" cy="170815"/>
                  <wp:effectExtent l="0" t="0" r="0" b="635"/>
                  <wp:docPr id="6" name="Рисунок 6" descr="\s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\s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sin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Синус числа, аргумент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2A5B6F1D" wp14:editId="10C27917">
                  <wp:extent cx="475615" cy="115570"/>
                  <wp:effectExtent l="0" t="0" r="635" b="0"/>
                  <wp:docPr id="7" name="Рисунок 7" descr="\cos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\cos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cos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Косинус числа, аргумент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0FAC1AC2" wp14:editId="588B4F2E">
                  <wp:extent cx="384175" cy="201295"/>
                  <wp:effectExtent l="0" t="0" r="0" b="8255"/>
                  <wp:docPr id="8" name="Рисунок 8" descr="\t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\t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tan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Тангенс числа, аргумент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73697538" wp14:editId="2FC2D98F">
                  <wp:extent cx="219710" cy="170815"/>
                  <wp:effectExtent l="0" t="0" r="8890" b="635"/>
                  <wp:docPr id="9" name="Рисунок 9" descr="e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e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exp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Экспонента числа.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6121124C" wp14:editId="4CC7D529">
                  <wp:extent cx="372110" cy="182880"/>
                  <wp:effectExtent l="0" t="0" r="8890" b="7620"/>
                  <wp:docPr id="10" name="Рисунок 10" descr="\l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\l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log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Натуральный логарифм числа.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294960C9" wp14:editId="7F12BF28">
                  <wp:extent cx="359410" cy="219710"/>
                  <wp:effectExtent l="0" t="0" r="2540" b="8890"/>
                  <wp:docPr id="11" name="Рисунок 11" descr="\l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\l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log10(x)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Десятичный логарифм числа.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0D3C4DF5" wp14:editId="5D875D2F">
                  <wp:extent cx="225425" cy="170815"/>
                  <wp:effectExtent l="0" t="0" r="3175" b="635"/>
                  <wp:docPr id="12" name="Рисунок 12" descr="x^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x^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pow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(x, 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х в степени y.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2D0EC238" wp14:editId="2A3DB8A2">
                  <wp:extent cx="323215" cy="170815"/>
                  <wp:effectExtent l="0" t="0" r="635" b="635"/>
                  <wp:docPr id="13" name="Рисунок 13" descr="10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10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pow10(x)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Степень десяти.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1CE0F3F9" wp14:editId="7CFC581E">
                  <wp:extent cx="402590" cy="250190"/>
                  <wp:effectExtent l="0" t="0" r="0" b="0"/>
                  <wp:docPr id="14" name="Рисунок 14" descr="\sqrt{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\sqrt{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sqrt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Квадратный корень из числа.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77CD6DBB" wp14:editId="1EF7A26F">
                  <wp:extent cx="725170" cy="170815"/>
                  <wp:effectExtent l="0" t="0" r="0" b="635"/>
                  <wp:docPr id="15" name="Рисунок 15" descr="\arcsin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\arcsin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asin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Арксинус числа,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1D1F4DC6" wp14:editId="54F7696A">
                  <wp:extent cx="743585" cy="115570"/>
                  <wp:effectExtent l="0" t="0" r="0" b="0"/>
                  <wp:docPr id="16" name="Рисунок 16" descr="\arccos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\arccos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acos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Арккосинус числа,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3293E219" wp14:editId="6E55A3B5">
                  <wp:extent cx="658495" cy="201295"/>
                  <wp:effectExtent l="0" t="0" r="0" b="8255"/>
                  <wp:docPr id="17" name="Рисунок 17" descr="\arctg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\arctg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atan</w:t>
            </w:r>
            <w:proofErr w:type="spellEnd"/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Арктангенс числа, в радианах.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667653A8" wp14:editId="64744C70">
                  <wp:extent cx="170815" cy="115570"/>
                  <wp:effectExtent l="0" t="0" r="635" b="0"/>
                  <wp:docPr id="18" name="Рисунок 18" descr="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M_PI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Число </w:t>
            </w:r>
            <w:r w:rsidRPr="00D239AB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5CA560EB" wp14:editId="4F83F75B">
                  <wp:extent cx="170815" cy="115570"/>
                  <wp:effectExtent l="0" t="0" r="635" b="0"/>
                  <wp:docPr id="19" name="Рисунок 19" descr="\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\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9AB">
              <w:rPr>
                <w:rFonts w:eastAsia="Times New Roman" w:cs="Times New Roman"/>
                <w:sz w:val="28"/>
                <w:szCs w:val="28"/>
              </w:rPr>
              <w:t>=3.141593</w:t>
            </w:r>
          </w:p>
        </w:tc>
      </w:tr>
    </w:tbl>
    <w:p w:rsidR="009E4CAD" w:rsidRPr="00D239AB" w:rsidRDefault="009E4CAD" w:rsidP="009E4CAD">
      <w:pPr>
        <w:numPr>
          <w:ilvl w:val="0"/>
          <w:numId w:val="10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&lt;</w:t>
      </w:r>
      <w:proofErr w:type="spellStart"/>
      <w:proofErr w:type="gramStart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iomanip</w:t>
      </w:r>
      <w:proofErr w:type="spellEnd"/>
      <w:proofErr w:type="gramEnd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239AB">
        <w:rPr>
          <w:rFonts w:eastAsia="Times New Roman" w:cs="Times New Roman"/>
          <w:color w:val="000000"/>
          <w:sz w:val="28"/>
          <w:szCs w:val="28"/>
        </w:rPr>
        <w:t>для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Visual Studio, </w:t>
      </w:r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iomanip.h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239AB">
        <w:rPr>
          <w:rFonts w:eastAsia="Times New Roman" w:cs="Times New Roman"/>
          <w:color w:val="000000"/>
          <w:sz w:val="28"/>
          <w:szCs w:val="28"/>
        </w:rPr>
        <w:t>для</w:t>
      </w:r>
      <w:r w:rsidRPr="00D239AB">
        <w:rPr>
          <w:rFonts w:eastAsia="Times New Roman" w:cs="Times New Roman"/>
          <w:color w:val="000000"/>
          <w:sz w:val="28"/>
          <w:szCs w:val="28"/>
          <w:lang w:val="en-US"/>
        </w:rPr>
        <w:t xml:space="preserve"> Borland C++.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setw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(n)</w:t>
      </w:r>
      <w:r w:rsidRPr="00D239AB">
        <w:rPr>
          <w:rFonts w:eastAsia="Times New Roman" w:cs="Times New Roman"/>
          <w:color w:val="000000"/>
          <w:sz w:val="28"/>
          <w:szCs w:val="28"/>
        </w:rPr>
        <w:t> – для вывода на экран отводится </w:t>
      </w: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0FCAB07" wp14:editId="1839FE7E">
            <wp:extent cx="170815" cy="115570"/>
            <wp:effectExtent l="0" t="0" r="635" b="0"/>
            <wp:docPr id="20" name="Рисунок 2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AB">
        <w:rPr>
          <w:rFonts w:eastAsia="Times New Roman" w:cs="Times New Roman"/>
          <w:color w:val="000000"/>
          <w:sz w:val="28"/>
          <w:szCs w:val="28"/>
        </w:rPr>
        <w:t> ячеек.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Используется при построении ровной таблицы значений функции.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Пример использования:</w:t>
      </w:r>
    </w:p>
    <w:p w:rsidR="009E4CAD" w:rsidRPr="00D239AB" w:rsidRDefault="009E4CAD" w:rsidP="009E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630"/>
        <w:rPr>
          <w:rFonts w:eastAsia="Times New Roman" w:cs="Times New Roman"/>
          <w:color w:val="8B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cout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setw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(5)&lt;&lt;x&lt;&lt;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setw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(5)&lt;&lt;y&lt;&lt;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endl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;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На экране выведутся два числа: первое (1.5) в первых пяти ячейках, второе (-73) во вторых пяти ячейках. _ _ 1 . 5 _ _ - 7 3 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В программах используются переменные. Имя переменной выбирает составитель программы; имя переменной должно начинаться с буквы латинского алфавита и может содержать буквы латинского алфавита, цифры и символы подчеркивания. Заглавные и строчные буквы считаются разными. Примеры имен переменных: </w:t>
      </w:r>
      <w:r w:rsidRPr="00D239AB">
        <w:rPr>
          <w:rFonts w:eastAsia="Times New Roman" w:cs="Times New Roman"/>
          <w:color w:val="8B0000"/>
          <w:sz w:val="28"/>
          <w:szCs w:val="28"/>
        </w:rPr>
        <w:t xml:space="preserve">х, y, 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summa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 xml:space="preserve">, s1, 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srednee_ar</w:t>
      </w:r>
      <w:proofErr w:type="spellEnd"/>
      <w:r w:rsidRPr="00D239AB">
        <w:rPr>
          <w:rFonts w:eastAsia="Times New Roman" w:cs="Times New Roman"/>
          <w:color w:val="000000"/>
          <w:sz w:val="28"/>
          <w:szCs w:val="28"/>
        </w:rPr>
        <w:t> и т.д. Имена переменных не должны совпадать с ключевыми словами языка</w:t>
      </w:r>
      <w:proofErr w:type="gramStart"/>
      <w:r w:rsidRPr="00D239AB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D239AB">
        <w:rPr>
          <w:rFonts w:eastAsia="Times New Roman" w:cs="Times New Roman"/>
          <w:color w:val="000000"/>
          <w:sz w:val="28"/>
          <w:szCs w:val="28"/>
        </w:rPr>
        <w:t>++.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Чтобы использовать в программе переменную, необходимо:</w:t>
      </w:r>
    </w:p>
    <w:p w:rsidR="009E4CAD" w:rsidRPr="00D239AB" w:rsidRDefault="009E4CAD" w:rsidP="009E4C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объявить переменную в начале программы, явно указав тип данных для переменной. Пример: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double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 xml:space="preserve"> x;</w:t>
      </w:r>
      <w:r w:rsidRPr="00D239AB">
        <w:rPr>
          <w:rFonts w:eastAsia="Times New Roman" w:cs="Times New Roman"/>
          <w:color w:val="000000"/>
          <w:sz w:val="28"/>
          <w:szCs w:val="28"/>
        </w:rPr>
        <w:t> //вещественная переменная </w:t>
      </w: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CE2DD69" wp14:editId="5655008D">
            <wp:extent cx="121920" cy="115570"/>
            <wp:effectExtent l="0" t="0" r="0" b="0"/>
            <wp:docPr id="21" name="Рисунок 21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int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 xml:space="preserve"> m;</w:t>
      </w:r>
      <w:r w:rsidRPr="00D239AB">
        <w:rPr>
          <w:rFonts w:eastAsia="Times New Roman" w:cs="Times New Roman"/>
          <w:color w:val="000000"/>
          <w:sz w:val="28"/>
          <w:szCs w:val="28"/>
        </w:rPr>
        <w:t> //целочисленная переменная </w:t>
      </w: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603015C" wp14:editId="0C57DBA0">
            <wp:extent cx="225425" cy="115570"/>
            <wp:effectExtent l="0" t="0" r="3175" b="0"/>
            <wp:docPr id="22" name="Рисунок 2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AB">
        <w:rPr>
          <w:rFonts w:eastAsia="Times New Roman" w:cs="Times New Roman"/>
          <w:color w:val="000000"/>
          <w:sz w:val="28"/>
          <w:szCs w:val="28"/>
        </w:rPr>
        <w:t>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Если переменная не будет объявлена, но будет использоваться далее в программе, то программа не запустится, компилятор выдаст ошибку.</w:t>
      </w:r>
    </w:p>
    <w:p w:rsidR="009E4CAD" w:rsidRPr="00D239AB" w:rsidRDefault="009E4CAD" w:rsidP="009E4C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проинициализировать переменную, т.е. задать переменной значение. Пример:</w:t>
      </w:r>
    </w:p>
    <w:p w:rsidR="009E4CAD" w:rsidRPr="00D239AB" w:rsidRDefault="009E4CAD" w:rsidP="009E4CA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630"/>
        <w:rPr>
          <w:rFonts w:eastAsia="Times New Roman" w:cs="Times New Roman"/>
          <w:color w:val="8B0000"/>
          <w:sz w:val="28"/>
          <w:szCs w:val="28"/>
        </w:rPr>
      </w:pPr>
      <w:r w:rsidRPr="00D239AB">
        <w:rPr>
          <w:rFonts w:eastAsia="Times New Roman" w:cs="Times New Roman"/>
          <w:color w:val="8B0000"/>
          <w:sz w:val="28"/>
          <w:szCs w:val="28"/>
        </w:rPr>
        <w:t>x=7.81;</w:t>
      </w:r>
    </w:p>
    <w:p w:rsidR="009E4CAD" w:rsidRPr="00D239AB" w:rsidRDefault="009E4CAD" w:rsidP="009E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630"/>
        <w:rPr>
          <w:rFonts w:eastAsia="Times New Roman" w:cs="Times New Roman"/>
          <w:color w:val="8B0000"/>
          <w:sz w:val="28"/>
          <w:szCs w:val="28"/>
        </w:rPr>
      </w:pPr>
      <w:r w:rsidRPr="00D239AB">
        <w:rPr>
          <w:rFonts w:eastAsia="Times New Roman" w:cs="Times New Roman"/>
          <w:color w:val="8B0000"/>
          <w:sz w:val="28"/>
          <w:szCs w:val="28"/>
        </w:rPr>
        <w:t>m=4; z=</w:t>
      </w:r>
      <w:proofErr w:type="spellStart"/>
      <w:r w:rsidRPr="00D239AB">
        <w:rPr>
          <w:rFonts w:eastAsia="Times New Roman" w:cs="Times New Roman"/>
          <w:color w:val="8B0000"/>
          <w:sz w:val="28"/>
          <w:szCs w:val="28"/>
        </w:rPr>
        <w:t>x+m</w:t>
      </w:r>
      <w:proofErr w:type="spellEnd"/>
      <w:r w:rsidRPr="00D239AB">
        <w:rPr>
          <w:rFonts w:eastAsia="Times New Roman" w:cs="Times New Roman"/>
          <w:color w:val="8B0000"/>
          <w:sz w:val="28"/>
          <w:szCs w:val="28"/>
        </w:rPr>
        <w:t>;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Если переменная не будет проинициализирована, то компилятор не выдаст ошибки, но расчеты будут выполнены неверно.</w:t>
      </w:r>
    </w:p>
    <w:p w:rsidR="009E4CAD" w:rsidRPr="00D239AB" w:rsidRDefault="009E4CAD" w:rsidP="009E4CAD">
      <w:pPr>
        <w:numPr>
          <w:ilvl w:val="0"/>
          <w:numId w:val="11"/>
        </w:numPr>
        <w:shd w:val="clear" w:color="auto" w:fill="FFFFFF"/>
        <w:spacing w:before="36" w:after="36" w:line="240" w:lineRule="atLeast"/>
        <w:ind w:left="480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использовать далее в программе в расчетах или при выводе на экран.</w:t>
      </w:r>
    </w:p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Для числовых переменных определены простейшие арифметические операции, которые приведены в </w:t>
      </w:r>
      <w:hyperlink r:id="rId26" w:anchor="table.3.4" w:history="1">
        <w:r w:rsidRPr="00D239AB">
          <w:rPr>
            <w:rFonts w:eastAsia="Times New Roman" w:cs="Times New Roman"/>
            <w:color w:val="0071A6"/>
            <w:sz w:val="28"/>
            <w:szCs w:val="28"/>
          </w:rPr>
          <w:t>табл. 3.4</w:t>
        </w:r>
      </w:hyperlink>
      <w:r w:rsidRPr="00D239AB">
        <w:rPr>
          <w:rFonts w:eastAsia="Times New Roman" w:cs="Times New Roman"/>
          <w:color w:val="000000"/>
          <w:sz w:val="28"/>
          <w:szCs w:val="28"/>
        </w:rPr>
        <w:t>. Для их использования не нужно подключать библиотеку.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2826"/>
        <w:gridCol w:w="2688"/>
      </w:tblGrid>
      <w:tr w:rsidR="009E4CAD" w:rsidRPr="00D239AB" w:rsidTr="003829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4" w:name="table.3.4"/>
            <w:bookmarkEnd w:id="4"/>
            <w:r w:rsidRPr="00D239AB">
              <w:rPr>
                <w:rFonts w:eastAsia="Times New Roman" w:cs="Times New Roman"/>
                <w:sz w:val="28"/>
                <w:szCs w:val="28"/>
              </w:rPr>
              <w:t>Таблица 3.4. Основные арифметические операции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++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Операция в</w:t>
            </w:r>
            <w:proofErr w:type="gramStart"/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Пример в программе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присвоение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х=0.4;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х=8+3;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y=x+7.9;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x=8-3;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y=x-7.9;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x=4*2.5;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y=x*4;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деление. Результатом деления целых чисел является целое число.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x=7.5/3.2;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y=x/2.6;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z=1/3; //z=0 (округление до целого, т.к. делятся целые числа)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z=1.0/3.0; //z=0.333(3)</w:t>
            </w:r>
          </w:p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</w:tbl>
    <w:p w:rsidR="009E4CAD" w:rsidRPr="00D239AB" w:rsidRDefault="009E4CAD" w:rsidP="009E4CAD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color w:val="000000"/>
          <w:sz w:val="28"/>
          <w:szCs w:val="28"/>
        </w:rPr>
        <w:t>Для сравнения переменных и чисел используются встроенные знаки сравнения, которые приведены в </w:t>
      </w:r>
      <w:hyperlink r:id="rId27" w:anchor="table.3.5" w:history="1">
        <w:r w:rsidRPr="00D239AB">
          <w:rPr>
            <w:rFonts w:eastAsia="Times New Roman" w:cs="Times New Roman"/>
            <w:color w:val="0071A6"/>
            <w:sz w:val="28"/>
            <w:szCs w:val="28"/>
          </w:rPr>
          <w:t>табл. 3.5</w:t>
        </w:r>
      </w:hyperlink>
      <w:r w:rsidRPr="00D239AB">
        <w:rPr>
          <w:rFonts w:eastAsia="Times New Roman" w:cs="Times New Roman"/>
          <w:color w:val="000000"/>
          <w:sz w:val="28"/>
          <w:szCs w:val="28"/>
        </w:rPr>
        <w:t>. Для их использования не нужно подключать библиотеку.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993"/>
        <w:gridCol w:w="3196"/>
      </w:tblGrid>
      <w:tr w:rsidR="009E4CAD" w:rsidRPr="00D239AB" w:rsidTr="003829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5" w:name="table.3.5"/>
            <w:bookmarkEnd w:id="5"/>
            <w:r w:rsidRPr="00D239AB">
              <w:rPr>
                <w:rFonts w:eastAsia="Times New Roman" w:cs="Times New Roman"/>
                <w:sz w:val="28"/>
                <w:szCs w:val="28"/>
              </w:rPr>
              <w:t>Таблица 3.5. Логические операции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sz w:val="28"/>
                <w:szCs w:val="28"/>
              </w:rPr>
              <w:t>++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Сравнение в</w:t>
            </w:r>
            <w:proofErr w:type="gramStart"/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С</w:t>
            </w:r>
            <w:proofErr w:type="gramEnd"/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4CAD" w:rsidRPr="00D239AB" w:rsidRDefault="009E4CAD" w:rsidP="0038299F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D239AB">
              <w:rPr>
                <w:rFonts w:eastAsia="Times New Roman" w:cs="Times New Roman"/>
                <w:b/>
                <w:bCs/>
                <w:sz w:val="28"/>
                <w:szCs w:val="28"/>
              </w:rPr>
              <w:t>Пример в программе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больше чем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x&gt;0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меньше чем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y&lt;z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больше или равно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y&gt;=x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меньше или равно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z&lt;=8.56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проверка на равенство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x==0.7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не равно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x!=y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логическое</w:t>
            </w:r>
            <w:proofErr w:type="gramStart"/>
            <w:r w:rsidRPr="00D239AB">
              <w:rPr>
                <w:rFonts w:eastAsia="Times New Roman" w:cs="Times New Roman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x&gt;0 &amp;&amp; x&lt;1 // двойное неравенство 0&lt;x&lt;1</w:t>
            </w:r>
          </w:p>
        </w:tc>
      </w:tr>
      <w:tr w:rsidR="009E4CAD" w:rsidRPr="00D239AB" w:rsidTr="0038299F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rPr>
                <w:rFonts w:eastAsia="Times New Roman" w:cs="Times New Roman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sz w:val="28"/>
                <w:szCs w:val="28"/>
              </w:rPr>
              <w:t>логическое ИЛИ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4CAD" w:rsidRPr="00D239AB" w:rsidRDefault="009E4CAD" w:rsidP="003829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D239AB">
              <w:rPr>
                <w:rFonts w:eastAsia="Times New Roman" w:cs="Times New Roman"/>
                <w:color w:val="8B0000"/>
                <w:sz w:val="28"/>
                <w:szCs w:val="28"/>
              </w:rPr>
              <w:t>s&lt;8 || s&gt;10</w:t>
            </w:r>
          </w:p>
        </w:tc>
      </w:tr>
    </w:tbl>
    <w:p w:rsidR="00F40F77" w:rsidRDefault="00F40F77" w:rsidP="00F40F77">
      <w:pPr>
        <w:shd w:val="clear" w:color="auto" w:fill="FFFFFF"/>
        <w:spacing w:before="225" w:after="450"/>
        <w:outlineLvl w:val="0"/>
        <w:rPr>
          <w:rFonts w:eastAsia="Times New Roman" w:cs="Times New Roman"/>
          <w:color w:val="444444"/>
          <w:kern w:val="36"/>
          <w:sz w:val="28"/>
          <w:szCs w:val="28"/>
        </w:rPr>
      </w:pPr>
    </w:p>
    <w:p w:rsidR="00F40F77" w:rsidRPr="00F40F77" w:rsidRDefault="00F40F77" w:rsidP="00F40F77">
      <w:pPr>
        <w:shd w:val="clear" w:color="auto" w:fill="FFFFFF"/>
        <w:spacing w:before="225" w:after="450"/>
        <w:outlineLvl w:val="0"/>
        <w:rPr>
          <w:rFonts w:eastAsia="Times New Roman" w:cs="Times New Roman"/>
          <w:b/>
          <w:color w:val="FF0000"/>
          <w:kern w:val="36"/>
          <w:sz w:val="28"/>
          <w:szCs w:val="28"/>
        </w:rPr>
      </w:pPr>
      <w:r w:rsidRPr="00F40F77">
        <w:rPr>
          <w:rFonts w:eastAsia="Times New Roman" w:cs="Times New Roman"/>
          <w:b/>
          <w:color w:val="FF0000"/>
          <w:kern w:val="36"/>
          <w:sz w:val="28"/>
          <w:szCs w:val="28"/>
        </w:rPr>
        <w:t>Библиотека ввода/вывода. Манипуляторы. Флаги форматирования</w:t>
      </w:r>
    </w:p>
    <w:p w:rsidR="00F40F77" w:rsidRPr="00F40F77" w:rsidRDefault="006C4F90" w:rsidP="00F40F77">
      <w:pPr>
        <w:numPr>
          <w:ilvl w:val="0"/>
          <w:numId w:val="1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hyperlink r:id="rId28" w:anchor="str" w:history="1">
        <w:r w:rsidR="00F40F77"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Потоки</w:t>
        </w:r>
      </w:hyperlink>
    </w:p>
    <w:p w:rsidR="00F40F77" w:rsidRPr="00F40F77" w:rsidRDefault="006C4F90" w:rsidP="00F40F77">
      <w:pPr>
        <w:numPr>
          <w:ilvl w:val="0"/>
          <w:numId w:val="1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hyperlink r:id="rId29" w:anchor="op" w:history="1">
        <w:r w:rsidR="00F40F77"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Потоковые операции</w:t>
        </w:r>
      </w:hyperlink>
    </w:p>
    <w:p w:rsidR="00F40F77" w:rsidRPr="00F40F77" w:rsidRDefault="006C4F90" w:rsidP="00F40F77">
      <w:pPr>
        <w:numPr>
          <w:ilvl w:val="0"/>
          <w:numId w:val="1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hyperlink r:id="rId30" w:anchor="nonf" w:history="1">
        <w:r w:rsidR="00F40F77"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Функции неформатированного ввода/вывода</w:t>
        </w:r>
      </w:hyperlink>
    </w:p>
    <w:p w:rsidR="00F40F77" w:rsidRPr="00F40F77" w:rsidRDefault="006C4F90" w:rsidP="00F40F77">
      <w:pPr>
        <w:numPr>
          <w:ilvl w:val="0"/>
          <w:numId w:val="1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hyperlink r:id="rId31" w:anchor="man" w:history="1">
        <w:r w:rsidR="00F40F77"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Манипуляторы</w:t>
        </w:r>
      </w:hyperlink>
    </w:p>
    <w:p w:rsidR="00F40F77" w:rsidRPr="00F40F77" w:rsidRDefault="006C4F90" w:rsidP="00F40F77">
      <w:pPr>
        <w:numPr>
          <w:ilvl w:val="0"/>
          <w:numId w:val="1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hyperlink r:id="rId32" w:anchor="flag" w:history="1">
        <w:r w:rsidR="00F40F77"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Функции и флаги форматирования</w:t>
        </w:r>
      </w:hyperlink>
    </w:p>
    <w:p w:rsidR="00F40F77" w:rsidRPr="00F40F77" w:rsidRDefault="00F40F77" w:rsidP="00F40F77">
      <w:pPr>
        <w:shd w:val="clear" w:color="auto" w:fill="FFFFFF"/>
        <w:spacing w:before="450" w:after="300" w:line="312" w:lineRule="atLeast"/>
        <w:outlineLvl w:val="3"/>
        <w:rPr>
          <w:rFonts w:eastAsia="Times New Roman" w:cs="Times New Roman"/>
          <w:color w:val="444444"/>
          <w:sz w:val="28"/>
          <w:szCs w:val="28"/>
        </w:rPr>
      </w:pPr>
      <w:bookmarkStart w:id="6" w:name="str"/>
      <w:bookmarkEnd w:id="6"/>
      <w:r w:rsidRPr="00F40F77">
        <w:rPr>
          <w:rFonts w:eastAsia="Times New Roman" w:cs="Times New Roman"/>
          <w:color w:val="444444"/>
          <w:sz w:val="28"/>
          <w:szCs w:val="28"/>
        </w:rPr>
        <w:t>Потоки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В языке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C++</w:t>
      </w:r>
      <w:r w:rsidRPr="00F40F77">
        <w:rPr>
          <w:rFonts w:eastAsia="Times New Roman" w:cs="Times New Roman"/>
          <w:color w:val="0D121C"/>
          <w:sz w:val="28"/>
          <w:szCs w:val="28"/>
        </w:rPr>
        <w:t> нет встроенной поддержки ввода/вывода, вместо этого используется библиотека функций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. Эта библиотека содержит различные классы, определяющие </w:t>
      </w:r>
      <w:r w:rsidRPr="00F40F77">
        <w:rPr>
          <w:rFonts w:eastAsia="Times New Roman" w:cs="Times New Roman"/>
          <w:i/>
          <w:iCs/>
          <w:color w:val="0D121C"/>
          <w:sz w:val="28"/>
          <w:szCs w:val="28"/>
          <w:bdr w:val="none" w:sz="0" w:space="0" w:color="auto" w:frame="1"/>
        </w:rPr>
        <w:t>потоки</w:t>
      </w:r>
      <w:r w:rsidRPr="00F40F77">
        <w:rPr>
          <w:rFonts w:eastAsia="Times New Roman" w:cs="Times New Roman"/>
          <w:color w:val="0D121C"/>
          <w:sz w:val="28"/>
          <w:szCs w:val="28"/>
        </w:rPr>
        <w:t> ввода/вывода. </w:t>
      </w:r>
      <w:r w:rsidRPr="00F40F77">
        <w:rPr>
          <w:rFonts w:eastAsia="Times New Roman" w:cs="Times New Roman"/>
          <w:b/>
          <w:bCs/>
          <w:i/>
          <w:iCs/>
          <w:color w:val="0D121C"/>
          <w:sz w:val="28"/>
          <w:szCs w:val="28"/>
          <w:bdr w:val="none" w:sz="0" w:space="0" w:color="auto" w:frame="1"/>
        </w:rPr>
        <w:t>Класс</w:t>
      </w:r>
      <w:r w:rsidRPr="00F40F77">
        <w:rPr>
          <w:rFonts w:eastAsia="Times New Roman" w:cs="Times New Roman"/>
          <w:color w:val="0D121C"/>
          <w:sz w:val="28"/>
          <w:szCs w:val="28"/>
        </w:rPr>
        <w:t xml:space="preserve">, наряду с объектом, является ключевым понятием объектно-ориентированного </w:t>
      </w:r>
      <w:r>
        <w:rPr>
          <w:rFonts w:eastAsia="Times New Roman" w:cs="Times New Roman"/>
          <w:color w:val="0D121C"/>
          <w:sz w:val="28"/>
          <w:szCs w:val="28"/>
        </w:rPr>
        <w:t>п</w:t>
      </w:r>
      <w:r w:rsidRPr="00F40F77">
        <w:rPr>
          <w:rFonts w:eastAsia="Times New Roman" w:cs="Times New Roman"/>
          <w:color w:val="0D121C"/>
          <w:sz w:val="28"/>
          <w:szCs w:val="28"/>
        </w:rPr>
        <w:t>рограммирования. </w:t>
      </w:r>
      <w:r w:rsidRPr="00F40F77">
        <w:rPr>
          <w:rFonts w:eastAsia="Times New Roman" w:cs="Times New Roman"/>
          <w:b/>
          <w:bCs/>
          <w:i/>
          <w:iCs/>
          <w:color w:val="0D121C"/>
          <w:sz w:val="28"/>
          <w:szCs w:val="28"/>
          <w:bdr w:val="none" w:sz="0" w:space="0" w:color="auto" w:frame="1"/>
        </w:rPr>
        <w:t>Объект</w:t>
      </w:r>
      <w:r w:rsidRPr="00F40F77">
        <w:rPr>
          <w:rFonts w:eastAsia="Times New Roman" w:cs="Times New Roman"/>
          <w:color w:val="0D121C"/>
          <w:sz w:val="28"/>
          <w:szCs w:val="28"/>
        </w:rPr>
        <w:t> находится в таком же отношении к своему классу, в каком переменная находится по отношению к своему типу. Старшим классом в иерархии является класс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ios_base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. Он содержит функции ввода/вывода общие для всех остальных, производных, классов, а также указатель на класс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streambuf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, значением которого является адрес буфера памяти.</w:t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Буфер</w:t>
      </w:r>
      <w:r w:rsidRPr="00F40F77">
        <w:rPr>
          <w:rFonts w:eastAsia="Times New Roman" w:cs="Times New Roman"/>
          <w:color w:val="0D121C"/>
          <w:sz w:val="28"/>
          <w:szCs w:val="28"/>
        </w:rPr>
        <w:t> – это блок памяти, используемый в качестве временного хранилища данных. Буферизация позволяет считывать информацию с устройства большими блоками с размещением в буфере, а затем, самой программе, считывать и записывать информацию в буфер посимвольно.</w:t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r w:rsidRPr="00F40F77">
        <w:rPr>
          <w:rFonts w:eastAsia="Times New Roman" w:cs="Times New Roman"/>
          <w:noProof/>
          <w:color w:val="1E4E80"/>
          <w:sz w:val="28"/>
          <w:szCs w:val="28"/>
          <w:bdr w:val="none" w:sz="0" w:space="0" w:color="auto" w:frame="1"/>
        </w:rPr>
        <w:drawing>
          <wp:inline distT="0" distB="0" distL="0" distR="0" wp14:anchorId="6047177E" wp14:editId="225D1C89">
            <wp:extent cx="4712992" cy="2692400"/>
            <wp:effectExtent l="0" t="0" r="0" b="0"/>
            <wp:docPr id="1" name="Рисунок 1" descr="3">
              <a:hlinkClick xmlns:a="http://schemas.openxmlformats.org/drawingml/2006/main" r:id="rId33" tooltip="&quot;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>
                      <a:hlinkClick r:id="rId33" tooltip="&quot;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92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Поток</w:t>
      </w:r>
      <w:r w:rsidRPr="00F40F77">
        <w:rPr>
          <w:rFonts w:eastAsia="Times New Roman" w:cs="Times New Roman"/>
          <w:color w:val="0D121C"/>
          <w:sz w:val="28"/>
          <w:szCs w:val="28"/>
        </w:rPr>
        <w:t> 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) – это абстракция, отражающая перемещение данных от источника к приемнику. Реализация потоков в языке C++ выполнена таким образом, что потоки для различных источников и приемников выглядят единообразно.</w:t>
      </w:r>
    </w:p>
    <w:p w:rsidR="00F40F77" w:rsidRPr="00F40F77" w:rsidRDefault="00F40F77" w:rsidP="00F40F77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Ввод</w:t>
      </w:r>
      <w:r w:rsidRPr="00F40F77">
        <w:rPr>
          <w:rFonts w:eastAsia="Times New Roman" w:cs="Times New Roman"/>
          <w:color w:val="0D121C"/>
          <w:sz w:val="28"/>
          <w:szCs w:val="28"/>
        </w:rPr>
        <w:t> интерпретируется как чтение данных в поток (с клавиатуры).</w:t>
      </w:r>
    </w:p>
    <w:p w:rsidR="00F40F77" w:rsidRPr="00F40F77" w:rsidRDefault="00F40F77" w:rsidP="00F40F77">
      <w:pPr>
        <w:shd w:val="clear" w:color="auto" w:fill="FFFFFF"/>
        <w:ind w:left="72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Эти потоки определяет класс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input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 xml:space="preserve">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).</w:t>
      </w:r>
    </w:p>
    <w:p w:rsidR="00F40F77" w:rsidRPr="00F40F77" w:rsidRDefault="00F40F77" w:rsidP="00F40F77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Вывод</w:t>
      </w:r>
      <w:r w:rsidRPr="00F40F77">
        <w:rPr>
          <w:rFonts w:eastAsia="Times New Roman" w:cs="Times New Roman"/>
          <w:color w:val="0D121C"/>
          <w:sz w:val="28"/>
          <w:szCs w:val="28"/>
        </w:rPr>
        <w:t> интерпретируется как запись данных из потока (на дисплей).</w:t>
      </w:r>
    </w:p>
    <w:p w:rsidR="00F40F77" w:rsidRPr="00F40F77" w:rsidRDefault="00F40F77" w:rsidP="00F40F77">
      <w:pPr>
        <w:shd w:val="clear" w:color="auto" w:fill="FFFFFF"/>
        <w:ind w:left="72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Эти потоки определяет класс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output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 xml:space="preserve">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).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Наследником классов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и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является класс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 xml:space="preserve">, </w:t>
      </w:r>
      <w:proofErr w:type="gramStart"/>
      <w:r w:rsidRPr="00F40F77">
        <w:rPr>
          <w:rFonts w:eastAsia="Times New Roman" w:cs="Times New Roman"/>
          <w:color w:val="0D121C"/>
          <w:sz w:val="28"/>
          <w:szCs w:val="28"/>
        </w:rPr>
        <w:t>следовательно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 xml:space="preserve"> им наследуются и объекты чтения и объекты записи. Для потоков ввода/вывода в библиотеке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определены глобальные объекты чтения и записи:</w:t>
      </w:r>
    </w:p>
    <w:p w:rsidR="00F40F77" w:rsidRPr="00F40F77" w:rsidRDefault="00F40F77" w:rsidP="00F40F77">
      <w:pPr>
        <w:numPr>
          <w:ilvl w:val="0"/>
          <w:numId w:val="3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объект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cin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читает данные со стандартного устройства ввода (клавиатура);</w:t>
      </w:r>
    </w:p>
    <w:p w:rsidR="00F40F77" w:rsidRPr="00F40F77" w:rsidRDefault="00F40F77" w:rsidP="00F40F77">
      <w:pPr>
        <w:numPr>
          <w:ilvl w:val="0"/>
          <w:numId w:val="3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объект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cout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записывает данные на стандартное устройство вывода (монитор).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 того</w:t>
      </w:r>
      <w:proofErr w:type="gramStart"/>
      <w:r w:rsidRPr="00F40F77">
        <w:rPr>
          <w:rFonts w:eastAsia="Times New Roman" w:cs="Times New Roman"/>
          <w:color w:val="0D121C"/>
          <w:sz w:val="28"/>
          <w:szCs w:val="28"/>
        </w:rPr>
        <w:t>,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 xml:space="preserve"> чтобы потоковые объекты стали доступными в программе необходимо использовать директиву компилятора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include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с именем заголовочного файла, заключенного в угловые скобки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&lt;&gt;</w:t>
      </w:r>
      <w:r w:rsidRPr="00F40F77">
        <w:rPr>
          <w:rFonts w:eastAsia="Times New Roman" w:cs="Times New Roman"/>
          <w:color w:val="0D121C"/>
          <w:sz w:val="28"/>
          <w:szCs w:val="28"/>
        </w:rPr>
        <w:t>:</w:t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#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include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 xml:space="preserve"> &lt;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&gt;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Имена объектов принадлежат пространству имен стандартной библиотеки. Для более лаконичного обращения к глобальным объектам необходимо сделать объявление с помощью следующей инструкции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using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:</w:t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using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namespace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std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;</w:t>
      </w:r>
    </w:p>
    <w:p w:rsidR="00F40F77" w:rsidRPr="00F40F77" w:rsidRDefault="00F40F77" w:rsidP="00F40F77">
      <w:pPr>
        <w:shd w:val="clear" w:color="auto" w:fill="FFFFFF"/>
        <w:spacing w:before="450" w:after="300" w:line="312" w:lineRule="atLeast"/>
        <w:outlineLvl w:val="3"/>
        <w:rPr>
          <w:rFonts w:eastAsia="Times New Roman" w:cs="Times New Roman"/>
          <w:color w:val="444444"/>
          <w:sz w:val="28"/>
          <w:szCs w:val="28"/>
        </w:rPr>
      </w:pPr>
      <w:bookmarkStart w:id="7" w:name="op"/>
      <w:bookmarkEnd w:id="7"/>
      <w:r w:rsidRPr="00F40F77">
        <w:rPr>
          <w:rFonts w:eastAsia="Times New Roman" w:cs="Times New Roman"/>
          <w:color w:val="444444"/>
          <w:sz w:val="28"/>
          <w:szCs w:val="28"/>
        </w:rPr>
        <w:t>Потоковые операции</w:t>
      </w:r>
    </w:p>
    <w:p w:rsidR="00F40F77" w:rsidRPr="00F40F77" w:rsidRDefault="00F40F77" w:rsidP="00F40F77">
      <w:pPr>
        <w:numPr>
          <w:ilvl w:val="0"/>
          <w:numId w:val="4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 вывода данных используется </w:t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операция вывода</w:t>
      </w:r>
      <w:r w:rsidRPr="00F40F77">
        <w:rPr>
          <w:rFonts w:eastAsia="Times New Roman" w:cs="Times New Roman"/>
          <w:color w:val="0D121C"/>
          <w:sz w:val="28"/>
          <w:szCs w:val="28"/>
        </w:rPr>
        <w:t> или </w:t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операция вставки</w:t>
      </w:r>
      <w:r w:rsidRPr="00F40F77">
        <w:rPr>
          <w:rFonts w:eastAsia="Times New Roman" w:cs="Times New Roman"/>
          <w:color w:val="0D121C"/>
          <w:sz w:val="28"/>
          <w:szCs w:val="28"/>
        </w:rPr>
        <w:t> –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operator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&lt;&lt;</w:t>
      </w:r>
    </w:p>
    <w:p w:rsidR="00F40F77" w:rsidRPr="00F40F77" w:rsidRDefault="00F40F77" w:rsidP="00F40F77">
      <w:pPr>
        <w:numPr>
          <w:ilvl w:val="0"/>
          <w:numId w:val="4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 ввода данных используется </w:t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операция ввода</w:t>
      </w:r>
      <w:r w:rsidRPr="00F40F77">
        <w:rPr>
          <w:rFonts w:eastAsia="Times New Roman" w:cs="Times New Roman"/>
          <w:color w:val="0D121C"/>
          <w:sz w:val="28"/>
          <w:szCs w:val="28"/>
        </w:rPr>
        <w:t> или </w:t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операция извлечения</w:t>
      </w:r>
      <w:r w:rsidRPr="00F40F77">
        <w:rPr>
          <w:rFonts w:eastAsia="Times New Roman" w:cs="Times New Roman"/>
          <w:color w:val="0D121C"/>
          <w:sz w:val="28"/>
          <w:szCs w:val="28"/>
        </w:rPr>
        <w:t> -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operator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&gt;&gt;</w:t>
      </w:r>
    </w:p>
    <w:p w:rsidR="00F40F77" w:rsidRPr="00F40F77" w:rsidRDefault="00F40F77" w:rsidP="00F40F77">
      <w:pPr>
        <w:shd w:val="clear" w:color="auto" w:fill="FFFFFF"/>
        <w:spacing w:after="168"/>
        <w:ind w:left="72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В программе и на схеме это выглядит следующим образом: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720"/>
        <w:rPr>
          <w:rFonts w:eastAsia="Times New Roman" w:cs="Times New Roman"/>
          <w:color w:val="D3D3D3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cin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 xml:space="preserve"> &gt;&gt; 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var_A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;</w:t>
      </w:r>
    </w:p>
    <w:p w:rsidR="00F40F77" w:rsidRPr="00F40F77" w:rsidRDefault="00F40F77" w:rsidP="00F40F77">
      <w:pPr>
        <w:shd w:val="clear" w:color="auto" w:fill="FFFFFF"/>
        <w:ind w:left="72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noProof/>
          <w:color w:val="1E4E80"/>
          <w:sz w:val="28"/>
          <w:szCs w:val="28"/>
          <w:bdr w:val="none" w:sz="0" w:space="0" w:color="auto" w:frame="1"/>
        </w:rPr>
        <w:drawing>
          <wp:inline distT="0" distB="0" distL="0" distR="0" wp14:anchorId="691C6C7D" wp14:editId="027AE483">
            <wp:extent cx="3146206" cy="1308100"/>
            <wp:effectExtent l="0" t="0" r="0" b="6350"/>
            <wp:docPr id="2" name="Рисунок 2" descr="1">
              <a:hlinkClick xmlns:a="http://schemas.openxmlformats.org/drawingml/2006/main" r:id="rId35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>
                      <a:hlinkClick r:id="rId35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06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720"/>
        <w:rPr>
          <w:rFonts w:eastAsia="Times New Roman" w:cs="Times New Roman"/>
          <w:color w:val="D3D3D3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cout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 xml:space="preserve"> &lt;&lt; "Ничего я не боюсь, если рядом - С++!" &lt;&lt; 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endl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;</w:t>
      </w:r>
    </w:p>
    <w:p w:rsidR="00F40F77" w:rsidRPr="00F40F77" w:rsidRDefault="00F40F77" w:rsidP="00F40F77">
      <w:pPr>
        <w:shd w:val="clear" w:color="auto" w:fill="FFFFFF"/>
        <w:ind w:left="72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noProof/>
          <w:color w:val="1E4E80"/>
          <w:sz w:val="28"/>
          <w:szCs w:val="28"/>
          <w:bdr w:val="none" w:sz="0" w:space="0" w:color="auto" w:frame="1"/>
        </w:rPr>
        <w:drawing>
          <wp:inline distT="0" distB="0" distL="0" distR="0" wp14:anchorId="3F9D14AF" wp14:editId="082F6608">
            <wp:extent cx="3581549" cy="1163778"/>
            <wp:effectExtent l="0" t="0" r="0" b="0"/>
            <wp:docPr id="3" name="Рисунок 3" descr="2">
              <a:hlinkClick xmlns:a="http://schemas.openxmlformats.org/drawingml/2006/main" r:id="rId37" tooltip="&quot;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>
                      <a:hlinkClick r:id="rId37" tooltip="&quot;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76" cy="11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Здесь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var_A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- это переменная, именованная область памяти компьютера.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Особенностью использования этих операций в том, что они позволяют добавлять в поток данные - "цепочкой" (как в примере, выше, добавляется манипулятор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endl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), по очередности, так как операции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&lt;&lt;</w:t>
      </w:r>
      <w:r w:rsidRPr="00F40F77">
        <w:rPr>
          <w:rFonts w:eastAsia="Times New Roman" w:cs="Times New Roman"/>
          <w:color w:val="0D121C"/>
          <w:sz w:val="28"/>
          <w:szCs w:val="28"/>
        </w:rPr>
        <w:t> и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&gt;&gt;</w:t>
      </w:r>
      <w:r w:rsidRPr="00F40F77">
        <w:rPr>
          <w:rFonts w:eastAsia="Times New Roman" w:cs="Times New Roman"/>
          <w:color w:val="0D121C"/>
          <w:sz w:val="28"/>
          <w:szCs w:val="28"/>
        </w:rPr>
        <w:t> обладают ассоциативностью слева-направо.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Пример, как это можно реализовать, в программе:</w:t>
      </w:r>
    </w:p>
    <w:p w:rsidR="00F40F77" w:rsidRDefault="00F40F77" w:rsidP="00F40F77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</w:rPr>
        <w:t>Программа ext_3.1</w:t>
      </w:r>
    </w:p>
    <w:p w:rsid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</w:p>
    <w:p w:rsidR="004E0054" w:rsidRPr="006C4F90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>#</w:t>
      </w: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include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&lt;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iostream</w:t>
      </w:r>
      <w:proofErr w:type="spellEnd"/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>&gt;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#include&lt;locale&gt;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using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namespace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std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main() {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setlocale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0,"");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a, b, c;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cout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&lt;&lt;"Введите 3 числа"&lt;&lt;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endl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cin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&gt;&gt; a &gt;&gt; b &gt;&gt; c;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cout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&lt;&lt; "Первое число "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&lt;&lt; a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&lt;&lt; "\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n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Второе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число "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&lt;&lt; b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&lt;&lt; "\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n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Третье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число "</w:t>
      </w:r>
    </w:p>
    <w:p w:rsidR="004E0054" w:rsidRPr="006C4F90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&lt;&lt; </w:t>
      </w: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</w:t>
      </w:r>
    </w:p>
    <w:p w:rsidR="004E0054" w:rsidRPr="006C4F90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&lt;&lt; "\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na</w:t>
      </w:r>
      <w:proofErr w:type="spellEnd"/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+ </w:t>
      </w: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b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+ </w:t>
      </w: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= "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     </w:t>
      </w: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&lt;&lt; a + b + c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 &lt;&lt; "\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na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* b * c </w:t>
      </w:r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= "</w:t>
      </w:r>
      <w:proofErr w:type="gramEnd"/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 &lt;&lt; </w:t>
      </w:r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a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* b * c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 &lt;&lt;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6C4F90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return</w:t>
      </w:r>
      <w:proofErr w:type="gramEnd"/>
      <w:r w:rsidRPr="006C4F90">
        <w:rPr>
          <w:rFonts w:eastAsia="Times New Roman" w:cs="Times New Roman"/>
          <w:b/>
          <w:bCs/>
          <w:color w:val="0D121C"/>
          <w:sz w:val="28"/>
          <w:szCs w:val="28"/>
        </w:rPr>
        <w:t xml:space="preserve"> 0;</w:t>
      </w:r>
    </w:p>
    <w:p w:rsid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}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2 3 4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Первое число 2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Второе число 3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Третье число 4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a + b + c = 9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a * b * c = 24</w:t>
      </w:r>
    </w:p>
    <w:p w:rsid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В случае</w:t>
      </w:r>
      <w:proofErr w:type="gramStart"/>
      <w:r w:rsidRPr="00F40F77">
        <w:rPr>
          <w:rFonts w:eastAsia="Times New Roman" w:cs="Times New Roman"/>
          <w:color w:val="0D121C"/>
          <w:sz w:val="28"/>
          <w:szCs w:val="28"/>
        </w:rPr>
        <w:t>,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 xml:space="preserve"> если инструкция потока, оформленная в виде сцепления нескольких операций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&gt;&gt;</w:t>
      </w:r>
      <w:r w:rsidRPr="00F40F77">
        <w:rPr>
          <w:rFonts w:eastAsia="Times New Roman" w:cs="Times New Roman"/>
          <w:color w:val="0D121C"/>
          <w:sz w:val="28"/>
          <w:szCs w:val="28"/>
        </w:rPr>
        <w:t> или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&lt;&lt;</w:t>
      </w:r>
      <w:r w:rsidRPr="00F40F77">
        <w:rPr>
          <w:rFonts w:eastAsia="Times New Roman" w:cs="Times New Roman"/>
          <w:color w:val="0D121C"/>
          <w:sz w:val="28"/>
          <w:szCs w:val="28"/>
        </w:rPr>
        <w:t>, окажется слишком длинной, то инструкцию потока можно представить в виде столбца. Такой подход делает программный код более читабельным.</w:t>
      </w:r>
      <w:bookmarkStart w:id="8" w:name="nonf"/>
      <w:bookmarkEnd w:id="8"/>
    </w:p>
    <w:p w:rsidR="004E0054" w:rsidRDefault="004E0054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>
        <w:rPr>
          <w:rFonts w:eastAsia="Times New Roman" w:cs="Times New Roman"/>
          <w:color w:val="0D121C"/>
          <w:sz w:val="28"/>
          <w:szCs w:val="28"/>
        </w:rPr>
        <w:t>Или так</w:t>
      </w:r>
    </w:p>
    <w:p w:rsidR="004E0054" w:rsidRDefault="004E0054" w:rsidP="004E0054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cout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&lt;&lt; "Первое число "&lt;&lt; a&lt;&lt; "\</w:t>
      </w:r>
      <w:proofErr w:type="spellStart"/>
      <w:proofErr w:type="gramStart"/>
      <w:r w:rsidRPr="004E0054">
        <w:rPr>
          <w:rFonts w:eastAsia="Times New Roman" w:cs="Times New Roman"/>
          <w:color w:val="0D121C"/>
          <w:sz w:val="28"/>
          <w:szCs w:val="28"/>
        </w:rPr>
        <w:t>n</w:t>
      </w:r>
      <w:proofErr w:type="gramEnd"/>
      <w:r w:rsidRPr="004E0054">
        <w:rPr>
          <w:rFonts w:eastAsia="Times New Roman" w:cs="Times New Roman"/>
          <w:color w:val="0D121C"/>
          <w:sz w:val="28"/>
          <w:szCs w:val="28"/>
        </w:rPr>
        <w:t>Второе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число "&lt;&lt; b&lt;&lt; "\</w:t>
      </w: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nТретье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число "&lt;&lt; c&lt;&lt; "\</w:t>
      </w: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na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+ b + c = "&lt;&lt; a + b + c&lt;&lt; "\</w:t>
      </w: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na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* b * c = "&lt;&lt; a * b * c &lt;&lt; </w:t>
      </w: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endl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4E0054">
        <w:rPr>
          <w:rFonts w:eastAsia="Times New Roman" w:cs="Times New Roman"/>
          <w:color w:val="0D121C"/>
          <w:sz w:val="28"/>
          <w:szCs w:val="28"/>
        </w:rPr>
        <w:t>return</w:t>
      </w:r>
      <w:proofErr w:type="spellEnd"/>
      <w:r w:rsidRPr="004E0054">
        <w:rPr>
          <w:rFonts w:eastAsia="Times New Roman" w:cs="Times New Roman"/>
          <w:color w:val="0D121C"/>
          <w:sz w:val="28"/>
          <w:szCs w:val="28"/>
        </w:rPr>
        <w:t xml:space="preserve"> 0;</w:t>
      </w:r>
    </w:p>
    <w:p w:rsidR="004E0054" w:rsidRPr="00F40F77" w:rsidRDefault="004E0054" w:rsidP="004E0054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4E0054">
        <w:rPr>
          <w:rFonts w:eastAsia="Times New Roman" w:cs="Times New Roman"/>
          <w:color w:val="0D121C"/>
          <w:sz w:val="28"/>
          <w:szCs w:val="28"/>
        </w:rPr>
        <w:t>}</w:t>
      </w:r>
    </w:p>
    <w:p w:rsidR="00F40F77" w:rsidRPr="00F40F77" w:rsidRDefault="00F40F77" w:rsidP="00F40F77">
      <w:pPr>
        <w:shd w:val="clear" w:color="auto" w:fill="FFFFFF"/>
        <w:spacing w:before="450" w:after="300" w:line="312" w:lineRule="atLeast"/>
        <w:outlineLvl w:val="3"/>
        <w:rPr>
          <w:rFonts w:eastAsia="Times New Roman" w:cs="Times New Roman"/>
          <w:b/>
          <w:color w:val="444444"/>
          <w:sz w:val="28"/>
          <w:szCs w:val="28"/>
        </w:rPr>
      </w:pPr>
      <w:r w:rsidRPr="00F40F77">
        <w:rPr>
          <w:rFonts w:eastAsia="Times New Roman" w:cs="Times New Roman"/>
          <w:b/>
          <w:color w:val="444444"/>
          <w:sz w:val="28"/>
          <w:szCs w:val="28"/>
        </w:rPr>
        <w:t>Функции неформатированного ввода/вывода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Классы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и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включают ряд методов, которые в совокупности называются функциями неформатированного ввода/вывода. Некоторые из них представлены в таблице ниже. Эти функции названы так потому, что они производят считывание или запись символьных данных без каких-либо преобразований, не пропуская при этом пробельные символы.</w:t>
      </w:r>
    </w:p>
    <w:tbl>
      <w:tblPr>
        <w:tblpPr w:leftFromText="180" w:rightFromText="180" w:horzAnchor="page" w:tblpX="725" w:tblpY="1230"/>
        <w:tblW w:w="7528" w:type="dxa"/>
        <w:tblBorders>
          <w:top w:val="single" w:sz="12" w:space="0" w:color="272A34"/>
          <w:left w:val="single" w:sz="12" w:space="0" w:color="272A34"/>
          <w:bottom w:val="single" w:sz="12" w:space="0" w:color="272A34"/>
          <w:right w:val="single" w:sz="12" w:space="0" w:color="272A3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1"/>
        <w:gridCol w:w="3827"/>
      </w:tblGrid>
      <w:tr w:rsidR="00F40F77" w:rsidRPr="00F40F77" w:rsidTr="004E0054">
        <w:tc>
          <w:tcPr>
            <w:tcW w:w="2458" w:type="pct"/>
            <w:tcBorders>
              <w:top w:val="single" w:sz="12" w:space="0" w:color="0F192A"/>
              <w:left w:val="single" w:sz="12" w:space="0" w:color="0F192A"/>
              <w:bottom w:val="single" w:sz="12" w:space="0" w:color="0F192A"/>
              <w:right w:val="single" w:sz="12" w:space="0" w:color="0F192A"/>
            </w:tcBorders>
            <w:shd w:val="clear" w:color="auto" w:fill="343C4F"/>
            <w:tcMar>
              <w:top w:w="135" w:type="dxa"/>
              <w:left w:w="0" w:type="dxa"/>
              <w:bottom w:w="135" w:type="dxa"/>
              <w:right w:w="0" w:type="dxa"/>
            </w:tcMar>
            <w:vAlign w:val="center"/>
            <w:hideMark/>
          </w:tcPr>
          <w:p w:rsidR="00F40F77" w:rsidRPr="00F40F77" w:rsidRDefault="00F40F77" w:rsidP="004E0054">
            <w:pPr>
              <w:rPr>
                <w:rFonts w:eastAsia="Times New Roman" w:cs="Times New Roman"/>
                <w:b/>
                <w:bCs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b/>
                <w:bCs/>
                <w:color w:val="D3D3D3"/>
                <w:sz w:val="28"/>
                <w:szCs w:val="28"/>
              </w:rPr>
              <w:t>istream</w:t>
            </w:r>
            <w:proofErr w:type="spellEnd"/>
          </w:p>
        </w:tc>
        <w:tc>
          <w:tcPr>
            <w:tcW w:w="2542" w:type="pct"/>
            <w:tcBorders>
              <w:top w:val="single" w:sz="12" w:space="0" w:color="0F192A"/>
              <w:left w:val="single" w:sz="12" w:space="0" w:color="0F192A"/>
              <w:bottom w:val="single" w:sz="12" w:space="0" w:color="0F192A"/>
              <w:right w:val="nil"/>
            </w:tcBorders>
            <w:shd w:val="clear" w:color="auto" w:fill="343C4F"/>
            <w:tcMar>
              <w:top w:w="135" w:type="dxa"/>
              <w:left w:w="0" w:type="dxa"/>
              <w:bottom w:w="135" w:type="dxa"/>
              <w:right w:w="0" w:type="dxa"/>
            </w:tcMar>
            <w:vAlign w:val="center"/>
            <w:hideMark/>
          </w:tcPr>
          <w:p w:rsidR="00F40F77" w:rsidRPr="00F40F77" w:rsidRDefault="00F40F77" w:rsidP="004E0054">
            <w:pPr>
              <w:rPr>
                <w:rFonts w:eastAsia="Times New Roman" w:cs="Times New Roman"/>
                <w:b/>
                <w:bCs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b/>
                <w:bCs/>
                <w:color w:val="D3D3D3"/>
                <w:sz w:val="28"/>
                <w:szCs w:val="28"/>
              </w:rPr>
              <w:t>ostream</w:t>
            </w:r>
            <w:proofErr w:type="spellEnd"/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get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извлекает символ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put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записывает символ</w:t>
            </w: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peek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читает символ без извлечения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tabs>
                <w:tab w:val="left" w:pos="3300"/>
              </w:tabs>
              <w:spacing w:line="336" w:lineRule="atLeast"/>
              <w:ind w:right="1073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unget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возврат извлеченного ранее символа в поток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putback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вставка символа в поток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getline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извлекает символы, пока не будет найден заданный символ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ignore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 xml:space="preserve"> - </w:t>
            </w:r>
            <w:proofErr w:type="gramStart"/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удаляет из потока определенное количество символов пока не будет</w:t>
            </w:r>
            <w:proofErr w:type="gramEnd"/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 xml:space="preserve"> встречен символ разделитель, который также отбрасывается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read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извлекает из потока блоки символов в целевой массив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write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вставляет блоки символов в поток</w:t>
            </w:r>
          </w:p>
        </w:tc>
      </w:tr>
      <w:tr w:rsidR="00F40F77" w:rsidRPr="00F40F77" w:rsidTr="004E0054">
        <w:tc>
          <w:tcPr>
            <w:tcW w:w="2458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single" w:sz="12" w:space="0" w:color="343C4F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gcount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()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- количество извлеченных из потока символов. Все выше перечисленные функции будут воздействовать на </w:t>
            </w:r>
            <w:proofErr w:type="spellStart"/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gcount</w:t>
            </w:r>
            <w:proofErr w:type="spellEnd"/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, включая 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  <w:bdr w:val="none" w:sz="0" w:space="0" w:color="auto" w:frame="1"/>
              </w:rPr>
              <w:t>&gt;&gt;</w:t>
            </w:r>
            <w:r w:rsidRPr="00F40F77">
              <w:rPr>
                <w:rFonts w:eastAsia="Times New Roman" w:cs="Times New Roman"/>
                <w:color w:val="D3D3D3"/>
                <w:sz w:val="28"/>
                <w:szCs w:val="28"/>
              </w:rPr>
              <w:t> (операцию извлечения)</w:t>
            </w:r>
          </w:p>
        </w:tc>
        <w:tc>
          <w:tcPr>
            <w:tcW w:w="2542" w:type="pct"/>
            <w:tcBorders>
              <w:top w:val="single" w:sz="12" w:space="0" w:color="343C4F"/>
              <w:left w:val="single" w:sz="12" w:space="0" w:color="343C4F"/>
              <w:bottom w:val="single" w:sz="12" w:space="0" w:color="343C4F"/>
              <w:right w:val="nil"/>
            </w:tcBorders>
            <w:shd w:val="clear" w:color="auto" w:fill="0F192A"/>
            <w:tcMar>
              <w:top w:w="90" w:type="dxa"/>
              <w:left w:w="225" w:type="dxa"/>
              <w:bottom w:w="90" w:type="dxa"/>
              <w:right w:w="225" w:type="dxa"/>
            </w:tcMar>
            <w:hideMark/>
          </w:tcPr>
          <w:p w:rsidR="00F40F77" w:rsidRPr="00F40F77" w:rsidRDefault="00F40F77" w:rsidP="004E0054">
            <w:pPr>
              <w:spacing w:line="336" w:lineRule="atLeast"/>
              <w:rPr>
                <w:rFonts w:eastAsia="Times New Roman" w:cs="Times New Roman"/>
                <w:color w:val="D3D3D3"/>
                <w:sz w:val="28"/>
                <w:szCs w:val="28"/>
              </w:rPr>
            </w:pPr>
          </w:p>
        </w:tc>
      </w:tr>
    </w:tbl>
    <w:p w:rsidR="00F40F77" w:rsidRPr="00F40F77" w:rsidRDefault="00F40F77" w:rsidP="00F40F77">
      <w:pPr>
        <w:shd w:val="clear" w:color="auto" w:fill="FFFFFF"/>
        <w:spacing w:after="168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Поскольку эти методы являются функциями классов, то вызов этих методов должен сопровождаться предварительным указанием имени класса, членом которого данная функция является. Имя класса и имя метода этого класса разделяются операцией "точка":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ch</w:t>
      </w:r>
      <w:proofErr w:type="spellEnd"/>
      <w:proofErr w:type="gram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 xml:space="preserve"> = 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cin.peek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();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cin.read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(s, 100);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cin.ignore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</w:t>
      </w:r>
      <w:proofErr w:type="gram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255, '\n');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cout.put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</w:t>
      </w:r>
      <w:proofErr w:type="gram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line);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cout.write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(str1, 50);</w:t>
      </w:r>
    </w:p>
    <w:p w:rsidR="00F40F77" w:rsidRPr="00F40F77" w:rsidRDefault="00F40F77" w:rsidP="00F40F77">
      <w:pPr>
        <w:shd w:val="clear" w:color="auto" w:fill="FFFFFF"/>
        <w:spacing w:before="450" w:after="300" w:line="312" w:lineRule="atLeast"/>
        <w:outlineLvl w:val="3"/>
        <w:rPr>
          <w:rFonts w:eastAsia="Times New Roman" w:cs="Times New Roman"/>
          <w:b/>
          <w:color w:val="FF0000"/>
          <w:sz w:val="28"/>
          <w:szCs w:val="28"/>
        </w:rPr>
      </w:pPr>
      <w:bookmarkStart w:id="9" w:name="man"/>
      <w:bookmarkEnd w:id="9"/>
      <w:r w:rsidRPr="00F40F77">
        <w:rPr>
          <w:rFonts w:eastAsia="Times New Roman" w:cs="Times New Roman"/>
          <w:b/>
          <w:color w:val="FF0000"/>
          <w:sz w:val="28"/>
          <w:szCs w:val="28"/>
        </w:rPr>
        <w:t>Манипуляторы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В программе ext_3.1 в потоке вывода используется манипулятор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endl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. Этот манипулятор вставляет в буфер вывода символ новой строки и выгружает содержимое буфера на стандартное устройство.</w:t>
      </w:r>
      <w:r w:rsidRPr="00F40F77">
        <w:rPr>
          <w:rFonts w:eastAsia="Times New Roman" w:cs="Times New Roman"/>
          <w:color w:val="0D121C"/>
          <w:sz w:val="28"/>
          <w:szCs w:val="28"/>
        </w:rPr>
        <w:br/>
      </w: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Манипуляторы</w:t>
      </w:r>
      <w:r w:rsidRPr="00F40F77">
        <w:rPr>
          <w:rFonts w:eastAsia="Times New Roman" w:cs="Times New Roman"/>
          <w:color w:val="0D121C"/>
          <w:sz w:val="28"/>
          <w:szCs w:val="28"/>
        </w:rPr>
        <w:t> - вспомогательные функции управляющие форматированием потоков ввода/вывода. Помимо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endl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, еще несколько манипуляторов доступны в заголовке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iostream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: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scientific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</w:t>
      </w:r>
      <w:r w:rsidRPr="00F40F77">
        <w:rPr>
          <w:rFonts w:eastAsia="Times New Roman" w:cs="Times New Roman"/>
          <w:color w:val="0D121C"/>
          <w:sz w:val="28"/>
          <w:szCs w:val="28"/>
        </w:rPr>
        <w:t>Экспоненциальная форма вывода вещественных чисел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fixed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Фиксированная форма вывода вещественных чисел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dec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Перевод в десятичную систему счисления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oct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Перевод в восьмеричную систему счисления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hex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Перевод в шестнадцатеричную систему счисления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ends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Вставка символа конца строки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showbase</w:t>
      </w:r>
      <w:proofErr w:type="spellEnd"/>
      <w:proofErr w:type="gram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</w:t>
      </w:r>
      <w:r w:rsidRPr="00F40F77">
        <w:rPr>
          <w:rFonts w:eastAsia="Times New Roman" w:cs="Times New Roman"/>
          <w:color w:val="0D121C"/>
          <w:sz w:val="28"/>
          <w:szCs w:val="28"/>
        </w:rPr>
        <w:t>В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>ыводить индикатор основания систем счисления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left</w:t>
      </w:r>
      <w:proofErr w:type="spellEnd"/>
      <w:proofErr w:type="gram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В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>ыравнивать по левому краю поля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boolalpha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</w:t>
      </w:r>
      <w:r w:rsidRPr="00F40F77">
        <w:rPr>
          <w:rFonts w:eastAsia="Times New Roman" w:cs="Times New Roman"/>
          <w:color w:val="0D121C"/>
          <w:sz w:val="28"/>
          <w:szCs w:val="28"/>
        </w:rPr>
        <w:t>Вывод логических величин в тестовом виде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uppercase</w:t>
      </w:r>
      <w:proofErr w:type="spellEnd"/>
      <w:proofErr w:type="gram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</w:t>
      </w:r>
      <w:r w:rsidRPr="00F40F77">
        <w:rPr>
          <w:rFonts w:eastAsia="Times New Roman" w:cs="Times New Roman"/>
          <w:color w:val="0D121C"/>
          <w:sz w:val="28"/>
          <w:szCs w:val="28"/>
        </w:rPr>
        <w:t>В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>ыводить в числах прописные буквы</w:t>
      </w:r>
    </w:p>
    <w:p w:rsidR="00F40F77" w:rsidRPr="00F40F77" w:rsidRDefault="00F40F77" w:rsidP="00F40F77">
      <w:pPr>
        <w:numPr>
          <w:ilvl w:val="0"/>
          <w:numId w:val="5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showpos</w:t>
      </w:r>
      <w:proofErr w:type="spellEnd"/>
      <w:proofErr w:type="gram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    </w:t>
      </w:r>
      <w:r w:rsidRPr="00F40F77">
        <w:rPr>
          <w:rFonts w:eastAsia="Times New Roman" w:cs="Times New Roman"/>
          <w:color w:val="0D121C"/>
          <w:sz w:val="28"/>
          <w:szCs w:val="28"/>
        </w:rPr>
        <w:t>В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>ыводить знак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+</w:t>
      </w:r>
      <w:r w:rsidRPr="00F40F77">
        <w:rPr>
          <w:rFonts w:eastAsia="Times New Roman" w:cs="Times New Roman"/>
          <w:color w:val="0D121C"/>
          <w:sz w:val="28"/>
          <w:szCs w:val="28"/>
        </w:rPr>
        <w:t> для положительных чисел</w:t>
      </w:r>
    </w:p>
    <w:p w:rsidR="00F40F77" w:rsidRDefault="00F40F77" w:rsidP="00F40F77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</w:rPr>
        <w:t>Программа ext_3.2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iostream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using</w:t>
      </w:r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namespace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std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main() {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a = 15;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"a_10 = " &lt;&lt; a &lt;&lt;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oct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"a__8 = " &lt;&lt; a &lt;&lt;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hex &lt;&lt; "a_16 = " &lt;&lt; a &lt;&lt;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4E0054" w:rsidRPr="004E0054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return</w:t>
      </w:r>
      <w:proofErr w:type="spellEnd"/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 xml:space="preserve"> 0;</w:t>
      </w:r>
    </w:p>
    <w:p w:rsidR="004E0054" w:rsidRPr="00F40F77" w:rsidRDefault="004E0054" w:rsidP="004E0054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4E0054">
        <w:rPr>
          <w:rFonts w:eastAsia="Times New Roman" w:cs="Times New Roman"/>
          <w:b/>
          <w:bCs/>
          <w:color w:val="0D121C"/>
          <w:sz w:val="28"/>
          <w:szCs w:val="28"/>
        </w:rPr>
        <w:t>}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a_10 = 15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a__8 = 17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a_16 = f</w:t>
      </w:r>
    </w:p>
    <w:p w:rsidR="00F40F77" w:rsidRPr="00F40F77" w:rsidRDefault="00F40F77" w:rsidP="00F40F77">
      <w:pPr>
        <w:shd w:val="clear" w:color="auto" w:fill="FFFFFF"/>
        <w:spacing w:after="168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Следующие манипуляторы имеют параметры:</w:t>
      </w:r>
    </w:p>
    <w:p w:rsidR="00F40F77" w:rsidRPr="00F40F77" w:rsidRDefault="00F40F77" w:rsidP="00F40F77">
      <w:pPr>
        <w:numPr>
          <w:ilvl w:val="0"/>
          <w:numId w:val="6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setw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()   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ширину поля вывода</w:t>
      </w:r>
    </w:p>
    <w:p w:rsidR="00F40F77" w:rsidRPr="00F40F77" w:rsidRDefault="00F40F77" w:rsidP="00F40F77">
      <w:pPr>
        <w:numPr>
          <w:ilvl w:val="0"/>
          <w:numId w:val="6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setfill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()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символ заполнения (по умолчанию, пробел)</w:t>
      </w:r>
    </w:p>
    <w:p w:rsidR="00F40F77" w:rsidRPr="00F40F77" w:rsidRDefault="00F40F77" w:rsidP="00F40F77">
      <w:pPr>
        <w:numPr>
          <w:ilvl w:val="0"/>
          <w:numId w:val="6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setprecision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() </w:t>
      </w:r>
      <w:r w:rsidRPr="00F40F77">
        <w:rPr>
          <w:rFonts w:eastAsia="Times New Roman" w:cs="Times New Roman"/>
          <w:color w:val="0D121C"/>
          <w:sz w:val="28"/>
          <w:szCs w:val="28"/>
        </w:rPr>
        <w:t>Число выводимых знаков дробной части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 использования этих манипуляторов необходимо включить заголовок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iomanip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.</w:t>
      </w:r>
    </w:p>
    <w:p w:rsidR="00F40F77" w:rsidRPr="006C4F90" w:rsidRDefault="00F40F77" w:rsidP="00F40F77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</w:rPr>
        <w:t>Программа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ext_3.3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iostream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iomanip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using</w:t>
      </w:r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namespace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std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main() {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a = 10;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float</w:t>
      </w:r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b = 10.0 / 2.3;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a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setw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(12) &lt;&lt; a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scientific &lt;&lt; b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"b = " &lt;&lt; fixed &lt;&lt; b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setw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(12)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setprecision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(2) &lt;&lt; b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setw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(12)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setfill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('.') &lt;&lt; b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return</w:t>
      </w:r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0;</w:t>
      </w:r>
    </w:p>
    <w:p w:rsidR="001E5E06" w:rsidRPr="00F40F77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}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10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 xml:space="preserve">          10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4.347826e+00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b = 4.347826</w:t>
      </w:r>
    </w:p>
    <w:p w:rsidR="00F40F77" w:rsidRPr="006C4F90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 xml:space="preserve">        </w:t>
      </w:r>
      <w:r w:rsidRPr="006C4F90">
        <w:rPr>
          <w:rFonts w:eastAsia="Times New Roman" w:cs="Times New Roman"/>
          <w:color w:val="D3D3D3"/>
          <w:sz w:val="28"/>
          <w:szCs w:val="28"/>
        </w:rPr>
        <w:t>4.35</w:t>
      </w:r>
    </w:p>
    <w:p w:rsidR="00F40F77" w:rsidRPr="006C4F90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6C4F90">
        <w:rPr>
          <w:rFonts w:eastAsia="Times New Roman" w:cs="Times New Roman"/>
          <w:color w:val="D3D3D3"/>
          <w:sz w:val="28"/>
          <w:szCs w:val="28"/>
        </w:rPr>
        <w:t>........4.35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В программах рассмотрены примеры, когда манипуляторы используются в потоках вывода. Однако манипуляторы можно применять и в потоках ввода. Пример использования манипулятора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setw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для контроля количества вводимых символов:</w:t>
      </w:r>
    </w:p>
    <w:p w:rsidR="00F40F77" w:rsidRPr="006C4F90" w:rsidRDefault="00F40F77" w:rsidP="00F40F77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</w:rPr>
        <w:t>Программа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ext_3.4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iostream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iomanip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using</w:t>
      </w:r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namespace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std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main() {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const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buf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= 10;</w:t>
      </w:r>
    </w:p>
    <w:p w:rsidR="001E5E06" w:rsidRPr="006C4F90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char</w:t>
      </w:r>
      <w:proofErr w:type="gramEnd"/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c[</w:t>
      </w:r>
      <w:proofErr w:type="spellStart"/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buf</w:t>
      </w:r>
      <w:proofErr w:type="spellEnd"/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];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r w:rsidRPr="001E5E06">
        <w:rPr>
          <w:rFonts w:eastAsia="Times New Roman" w:cs="Times New Roman"/>
          <w:b/>
          <w:bCs/>
          <w:color w:val="0D121C"/>
          <w:sz w:val="28"/>
          <w:szCs w:val="28"/>
        </w:rPr>
        <w:t>// будет прочитано 9 символов + '\0'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cin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&gt;&gt;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setw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buf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) &gt;&gt; c;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c &lt;&lt; </w:t>
      </w:r>
      <w:proofErr w:type="spell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1E5E06" w:rsidRPr="001E5E06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return</w:t>
      </w:r>
      <w:proofErr w:type="gramEnd"/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0;</w:t>
      </w:r>
    </w:p>
    <w:p w:rsidR="001E5E06" w:rsidRPr="00F40F77" w:rsidRDefault="001E5E06" w:rsidP="001E5E06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1E5E06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}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qwertyuiopasdfghjkl</w:t>
      </w:r>
      <w:proofErr w:type="spellEnd"/>
      <w:proofErr w:type="gramEnd"/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qwertyuio</w:t>
      </w:r>
      <w:proofErr w:type="spellEnd"/>
      <w:proofErr w:type="gramEnd"/>
    </w:p>
    <w:p w:rsidR="00F40F77" w:rsidRPr="00F40F77" w:rsidRDefault="00F40F77" w:rsidP="00F40F77">
      <w:pPr>
        <w:shd w:val="clear" w:color="auto" w:fill="FFFFFF"/>
        <w:spacing w:before="450" w:after="300" w:line="312" w:lineRule="atLeast"/>
        <w:outlineLvl w:val="3"/>
        <w:rPr>
          <w:rFonts w:eastAsia="Times New Roman" w:cs="Times New Roman"/>
          <w:b/>
          <w:color w:val="FF0000"/>
          <w:sz w:val="28"/>
          <w:szCs w:val="28"/>
          <w:lang w:val="en-US"/>
        </w:rPr>
      </w:pPr>
      <w:bookmarkStart w:id="10" w:name="flag"/>
      <w:bookmarkEnd w:id="10"/>
      <w:r w:rsidRPr="00F40F77">
        <w:rPr>
          <w:rFonts w:eastAsia="Times New Roman" w:cs="Times New Roman"/>
          <w:b/>
          <w:color w:val="FF0000"/>
          <w:sz w:val="28"/>
          <w:szCs w:val="28"/>
        </w:rPr>
        <w:t>Функции</w:t>
      </w:r>
      <w:r w:rsidRPr="00F40F77">
        <w:rPr>
          <w:rFonts w:eastAsia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b/>
          <w:color w:val="FF0000"/>
          <w:sz w:val="28"/>
          <w:szCs w:val="28"/>
        </w:rPr>
        <w:t>и</w:t>
      </w:r>
      <w:r w:rsidRPr="00F40F77">
        <w:rPr>
          <w:rFonts w:eastAsia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b/>
          <w:color w:val="FF0000"/>
          <w:sz w:val="28"/>
          <w:szCs w:val="28"/>
        </w:rPr>
        <w:t>флаги</w:t>
      </w:r>
      <w:r w:rsidRPr="00F40F77">
        <w:rPr>
          <w:rFonts w:eastAsia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b/>
          <w:color w:val="FF0000"/>
          <w:sz w:val="28"/>
          <w:szCs w:val="28"/>
        </w:rPr>
        <w:t>форматирования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 управления вводом/выводом, помимо манипуляторов, доступны флаги форматирования (как аргументы) и форматирующие функции. Эти функции вызываются как методы базового класса 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 xml:space="preserve">)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</w:rPr>
        <w:t>dot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-нотацией. Например: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cout.width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(10)</w:t>
      </w:r>
      <w:r w:rsidRPr="00F40F77">
        <w:rPr>
          <w:rFonts w:eastAsia="Times New Roman" w:cs="Times New Roman"/>
          <w:color w:val="0D121C"/>
          <w:sz w:val="28"/>
          <w:szCs w:val="28"/>
        </w:rPr>
        <w:t>.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Некоторые функции класса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ios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:</w:t>
      </w:r>
    </w:p>
    <w:p w:rsidR="00F40F77" w:rsidRPr="00F40F77" w:rsidRDefault="00F40F77" w:rsidP="00F40F77">
      <w:pPr>
        <w:numPr>
          <w:ilvl w:val="0"/>
          <w:numId w:val="7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fill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ch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)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символ заполнения</w:t>
      </w:r>
    </w:p>
    <w:p w:rsidR="00F40F77" w:rsidRPr="00F40F77" w:rsidRDefault="00F40F77" w:rsidP="00F40F77">
      <w:pPr>
        <w:numPr>
          <w:ilvl w:val="0"/>
          <w:numId w:val="7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precision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(p)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точность</w:t>
      </w:r>
    </w:p>
    <w:p w:rsidR="00F40F77" w:rsidRPr="00F40F77" w:rsidRDefault="00F40F77" w:rsidP="00F40F77">
      <w:pPr>
        <w:numPr>
          <w:ilvl w:val="0"/>
          <w:numId w:val="7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width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(w)    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ширину поля</w:t>
      </w:r>
    </w:p>
    <w:p w:rsidR="00F40F77" w:rsidRPr="00F40F77" w:rsidRDefault="00F40F77" w:rsidP="00F40F77">
      <w:pPr>
        <w:numPr>
          <w:ilvl w:val="0"/>
          <w:numId w:val="7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setf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flags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)   </w:t>
      </w:r>
      <w:r w:rsidRPr="00F40F77">
        <w:rPr>
          <w:rFonts w:eastAsia="Times New Roman" w:cs="Times New Roman"/>
          <w:color w:val="0D121C"/>
          <w:sz w:val="28"/>
          <w:szCs w:val="28"/>
        </w:rPr>
        <w:t>Устанавливает флаг форматирования</w:t>
      </w:r>
    </w:p>
    <w:p w:rsidR="00F40F77" w:rsidRPr="00F40F77" w:rsidRDefault="00F40F77" w:rsidP="00F40F77">
      <w:pPr>
        <w:numPr>
          <w:ilvl w:val="0"/>
          <w:numId w:val="7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unsetf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flags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) </w:t>
      </w:r>
      <w:r w:rsidRPr="00F40F77">
        <w:rPr>
          <w:rFonts w:eastAsia="Times New Roman" w:cs="Times New Roman"/>
          <w:color w:val="0D121C"/>
          <w:sz w:val="28"/>
          <w:szCs w:val="28"/>
        </w:rPr>
        <w:t>Сбрасывает указанный флаг форматирования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  <w:bdr w:val="none" w:sz="0" w:space="0" w:color="auto" w:frame="1"/>
        </w:rPr>
        <w:t>Флаги форматирования</w:t>
      </w:r>
      <w:r w:rsidRPr="00F40F77">
        <w:rPr>
          <w:rFonts w:eastAsia="Times New Roman" w:cs="Times New Roman"/>
          <w:color w:val="0D121C"/>
          <w:sz w:val="28"/>
          <w:szCs w:val="28"/>
        </w:rPr>
        <w:t> определяют параметры ввода/</w:t>
      </w:r>
      <w:proofErr w:type="gramStart"/>
      <w:r w:rsidRPr="00F40F77">
        <w:rPr>
          <w:rFonts w:eastAsia="Times New Roman" w:cs="Times New Roman"/>
          <w:color w:val="0D121C"/>
          <w:sz w:val="28"/>
          <w:szCs w:val="28"/>
        </w:rPr>
        <w:t>вывода</w:t>
      </w:r>
      <w:proofErr w:type="gramEnd"/>
      <w:r w:rsidRPr="00F40F77">
        <w:rPr>
          <w:rFonts w:eastAsia="Times New Roman" w:cs="Times New Roman"/>
          <w:color w:val="0D121C"/>
          <w:sz w:val="28"/>
          <w:szCs w:val="28"/>
        </w:rPr>
        <w:t xml:space="preserve"> которые будут действовать во всех операциях ввода/вывода, пока не будут отменены.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Для включения параметра используется следующий синтаксис: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cout.setf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(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ios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::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</w:rPr>
        <w:t>flag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</w:rPr>
        <w:t>);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cout.setf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</w:t>
      </w:r>
      <w:proofErr w:type="spellStart"/>
      <w:proofErr w:type="gram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ios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 xml:space="preserve">::flag1 | 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ios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 xml:space="preserve">::flag2 | </w:t>
      </w:r>
      <w:proofErr w:type="spell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ios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::flag3);</w:t>
      </w:r>
    </w:p>
    <w:p w:rsidR="00F40F77" w:rsidRPr="00F40F77" w:rsidRDefault="00F40F77" w:rsidP="00F40F77">
      <w:pPr>
        <w:shd w:val="clear" w:color="auto" w:fill="FFFFFF"/>
        <w:spacing w:after="168"/>
        <w:rPr>
          <w:rFonts w:eastAsia="Times New Roman" w:cs="Times New Roman"/>
          <w:color w:val="0D121C"/>
          <w:sz w:val="28"/>
          <w:szCs w:val="28"/>
          <w:lang w:val="en-US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Для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color w:val="0D121C"/>
          <w:sz w:val="28"/>
          <w:szCs w:val="28"/>
        </w:rPr>
        <w:t>выключения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: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  <w:lang w:val="en-US"/>
        </w:rPr>
      </w:pPr>
      <w:proofErr w:type="spellStart"/>
      <w:proofErr w:type="gramStart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cout.unsetf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(</w:t>
      </w:r>
      <w:proofErr w:type="spellStart"/>
      <w:proofErr w:type="gram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ios</w:t>
      </w:r>
      <w:proofErr w:type="spellEnd"/>
      <w:r w:rsidRPr="00F40F77">
        <w:rPr>
          <w:rFonts w:eastAsia="Times New Roman" w:cs="Times New Roman"/>
          <w:color w:val="D3D3D3"/>
          <w:sz w:val="28"/>
          <w:szCs w:val="28"/>
          <w:lang w:val="en-US"/>
        </w:rPr>
        <w:t>::flag)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Здесь</w:t>
      </w:r>
      <w:r w:rsidRPr="006C4F90">
        <w:rPr>
          <w:rFonts w:eastAsia="Times New Roman" w:cs="Times New Roman"/>
          <w:color w:val="0D121C"/>
          <w:sz w:val="28"/>
          <w:szCs w:val="28"/>
          <w:lang w:val="en-US"/>
        </w:rPr>
        <w:t xml:space="preserve"> flag, flag1, flag2... </w:t>
      </w:r>
      <w:r w:rsidRPr="00F40F77">
        <w:rPr>
          <w:rFonts w:eastAsia="Times New Roman" w:cs="Times New Roman"/>
          <w:color w:val="0D121C"/>
          <w:sz w:val="28"/>
          <w:szCs w:val="28"/>
        </w:rPr>
        <w:t>подключаемые</w:t>
      </w:r>
      <w:r w:rsidRPr="006C4F90">
        <w:rPr>
          <w:rFonts w:eastAsia="Times New Roman" w:cs="Times New Roman"/>
          <w:color w:val="0D121C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color w:val="0D121C"/>
          <w:sz w:val="28"/>
          <w:szCs w:val="28"/>
        </w:rPr>
        <w:t>или</w:t>
      </w:r>
      <w:r w:rsidRPr="006C4F90">
        <w:rPr>
          <w:rFonts w:eastAsia="Times New Roman" w:cs="Times New Roman"/>
          <w:color w:val="0D121C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color w:val="0D121C"/>
          <w:sz w:val="28"/>
          <w:szCs w:val="28"/>
        </w:rPr>
        <w:t>отключаемые</w:t>
      </w:r>
      <w:r w:rsidRPr="006C4F90">
        <w:rPr>
          <w:rFonts w:eastAsia="Times New Roman" w:cs="Times New Roman"/>
          <w:color w:val="0D121C"/>
          <w:sz w:val="28"/>
          <w:szCs w:val="28"/>
          <w:lang w:val="en-US"/>
        </w:rPr>
        <w:t xml:space="preserve"> </w:t>
      </w:r>
      <w:r w:rsidRPr="00F40F77">
        <w:rPr>
          <w:rFonts w:eastAsia="Times New Roman" w:cs="Times New Roman"/>
          <w:color w:val="0D121C"/>
          <w:sz w:val="28"/>
          <w:szCs w:val="28"/>
        </w:rPr>
        <w:t>флаги</w:t>
      </w:r>
      <w:r w:rsidRPr="006C4F90">
        <w:rPr>
          <w:rFonts w:eastAsia="Times New Roman" w:cs="Times New Roman"/>
          <w:color w:val="0D121C"/>
          <w:sz w:val="28"/>
          <w:szCs w:val="28"/>
          <w:lang w:val="en-US"/>
        </w:rPr>
        <w:t xml:space="preserve">. </w:t>
      </w:r>
      <w:r w:rsidRPr="00F40F77">
        <w:rPr>
          <w:rFonts w:eastAsia="Times New Roman" w:cs="Times New Roman"/>
          <w:color w:val="0D121C"/>
          <w:sz w:val="28"/>
          <w:szCs w:val="28"/>
        </w:rPr>
        <w:t>Имена флагов, в большинстве своем, совпадают с именами манипуляторов. В программе можно одновременно использовать и манипуляторы, и флаги форматирования и функции-члены.</w:t>
      </w:r>
      <w:r w:rsidRPr="00F40F77">
        <w:rPr>
          <w:rFonts w:eastAsia="Times New Roman" w:cs="Times New Roman"/>
          <w:color w:val="0D121C"/>
          <w:sz w:val="28"/>
          <w:szCs w:val="28"/>
        </w:rPr>
        <w:br/>
        <w:t>Функция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setf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может иметь два аргумента. В таком случае, первый аргумент - устанавливаемый флаг, а второй - маска для сброса действующего флага:</w:t>
      </w:r>
    </w:p>
    <w:p w:rsidR="00F40F77" w:rsidRPr="00F40F77" w:rsidRDefault="00F40F77" w:rsidP="00F40F77">
      <w:pPr>
        <w:numPr>
          <w:ilvl w:val="0"/>
          <w:numId w:val="8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  <w:lang w:val="en-US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basefield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  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для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dec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,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oct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и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hex</w:t>
      </w:r>
    </w:p>
    <w:p w:rsidR="00F40F77" w:rsidRPr="00F40F77" w:rsidRDefault="00F40F77" w:rsidP="00F40F77">
      <w:pPr>
        <w:numPr>
          <w:ilvl w:val="0"/>
          <w:numId w:val="8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  <w:lang w:val="en-US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adjustfield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для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left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,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right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и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internal</w:t>
      </w:r>
    </w:p>
    <w:p w:rsidR="00F40F77" w:rsidRPr="00F40F77" w:rsidRDefault="00F40F77" w:rsidP="00F40F77">
      <w:pPr>
        <w:numPr>
          <w:ilvl w:val="0"/>
          <w:numId w:val="8"/>
        </w:numPr>
        <w:shd w:val="clear" w:color="auto" w:fill="FFFFFF"/>
        <w:spacing w:beforeAutospacing="1" w:afterAutospacing="1" w:line="336" w:lineRule="atLeast"/>
        <w:rPr>
          <w:rFonts w:eastAsia="Times New Roman" w:cs="Times New Roman"/>
          <w:color w:val="0D121C"/>
          <w:sz w:val="28"/>
          <w:szCs w:val="28"/>
        </w:rPr>
      </w:pP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floatfield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 </w:t>
      </w:r>
      <w:r w:rsidRPr="00F40F77">
        <w:rPr>
          <w:rFonts w:eastAsia="Times New Roman" w:cs="Times New Roman"/>
          <w:color w:val="0D121C"/>
          <w:sz w:val="28"/>
          <w:szCs w:val="28"/>
        </w:rPr>
        <w:t> для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scientific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</w:rPr>
        <w:t> и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</w:rPr>
        <w:t>fixed</w:t>
      </w:r>
      <w:proofErr w:type="spellEnd"/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  <w:lang w:val="en-US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Например</w:t>
      </w:r>
      <w:r w:rsidRPr="00F40F77">
        <w:rPr>
          <w:rFonts w:eastAsia="Times New Roman" w:cs="Times New Roman"/>
          <w:color w:val="0D121C"/>
          <w:sz w:val="28"/>
          <w:szCs w:val="28"/>
          <w:lang w:val="en-US"/>
        </w:rPr>
        <w:t>: 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cout.setf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ios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 xml:space="preserve">::scientific, 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ios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::</w:t>
      </w:r>
      <w:proofErr w:type="spellStart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floatfield</w:t>
      </w:r>
      <w:proofErr w:type="spellEnd"/>
      <w:r w:rsidRPr="00F40F77">
        <w:rPr>
          <w:rFonts w:eastAsia="Times New Roman" w:cs="Times New Roman"/>
          <w:color w:val="0D121C"/>
          <w:sz w:val="28"/>
          <w:szCs w:val="28"/>
          <w:bdr w:val="none" w:sz="0" w:space="0" w:color="auto" w:frame="1"/>
          <w:lang w:val="en-US"/>
        </w:rPr>
        <w:t>);</w:t>
      </w:r>
    </w:p>
    <w:p w:rsidR="00F40F77" w:rsidRPr="006C4F90" w:rsidRDefault="00F40F77" w:rsidP="00F40F77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F40F77">
        <w:rPr>
          <w:rFonts w:eastAsia="Times New Roman" w:cs="Times New Roman"/>
          <w:b/>
          <w:bCs/>
          <w:color w:val="0D121C"/>
          <w:sz w:val="28"/>
          <w:szCs w:val="28"/>
        </w:rPr>
        <w:t>Программа</w:t>
      </w:r>
      <w:r w:rsidRPr="006C4F90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ext_3.5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iostream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iomanip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#include &lt;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cmath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&gt;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using</w:t>
      </w:r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namespace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std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main() {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cout.setf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spellStart"/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::fixed |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ios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::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showpos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);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cout.fill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'.');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cout.precision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3);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for</w:t>
      </w:r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(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int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= 4;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 20;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++) {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*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sqrt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(7);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cout.width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(</w:t>
      </w:r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15);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cout</w:t>
      </w:r>
      <w:proofErr w:type="spellEnd"/>
      <w:proofErr w:type="gram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&lt;&lt;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i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*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sqrt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(5) &lt;&lt;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endl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>;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  <w:lang w:val="en-US"/>
        </w:rPr>
        <w:t xml:space="preserve">    </w:t>
      </w:r>
      <w:r w:rsidRPr="009E4CAD">
        <w:rPr>
          <w:rFonts w:eastAsia="Times New Roman" w:cs="Times New Roman"/>
          <w:b/>
          <w:bCs/>
          <w:color w:val="0D121C"/>
          <w:sz w:val="28"/>
          <w:szCs w:val="28"/>
        </w:rPr>
        <w:t>}</w:t>
      </w:r>
    </w:p>
    <w:p w:rsidR="009E4CAD" w:rsidRPr="009E4CAD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</w:rPr>
        <w:t xml:space="preserve">    </w:t>
      </w:r>
      <w:proofErr w:type="spellStart"/>
      <w:r w:rsidRPr="009E4CAD">
        <w:rPr>
          <w:rFonts w:eastAsia="Times New Roman" w:cs="Times New Roman"/>
          <w:b/>
          <w:bCs/>
          <w:color w:val="0D121C"/>
          <w:sz w:val="28"/>
          <w:szCs w:val="28"/>
        </w:rPr>
        <w:t>return</w:t>
      </w:r>
      <w:proofErr w:type="spellEnd"/>
      <w:r w:rsidRPr="009E4CAD">
        <w:rPr>
          <w:rFonts w:eastAsia="Times New Roman" w:cs="Times New Roman"/>
          <w:b/>
          <w:bCs/>
          <w:color w:val="0D121C"/>
          <w:sz w:val="28"/>
          <w:szCs w:val="28"/>
        </w:rPr>
        <w:t xml:space="preserve"> 0;</w:t>
      </w:r>
    </w:p>
    <w:p w:rsidR="009E4CAD" w:rsidRPr="00F40F77" w:rsidRDefault="009E4CAD" w:rsidP="009E4CAD">
      <w:pPr>
        <w:shd w:val="clear" w:color="auto" w:fill="FFFFFF"/>
        <w:rPr>
          <w:rFonts w:eastAsia="Times New Roman" w:cs="Times New Roman"/>
          <w:b/>
          <w:bCs/>
          <w:color w:val="0D121C"/>
          <w:sz w:val="28"/>
          <w:szCs w:val="28"/>
        </w:rPr>
      </w:pPr>
      <w:r w:rsidRPr="009E4CAD">
        <w:rPr>
          <w:rFonts w:eastAsia="Times New Roman" w:cs="Times New Roman"/>
          <w:b/>
          <w:bCs/>
          <w:color w:val="0D121C"/>
          <w:sz w:val="28"/>
          <w:szCs w:val="28"/>
        </w:rPr>
        <w:t>}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+10.583.........+8.944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+13.229........+11.180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+15.875........+13.416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+18.520........+15.652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+21.166........+17.889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+23.812........+20.125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+26.458........+22.361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+29.103........+24.597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+31.749........+26.833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+34.395........+29.069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+37.041........+31.305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+39.686........+33.541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+42.332........+35.777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+44.978........+38.013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+47.624........+40.249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+50.269........+42.485</w:t>
      </w:r>
    </w:p>
    <w:p w:rsidR="00F40F77" w:rsidRPr="00F40F77" w:rsidRDefault="00F40F77" w:rsidP="00F40F77">
      <w:pPr>
        <w:shd w:val="clear" w:color="auto" w:fill="FFFFFF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С полным списком манипуляторов и флагов форматирования вы можете познакомиться в </w:t>
      </w:r>
      <w:hyperlink r:id="rId39" w:history="1">
        <w:r w:rsidRPr="00F40F77">
          <w:rPr>
            <w:rFonts w:eastAsia="Times New Roman" w:cs="Times New Roman"/>
            <w:color w:val="1E4E80"/>
            <w:sz w:val="28"/>
            <w:szCs w:val="28"/>
            <w:u w:val="single"/>
            <w:bdr w:val="none" w:sz="0" w:space="0" w:color="auto" w:frame="1"/>
          </w:rPr>
          <w:t>методичке</w:t>
        </w:r>
      </w:hyperlink>
      <w:r w:rsidRPr="00F40F77">
        <w:rPr>
          <w:rFonts w:eastAsia="Times New Roman" w:cs="Times New Roman"/>
          <w:color w:val="0D121C"/>
          <w:sz w:val="28"/>
          <w:szCs w:val="28"/>
        </w:rPr>
        <w:t> (Табл. 12 и 13).</w:t>
      </w:r>
    </w:p>
    <w:p w:rsidR="00F40F77" w:rsidRPr="00F40F77" w:rsidRDefault="00F40F77" w:rsidP="00F40F77">
      <w:pPr>
        <w:shd w:val="clear" w:color="auto" w:fill="FFFFFF"/>
        <w:spacing w:before="300" w:after="225" w:line="312" w:lineRule="atLeast"/>
        <w:outlineLvl w:val="4"/>
        <w:rPr>
          <w:rFonts w:eastAsia="Times New Roman" w:cs="Times New Roman"/>
          <w:color w:val="444444"/>
          <w:sz w:val="28"/>
          <w:szCs w:val="28"/>
        </w:rPr>
      </w:pPr>
      <w:r w:rsidRPr="00F40F77">
        <w:rPr>
          <w:rFonts w:eastAsia="Times New Roman" w:cs="Times New Roman"/>
          <w:color w:val="444444"/>
          <w:sz w:val="28"/>
          <w:szCs w:val="28"/>
        </w:rPr>
        <w:t>Самостоятельная  работа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FFFFFF"/>
        <w:ind w:left="600" w:firstLine="0"/>
        <w:rPr>
          <w:rFonts w:eastAsia="Times New Roman" w:cs="Times New Roman"/>
          <w:color w:val="0D121C"/>
          <w:sz w:val="28"/>
          <w:szCs w:val="28"/>
        </w:rPr>
      </w:pPr>
      <w:r w:rsidRPr="00F40F77">
        <w:rPr>
          <w:rFonts w:eastAsia="Times New Roman" w:cs="Times New Roman"/>
          <w:color w:val="0D121C"/>
          <w:sz w:val="28"/>
          <w:szCs w:val="28"/>
        </w:rPr>
        <w:t>Составьте программу печатающую таблицу зависимости значения величины гипотенузы от значений данных катетов по теореме Пифагора в следующем формате: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-------------------------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N | A  | B   | C     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-------------------------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1 | 10 |  15 | 18.028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2 | 20 |  30 | 36.056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3 | 30 |  45 | 54.083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4 | 40 |  60 | 72.111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5 | 50 |  75 | 90.139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6 | 60 |  90 | 108.17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7 | 70 | 105 | 126.19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8 | 80 | 120 | 144.22 |</w:t>
      </w:r>
    </w:p>
    <w:p w:rsidR="00F40F77" w:rsidRPr="00F40F77" w:rsidRDefault="00F40F77" w:rsidP="00F40F77">
      <w:pPr>
        <w:numPr>
          <w:ilvl w:val="0"/>
          <w:numId w:val="9"/>
        </w:numPr>
        <w:shd w:val="clear" w:color="auto" w:fill="0F192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 w:firstLine="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| 9 | 90 | 135 | 162.25 |</w:t>
      </w:r>
    </w:p>
    <w:p w:rsidR="00F40F77" w:rsidRPr="00F40F77" w:rsidRDefault="00F40F77" w:rsidP="00F40F77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8" w:line="336" w:lineRule="atLeast"/>
        <w:ind w:left="600"/>
        <w:rPr>
          <w:rFonts w:eastAsia="Times New Roman" w:cs="Times New Roman"/>
          <w:color w:val="D3D3D3"/>
          <w:sz w:val="28"/>
          <w:szCs w:val="28"/>
        </w:rPr>
      </w:pPr>
      <w:r w:rsidRPr="00F40F77">
        <w:rPr>
          <w:rFonts w:eastAsia="Times New Roman" w:cs="Times New Roman"/>
          <w:color w:val="D3D3D3"/>
          <w:sz w:val="28"/>
          <w:szCs w:val="28"/>
        </w:rPr>
        <w:t>-------------------------</w:t>
      </w:r>
    </w:p>
    <w:p w:rsidR="00C110CE" w:rsidRPr="00F40F77" w:rsidRDefault="00C110CE" w:rsidP="00F40F77">
      <w:pPr>
        <w:rPr>
          <w:rFonts w:cs="Times New Roman"/>
          <w:sz w:val="28"/>
          <w:szCs w:val="28"/>
        </w:rPr>
      </w:pPr>
    </w:p>
    <w:sectPr w:rsidR="00C110CE" w:rsidRPr="00F40F77" w:rsidSect="00F40F77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49A"/>
    <w:multiLevelType w:val="multilevel"/>
    <w:tmpl w:val="6F0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D1390"/>
    <w:multiLevelType w:val="multilevel"/>
    <w:tmpl w:val="56E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A0077"/>
    <w:multiLevelType w:val="multilevel"/>
    <w:tmpl w:val="FAD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D00D0"/>
    <w:multiLevelType w:val="multilevel"/>
    <w:tmpl w:val="D10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0798F"/>
    <w:multiLevelType w:val="multilevel"/>
    <w:tmpl w:val="47E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534A1"/>
    <w:multiLevelType w:val="multilevel"/>
    <w:tmpl w:val="7ED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7687D"/>
    <w:multiLevelType w:val="multilevel"/>
    <w:tmpl w:val="A11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248F8"/>
    <w:multiLevelType w:val="multilevel"/>
    <w:tmpl w:val="1CD0B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5194044"/>
    <w:multiLevelType w:val="multilevel"/>
    <w:tmpl w:val="430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F517C"/>
    <w:multiLevelType w:val="multilevel"/>
    <w:tmpl w:val="78F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B6405F"/>
    <w:multiLevelType w:val="multilevel"/>
    <w:tmpl w:val="901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77"/>
    <w:rsid w:val="001B13F9"/>
    <w:rsid w:val="001E5E06"/>
    <w:rsid w:val="003B31DF"/>
    <w:rsid w:val="003F3C7C"/>
    <w:rsid w:val="004E0054"/>
    <w:rsid w:val="00500C20"/>
    <w:rsid w:val="006C4F90"/>
    <w:rsid w:val="00873B46"/>
    <w:rsid w:val="00950133"/>
    <w:rsid w:val="009E4CAD"/>
    <w:rsid w:val="00C110CE"/>
    <w:rsid w:val="00EF5AC5"/>
    <w:rsid w:val="00F4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40F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F7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40F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F7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9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5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89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1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2659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524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6822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intuit.ru/studies/courses/16740/1301/lecture/25626?page=1" TargetMode="External"/><Relationship Id="rId39" Type="http://schemas.openxmlformats.org/officeDocument/2006/relationships/hyperlink" Target="http://inf-w.ru/wp-content/uploads/2018/08/%D0%9C%D0%B5%D1%82%D0%BE%D0%B4%D0%B8%D1%87%D0%BA%D0%B02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18.png"/><Relationship Id="rId7" Type="http://schemas.openxmlformats.org/officeDocument/2006/relationships/hyperlink" Target="https://www.intuit.ru/studies/courses/16740/1301/lecture/25626?page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inf-w.ru/wp-content/uploads/2015/07/3.png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inf-w.ru/?page_id=321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16740/1301/lecture/25626?page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inf-w.ru/?page_id=3214" TargetMode="External"/><Relationship Id="rId37" Type="http://schemas.openxmlformats.org/officeDocument/2006/relationships/hyperlink" Target="http://inf-w.ru/wp-content/uploads/2015/07/2.pn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inf-w.ru/?page_id=3214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inf-w.ru/?page_id=32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16740/1301/lecture/25626?page=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intuit.ru/studies/courses/16740/1301/lecture/25626?page=1" TargetMode="External"/><Relationship Id="rId30" Type="http://schemas.openxmlformats.org/officeDocument/2006/relationships/hyperlink" Target="http://inf-w.ru/?page_id=3214" TargetMode="External"/><Relationship Id="rId35" Type="http://schemas.openxmlformats.org/officeDocument/2006/relationships/hyperlink" Target="http://inf-w.ru/wp-content/uploads/2015/0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Рябушенко Елена Владимировна</cp:lastModifiedBy>
  <cp:revision>2</cp:revision>
  <dcterms:created xsi:type="dcterms:W3CDTF">2020-01-26T17:04:00Z</dcterms:created>
  <dcterms:modified xsi:type="dcterms:W3CDTF">2020-01-27T05:57:00Z</dcterms:modified>
</cp:coreProperties>
</file>