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24" w:dyaOrig="1781">
          <v:rect xmlns:o="urn:schemas-microsoft-com:office:office" xmlns:v="urn:schemas-microsoft-com:vml" id="rectole0000000000" style="width:561.20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КОСМИЧЕСКОГО МАШИНОСТРОЕНИЯ И ТЕХНОЛОГИЙ 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957"/>
        <w:gridCol w:w="4930"/>
      </w:tblGrid>
      <w:tr>
        <w:trPr>
          <w:trHeight w:val="1" w:hRule="atLeast"/>
          <w:jc w:val="left"/>
        </w:trPr>
        <w:tc>
          <w:tcPr>
            <w:tcW w:w="49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УТВЕРЖДАЮ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Заместитель директора колледжа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FFFFFF" w:val="clear"/>
              </w:rPr>
              <w:t xml:space="preserve">по учебно-производственной работе</w:t>
            </w:r>
          </w:p>
          <w:p>
            <w:pPr>
              <w:tabs>
                <w:tab w:val="left" w:pos="7450" w:leader="underscor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___________________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А.В. Трухин </w:t>
            </w:r>
          </w:p>
          <w:p>
            <w:pPr>
              <w:tabs>
                <w:tab w:val="left" w:pos="7450" w:leader="underscore"/>
              </w:tabs>
              <w:spacing w:before="0" w:after="0" w:line="240"/>
              <w:ind w:right="0" w:left="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FFFFFF" w:val="clear"/>
              </w:rPr>
              <w:t xml:space="preserve">«25»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FFFFFF" w:val="clear"/>
              </w:rPr>
              <w:t xml:space="preserve">ноября 2020 г.</w:t>
            </w:r>
          </w:p>
        </w:tc>
      </w:tr>
    </w:tbl>
    <w:p>
      <w:pPr>
        <w:spacing w:before="0" w:after="0" w:line="240"/>
        <w:ind w:right="-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-1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учебной практики УП.01.01 по модулю ПМ.01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Разработка программных модулей программного обеспечения для компьютерных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 специальности 09.02.03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Программирование в компьютерных системах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ходе учебной практики по программе УП.01.01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Отработку техники решения задач с использованием: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Структурного и объектно-ориентированного программирования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Разработку проекта с графическим интерфейсом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работы по учебной практике предоставляются в следующем объёме.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Программная часть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съёмном носителе (диске) представляется комплект программ по разделам плана практики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Пояснительная записка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пояснительной записке описываются все этапы работы по программе учебной практики. Записка должна содержать описание следующих разделов: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Техника решения задач с использованием структурного и объектно-ориентированного программирования.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Техника решения задач с использованием библиотек.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проекта с графическим интерфейсом</w:t>
      </w:r>
    </w:p>
    <w:p>
      <w:pPr>
        <w:tabs>
          <w:tab w:val="left" w:pos="7740" w:leader="none"/>
          <w:tab w:val="left" w:pos="84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Срок выполнения 28 июня</w:t>
        <w:tab/>
        <w:t xml:space="preserve">2021</w:t>
        <w:tab/>
        <w:t xml:space="preserve">г.</w:t>
      </w:r>
    </w:p>
    <w:p>
      <w:pPr>
        <w:tabs>
          <w:tab w:val="left" w:pos="31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13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                  Гусятинер Леонид Борисович</w:t>
      </w:r>
    </w:p>
    <w:p>
      <w:pPr>
        <w:tabs>
          <w:tab w:val="left" w:pos="26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имя, отчество)                  подпись       </w:t>
      </w:r>
    </w:p>
    <w:p>
      <w:pPr>
        <w:tabs>
          <w:tab w:val="left" w:pos="5790" w:leader="none"/>
          <w:tab w:val="left" w:pos="6372" w:leader="none"/>
          <w:tab w:val="left" w:pos="7950" w:leader="none"/>
        </w:tabs>
        <w:spacing w:before="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90" w:leader="none"/>
          <w:tab w:val="left" w:pos="6372" w:leader="none"/>
          <w:tab w:val="left" w:pos="7950" w:leader="none"/>
        </w:tabs>
        <w:spacing w:before="0" w:after="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0" w:dyaOrig="756">
          <v:rect xmlns:o="urn:schemas-microsoft-com:office:office" xmlns:v="urn:schemas-microsoft-com:vml" id="rectole0000000001" style="width:54.000000pt;height:3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получил                  Пихтов Виталий Алексеевич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  <w:tab/>
        <w:t xml:space="preserve">    »   24.11</w:t>
        <w:tab/>
        <w:t xml:space="preserve">2021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tabs>
          <w:tab w:val="left" w:pos="25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имя, отчество)                  подпись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