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AD" w:rsidRDefault="001B5051">
      <w:r w:rsidRPr="001B5051">
        <w:t>Университет образован 16 июля 1998 года в форме некоммерческой организации с названием: Негосударственное образовательное учреждение «</w:t>
      </w:r>
      <w:proofErr w:type="spellStart"/>
      <w:r w:rsidRPr="001B5051">
        <w:t>Королёвская</w:t>
      </w:r>
      <w:proofErr w:type="spellEnd"/>
      <w:r w:rsidRPr="001B5051">
        <w:t xml:space="preserve"> академия управления, экономики и социологии»</w:t>
      </w:r>
    </w:p>
    <w:p w:rsidR="001B5051" w:rsidRDefault="001B5051">
      <w:r>
        <w:t>Основной целью организации является обучение студентов высшему образованию.</w:t>
      </w:r>
    </w:p>
    <w:p w:rsidR="001B5051" w:rsidRDefault="001B5051">
      <w:r>
        <w:t>Предметом деятельности является обучение студентов высшему образованию.</w:t>
      </w:r>
    </w:p>
    <w:p w:rsidR="001B5051" w:rsidRDefault="001B5051">
      <w:r w:rsidRPr="001B5051">
        <w:t>Общество в установленном законом порядке осуществляет следующие виды деятельности:</w:t>
      </w:r>
    </w:p>
    <w:p w:rsidR="008C1CC4" w:rsidRDefault="008C1CC4" w:rsidP="008C1CC4">
      <w:pPr>
        <w:ind w:left="65"/>
      </w:pPr>
      <w:r>
        <w:t>• 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8C1CC4" w:rsidRDefault="008C1CC4" w:rsidP="008C1CC4">
      <w:pPr>
        <w:ind w:left="65"/>
      </w:pPr>
      <w:r>
        <w:t xml:space="preserve">• Формирование знаний, умений, навыков и интеллектуальное, нравственное, творческое и физическое развитие личности </w:t>
      </w:r>
      <w:proofErr w:type="gramStart"/>
      <w:r>
        <w:t>обучающегося</w:t>
      </w:r>
      <w:proofErr w:type="gramEnd"/>
      <w:r>
        <w:t>;</w:t>
      </w:r>
    </w:p>
    <w:p w:rsidR="008C1CC4" w:rsidRDefault="008C1CC4" w:rsidP="008C1CC4">
      <w:pPr>
        <w:ind w:left="65"/>
      </w:pPr>
      <w:r>
        <w:t>• Формирование разносторонне развитой, нравственно зрелой, творческой личности учащегося:</w:t>
      </w:r>
    </w:p>
    <w:p w:rsidR="008C1CC4" w:rsidRDefault="008C1CC4" w:rsidP="008C1CC4">
      <w:pPr>
        <w:ind w:left="65"/>
      </w:pPr>
      <w:r>
        <w:t>• 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8C1CC4" w:rsidRDefault="008C1CC4" w:rsidP="008C1CC4">
      <w:pPr>
        <w:ind w:left="65"/>
      </w:pPr>
      <w:r>
        <w:t>Учреждение ведёт следующую деятельность:</w:t>
      </w:r>
    </w:p>
    <w:p w:rsidR="008C1CC4" w:rsidRDefault="008C1CC4" w:rsidP="008C1CC4">
      <w:pPr>
        <w:ind w:left="65"/>
      </w:pPr>
      <w:r>
        <w:t xml:space="preserve">• Обучение абитуриентов по </w:t>
      </w:r>
      <w:proofErr w:type="gramStart"/>
      <w:r>
        <w:t>техническим</w:t>
      </w:r>
      <w:proofErr w:type="gramEnd"/>
      <w:r>
        <w:t>, инженерным, информационным, дизайнерским и юридическим направлениях;</w:t>
      </w:r>
    </w:p>
    <w:p w:rsidR="008C1CC4" w:rsidRDefault="008C1CC4" w:rsidP="008C1CC4">
      <w:pPr>
        <w:ind w:left="65"/>
      </w:pPr>
      <w:r>
        <w:t>• Повышение квалификации специалистов на более высокий уровень</w:t>
      </w:r>
    </w:p>
    <w:p w:rsidR="008C1CC4" w:rsidRPr="008C1CC4" w:rsidRDefault="008C1CC4" w:rsidP="008C1CC4">
      <w:pPr>
        <w:ind w:left="65"/>
      </w:pPr>
      <w:r>
        <w:t>Учреждение аккредитовано на ведение образовательной деятельности (Свидетельство №1855 от 15 Апреля 2016 года).</w:t>
      </w:r>
    </w:p>
    <w:p w:rsidR="00C40EE0" w:rsidRDefault="00C40EE0" w:rsidP="00C40EE0">
      <w:pPr>
        <w:ind w:left="65"/>
      </w:pPr>
      <w:r>
        <w:t xml:space="preserve">Структура организации Технологического Университета </w:t>
      </w:r>
      <w:r w:rsidR="008C1CC4">
        <w:t>приведена в файле «Структура организации.</w:t>
      </w:r>
      <w:r w:rsidR="008C1CC4">
        <w:rPr>
          <w:lang w:val="en-US"/>
        </w:rPr>
        <w:t>pdf</w:t>
      </w:r>
      <w:r w:rsidR="008C1CC4">
        <w:t>»</w:t>
      </w:r>
      <w:r>
        <w:t>.</w:t>
      </w:r>
      <w:bookmarkStart w:id="0" w:name="_GoBack"/>
      <w:bookmarkEnd w:id="0"/>
    </w:p>
    <w:p w:rsidR="00C40EE0" w:rsidRDefault="00C40EE0" w:rsidP="00C40EE0">
      <w:pPr>
        <w:ind w:left="65"/>
      </w:pPr>
    </w:p>
    <w:sectPr w:rsidR="00C4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7BE"/>
    <w:multiLevelType w:val="hybridMultilevel"/>
    <w:tmpl w:val="57FCC08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7D"/>
    <w:rsid w:val="000453DB"/>
    <w:rsid w:val="001B5051"/>
    <w:rsid w:val="008C1CC4"/>
    <w:rsid w:val="00BC617D"/>
    <w:rsid w:val="00C40EE0"/>
    <w:rsid w:val="00DB7DD4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40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4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2020-04-30T13:41:00Z</dcterms:created>
  <dcterms:modified xsi:type="dcterms:W3CDTF">2020-04-30T14:24:00Z</dcterms:modified>
</cp:coreProperties>
</file>