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8E4" w:rsidRPr="00E358E4" w:rsidRDefault="00E358E4" w:rsidP="00C867BE">
      <w:pPr>
        <w:spacing w:line="360" w:lineRule="auto"/>
        <w:jc w:val="center"/>
        <w:rPr>
          <w:b/>
        </w:rPr>
      </w:pPr>
      <w:r w:rsidRPr="00E358E4">
        <w:rPr>
          <w:b/>
        </w:rPr>
        <w:t xml:space="preserve">Управленческая структура гостиницы </w:t>
      </w:r>
      <w:r w:rsidRPr="00E358E4">
        <w:rPr>
          <w:b/>
          <w:lang w:val="en-US"/>
        </w:rPr>
        <w:t>Four</w:t>
      </w:r>
      <w:r w:rsidRPr="00E358E4">
        <w:rPr>
          <w:b/>
        </w:rPr>
        <w:t xml:space="preserve"> </w:t>
      </w:r>
      <w:r w:rsidRPr="00E358E4">
        <w:rPr>
          <w:b/>
          <w:lang w:val="en-US"/>
        </w:rPr>
        <w:t>Season</w:t>
      </w:r>
      <w:r w:rsidRPr="00E358E4">
        <w:rPr>
          <w:b/>
        </w:rPr>
        <w:t xml:space="preserve"> </w:t>
      </w:r>
      <w:r w:rsidRPr="00E358E4">
        <w:rPr>
          <w:b/>
          <w:lang w:val="en-US"/>
        </w:rPr>
        <w:t>Hotel</w:t>
      </w:r>
      <w:r w:rsidRPr="00E358E4">
        <w:rPr>
          <w:b/>
        </w:rPr>
        <w:t xml:space="preserve"> </w:t>
      </w:r>
      <w:r w:rsidRPr="00E358E4">
        <w:rPr>
          <w:b/>
          <w:lang w:val="en-US"/>
        </w:rPr>
        <w:t>Moscow</w:t>
      </w:r>
    </w:p>
    <w:p w:rsidR="00CC6827" w:rsidRDefault="000C6598" w:rsidP="000C6598">
      <w:pPr>
        <w:spacing w:line="360" w:lineRule="auto"/>
        <w:ind w:firstLine="709"/>
        <w:jc w:val="both"/>
      </w:pPr>
      <w:r>
        <w:t>Управленческая структура гостиницы «</w:t>
      </w:r>
      <w:r w:rsidR="00E358E4">
        <w:rPr>
          <w:lang w:val="en-US"/>
        </w:rPr>
        <w:t>F</w:t>
      </w:r>
      <w:r>
        <w:rPr>
          <w:lang w:val="en-US"/>
        </w:rPr>
        <w:t>our</w:t>
      </w:r>
      <w:r w:rsidRPr="000C6598">
        <w:t xml:space="preserve"> </w:t>
      </w:r>
      <w:r w:rsidR="00E358E4">
        <w:rPr>
          <w:lang w:val="en-US"/>
        </w:rPr>
        <w:t>S</w:t>
      </w:r>
      <w:r>
        <w:rPr>
          <w:lang w:val="en-US"/>
        </w:rPr>
        <w:t>eason</w:t>
      </w:r>
      <w:r w:rsidRPr="000C6598">
        <w:t xml:space="preserve"> </w:t>
      </w:r>
      <w:r>
        <w:rPr>
          <w:lang w:val="en-US"/>
        </w:rPr>
        <w:t>Hotel</w:t>
      </w:r>
      <w:r w:rsidRPr="000C6598">
        <w:t xml:space="preserve"> </w:t>
      </w:r>
      <w:r>
        <w:rPr>
          <w:lang w:val="en-US"/>
        </w:rPr>
        <w:t>Moscow</w:t>
      </w:r>
      <w:r>
        <w:t>» поделена на три отдела:</w:t>
      </w:r>
    </w:p>
    <w:p w:rsidR="000C6598" w:rsidRDefault="000C6598" w:rsidP="000C6598">
      <w:pPr>
        <w:spacing w:line="360" w:lineRule="auto"/>
        <w:ind w:firstLine="709"/>
        <w:jc w:val="both"/>
      </w:pPr>
      <w:r>
        <w:t>Отдел размещения гостей: работает с постояльцами и обслуживанием номеров</w:t>
      </w:r>
      <w:r w:rsidR="00C77020">
        <w:t>, размещает новоприбывших в номера</w:t>
      </w:r>
      <w:r w:rsidR="000A6BAD">
        <w:t>;</w:t>
      </w:r>
    </w:p>
    <w:p w:rsidR="000C6598" w:rsidRDefault="000C6598" w:rsidP="000C6598">
      <w:pPr>
        <w:spacing w:line="360" w:lineRule="auto"/>
        <w:ind w:firstLine="709"/>
        <w:jc w:val="both"/>
      </w:pPr>
      <w:r>
        <w:t xml:space="preserve">Отдел продовольственного снабжения и питания: </w:t>
      </w:r>
      <w:r w:rsidR="000A6BAD">
        <w:t xml:space="preserve">занимается обеспечением </w:t>
      </w:r>
      <w:r w:rsidR="00C87C6F">
        <w:t xml:space="preserve">пищей и продовольствием </w:t>
      </w:r>
      <w:r w:rsidR="000A6BAD">
        <w:t>постояльцев</w:t>
      </w:r>
      <w:r w:rsidR="00C77020">
        <w:t>, организовывает работу ресторана и бара</w:t>
      </w:r>
      <w:r w:rsidR="000A6BAD">
        <w:t>;</w:t>
      </w:r>
    </w:p>
    <w:p w:rsidR="000A6BAD" w:rsidRDefault="000A6BAD" w:rsidP="000C6598">
      <w:pPr>
        <w:spacing w:line="360" w:lineRule="auto"/>
        <w:ind w:firstLine="709"/>
        <w:jc w:val="both"/>
      </w:pPr>
      <w:r>
        <w:t>Вспомогательный отдел: работает с организацией</w:t>
      </w:r>
      <w:r w:rsidR="00C77020">
        <w:t xml:space="preserve"> телефонной</w:t>
      </w:r>
      <w:r>
        <w:t xml:space="preserve"> связи</w:t>
      </w:r>
      <w:r w:rsidR="00C77020">
        <w:t>, интернета</w:t>
      </w:r>
      <w:r>
        <w:t>, гаражей, отделом технического обслуживания и бизнес центром.</w:t>
      </w:r>
    </w:p>
    <w:p w:rsidR="005A0984" w:rsidRDefault="005A0984" w:rsidP="000C6598">
      <w:pPr>
        <w:spacing w:line="360" w:lineRule="auto"/>
        <w:ind w:firstLine="709"/>
        <w:jc w:val="both"/>
      </w:pPr>
      <w:r>
        <w:t>Наглядное представление управленческой структуры гостиницы представлена на рисунке 1.</w:t>
      </w:r>
    </w:p>
    <w:p w:rsidR="00E358E4" w:rsidRDefault="005A0984" w:rsidP="005A0984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029075" cy="3238500"/>
            <wp:effectExtent l="0" t="0" r="9525" b="0"/>
            <wp:docPr id="1" name="Рисунок 1" descr="C:\Users\Alexand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esktop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84" w:rsidRPr="000C6598" w:rsidRDefault="005A0984" w:rsidP="005A0984">
      <w:pPr>
        <w:spacing w:line="360" w:lineRule="auto"/>
        <w:ind w:firstLine="709"/>
        <w:jc w:val="center"/>
      </w:pPr>
      <w:r>
        <w:t>Рисунок 1. Управленческая</w:t>
      </w:r>
      <w:bookmarkStart w:id="0" w:name="_GoBack"/>
      <w:bookmarkEnd w:id="0"/>
      <w:r>
        <w:t xml:space="preserve"> структура гостиницы</w:t>
      </w:r>
    </w:p>
    <w:sectPr w:rsidR="005A0984" w:rsidRPr="000C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0A"/>
    <w:rsid w:val="000A6BAD"/>
    <w:rsid w:val="000C6598"/>
    <w:rsid w:val="00326736"/>
    <w:rsid w:val="005A0984"/>
    <w:rsid w:val="00A1550A"/>
    <w:rsid w:val="00C77020"/>
    <w:rsid w:val="00C867BE"/>
    <w:rsid w:val="00C87C6F"/>
    <w:rsid w:val="00CC6827"/>
    <w:rsid w:val="00E3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F1DF7-B789-43E7-8AE2-C487F9F0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598"/>
    <w:rPr>
      <w:b w:val="0"/>
      <w:color w:val="000000" w:themeColor="text1"/>
      <w:sz w:val="28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2020-05-17T10:07:00Z</dcterms:created>
  <dcterms:modified xsi:type="dcterms:W3CDTF">2020-05-17T10:24:00Z</dcterms:modified>
</cp:coreProperties>
</file>