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DE" w:rsidRDefault="007C33DE" w:rsidP="00EC6E90">
      <w:pPr>
        <w:ind w:right="-1"/>
        <w:jc w:val="center"/>
      </w:pPr>
      <w:r w:rsidRPr="00F204A6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942874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DE" w:rsidRPr="00674F89" w:rsidRDefault="007C33DE" w:rsidP="00EC6E90">
      <w:pPr>
        <w:ind w:right="-1"/>
        <w:jc w:val="center"/>
        <w:rPr>
          <w:rFonts w:ascii="Times New Roman" w:hAnsi="Times New Roman" w:cs="Times New Roman"/>
          <w:b/>
          <w:sz w:val="32"/>
        </w:rPr>
      </w:pPr>
      <w:r w:rsidRPr="00674F89">
        <w:rPr>
          <w:rFonts w:ascii="Times New Roman" w:hAnsi="Times New Roman" w:cs="Times New Roman"/>
          <w:b/>
          <w:sz w:val="32"/>
        </w:rPr>
        <w:t>Колледж космического машиностроения и технологий</w:t>
      </w:r>
    </w:p>
    <w:p w:rsidR="007C33DE" w:rsidRPr="00674F89" w:rsidRDefault="007C33DE" w:rsidP="00EC6E90">
      <w:pPr>
        <w:ind w:right="-1"/>
        <w:jc w:val="center"/>
        <w:rPr>
          <w:rFonts w:ascii="Times New Roman" w:hAnsi="Times New Roman" w:cs="Times New Roman"/>
        </w:rPr>
      </w:pPr>
    </w:p>
    <w:p w:rsidR="007C33DE" w:rsidRDefault="007C33DE" w:rsidP="00EC6E90">
      <w:pPr>
        <w:ind w:right="-1"/>
        <w:jc w:val="center"/>
        <w:rPr>
          <w:rFonts w:ascii="Times New Roman" w:hAnsi="Times New Roman" w:cs="Times New Roman"/>
          <w:b/>
          <w:sz w:val="32"/>
        </w:rPr>
      </w:pPr>
    </w:p>
    <w:p w:rsidR="007C33DE" w:rsidRDefault="007C33DE" w:rsidP="00EC6E90">
      <w:pPr>
        <w:ind w:right="-1"/>
        <w:jc w:val="center"/>
        <w:rPr>
          <w:rFonts w:ascii="Times New Roman" w:hAnsi="Times New Roman" w:cs="Times New Roman"/>
          <w:b/>
          <w:sz w:val="32"/>
        </w:rPr>
      </w:pPr>
    </w:p>
    <w:p w:rsidR="007C33DE" w:rsidRDefault="007C33DE" w:rsidP="00EC6E90">
      <w:pPr>
        <w:ind w:right="-1"/>
        <w:jc w:val="center"/>
        <w:rPr>
          <w:rFonts w:ascii="Times New Roman" w:hAnsi="Times New Roman" w:cs="Times New Roman"/>
          <w:b/>
          <w:sz w:val="32"/>
        </w:rPr>
      </w:pPr>
    </w:p>
    <w:p w:rsidR="007C33DE" w:rsidRDefault="007C33DE" w:rsidP="00EC6E90">
      <w:pPr>
        <w:ind w:right="-1"/>
        <w:jc w:val="center"/>
        <w:rPr>
          <w:rFonts w:ascii="Times New Roman" w:hAnsi="Times New Roman" w:cs="Times New Roman"/>
          <w:b/>
          <w:sz w:val="32"/>
        </w:rPr>
      </w:pPr>
    </w:p>
    <w:p w:rsidR="007C33DE" w:rsidRPr="00674F89" w:rsidRDefault="007C33DE" w:rsidP="00EC6E90">
      <w:pPr>
        <w:ind w:right="-1"/>
        <w:jc w:val="center"/>
        <w:rPr>
          <w:rFonts w:ascii="Times New Roman" w:hAnsi="Times New Roman" w:cs="Times New Roman"/>
          <w:b/>
          <w:sz w:val="32"/>
        </w:rPr>
      </w:pPr>
      <w:r w:rsidRPr="00674F89">
        <w:rPr>
          <w:rFonts w:ascii="Times New Roman" w:hAnsi="Times New Roman" w:cs="Times New Roman"/>
          <w:b/>
          <w:sz w:val="32"/>
        </w:rPr>
        <w:t>ОТЧЕТ</w:t>
      </w:r>
    </w:p>
    <w:p w:rsidR="007C33DE" w:rsidRPr="00674F89" w:rsidRDefault="007C33DE" w:rsidP="00EC6E90">
      <w:pPr>
        <w:ind w:right="-1"/>
        <w:jc w:val="center"/>
        <w:rPr>
          <w:rFonts w:ascii="Times New Roman" w:hAnsi="Times New Roman" w:cs="Times New Roman"/>
          <w:b/>
          <w:sz w:val="32"/>
        </w:rPr>
      </w:pPr>
      <w:r w:rsidRPr="00674F89">
        <w:rPr>
          <w:rFonts w:ascii="Times New Roman" w:hAnsi="Times New Roman" w:cs="Times New Roman"/>
          <w:b/>
          <w:sz w:val="32"/>
        </w:rPr>
        <w:t xml:space="preserve">по </w:t>
      </w:r>
      <w:r>
        <w:rPr>
          <w:rFonts w:ascii="Times New Roman" w:hAnsi="Times New Roman" w:cs="Times New Roman"/>
          <w:b/>
          <w:sz w:val="32"/>
        </w:rPr>
        <w:t>экзамену</w:t>
      </w:r>
      <w:r w:rsidRPr="00674F89">
        <w:rPr>
          <w:rFonts w:ascii="Times New Roman" w:hAnsi="Times New Roman" w:cs="Times New Roman"/>
          <w:b/>
          <w:sz w:val="32"/>
        </w:rPr>
        <w:t xml:space="preserve"> ПМ.0</w:t>
      </w:r>
      <w:r>
        <w:rPr>
          <w:rFonts w:ascii="Times New Roman" w:hAnsi="Times New Roman" w:cs="Times New Roman"/>
          <w:b/>
          <w:sz w:val="32"/>
        </w:rPr>
        <w:t>3</w:t>
      </w:r>
      <w:r w:rsidRPr="00674F89">
        <w:rPr>
          <w:rFonts w:ascii="Times New Roman" w:hAnsi="Times New Roman" w:cs="Times New Roman"/>
          <w:b/>
          <w:sz w:val="32"/>
        </w:rPr>
        <w:t xml:space="preserve"> </w:t>
      </w:r>
    </w:p>
    <w:p w:rsidR="007C33DE" w:rsidRPr="00674F89" w:rsidRDefault="007C33DE" w:rsidP="00EC6E90">
      <w:pPr>
        <w:ind w:right="-1"/>
        <w:jc w:val="center"/>
        <w:rPr>
          <w:rFonts w:ascii="Times New Roman" w:hAnsi="Times New Roman" w:cs="Times New Roman"/>
          <w:sz w:val="32"/>
        </w:rPr>
      </w:pPr>
      <w:r w:rsidRPr="007C33DE">
        <w:rPr>
          <w:rFonts w:ascii="Times New Roman" w:hAnsi="Times New Roman" w:cs="Times New Roman"/>
          <w:b/>
          <w:sz w:val="32"/>
        </w:rPr>
        <w:t>специальность</w:t>
      </w:r>
      <w:r w:rsidRPr="00674F89">
        <w:rPr>
          <w:rFonts w:ascii="Times New Roman" w:hAnsi="Times New Roman" w:cs="Times New Roman"/>
          <w:sz w:val="32"/>
        </w:rPr>
        <w:t xml:space="preserve"> </w:t>
      </w:r>
      <w:r w:rsidRPr="00674F89">
        <w:rPr>
          <w:rFonts w:ascii="Times New Roman" w:hAnsi="Times New Roman" w:cs="Times New Roman"/>
          <w:b/>
          <w:sz w:val="32"/>
        </w:rPr>
        <w:t>09.02.03 «Программирование в компьютерных системах»</w:t>
      </w:r>
    </w:p>
    <w:p w:rsidR="007C33DE" w:rsidRPr="00674F89" w:rsidRDefault="007C33DE" w:rsidP="00EC6E90">
      <w:pPr>
        <w:ind w:right="-1"/>
        <w:rPr>
          <w:rFonts w:ascii="Times New Roman" w:hAnsi="Times New Roman" w:cs="Times New Roman"/>
        </w:rPr>
      </w:pPr>
    </w:p>
    <w:p w:rsidR="007C33DE" w:rsidRDefault="007C33DE" w:rsidP="00EC6E90">
      <w:pPr>
        <w:ind w:right="-1"/>
        <w:rPr>
          <w:rFonts w:ascii="Times New Roman" w:hAnsi="Times New Roman" w:cs="Times New Roman"/>
          <w:sz w:val="28"/>
        </w:rPr>
      </w:pPr>
    </w:p>
    <w:p w:rsidR="007C33DE" w:rsidRDefault="007C33DE" w:rsidP="00EC6E90">
      <w:pPr>
        <w:ind w:right="-1"/>
        <w:rPr>
          <w:rFonts w:ascii="Times New Roman" w:hAnsi="Times New Roman" w:cs="Times New Roman"/>
          <w:sz w:val="28"/>
        </w:rPr>
      </w:pPr>
    </w:p>
    <w:p w:rsidR="007C33DE" w:rsidRDefault="007C33DE" w:rsidP="00EC6E90">
      <w:pPr>
        <w:ind w:right="-1"/>
        <w:rPr>
          <w:rFonts w:ascii="Times New Roman" w:hAnsi="Times New Roman" w:cs="Times New Roman"/>
          <w:sz w:val="28"/>
        </w:rPr>
      </w:pPr>
    </w:p>
    <w:p w:rsidR="007C33DE" w:rsidRDefault="007C33DE" w:rsidP="00EC6E90">
      <w:pPr>
        <w:ind w:right="-1"/>
        <w:rPr>
          <w:rFonts w:ascii="Times New Roman" w:hAnsi="Times New Roman" w:cs="Times New Roman"/>
          <w:sz w:val="28"/>
        </w:rPr>
      </w:pPr>
    </w:p>
    <w:p w:rsidR="007C33DE" w:rsidRPr="00674F89" w:rsidRDefault="002838A1" w:rsidP="00EC6E90">
      <w:pPr>
        <w:ind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7C33DE">
        <w:rPr>
          <w:rFonts w:ascii="Times New Roman" w:hAnsi="Times New Roman" w:cs="Times New Roman"/>
          <w:sz w:val="28"/>
        </w:rPr>
        <w:t xml:space="preserve"> 4 курса группы П3-16</w:t>
      </w:r>
    </w:p>
    <w:p w:rsidR="007C33DE" w:rsidRDefault="002838A1" w:rsidP="00EC6E90">
      <w:pPr>
        <w:ind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Поддубный Даниил Юрьевич</w:t>
      </w:r>
    </w:p>
    <w:p w:rsidR="007C33DE" w:rsidRDefault="007C33DE" w:rsidP="00EC6E90">
      <w:pPr>
        <w:ind w:right="-1"/>
        <w:rPr>
          <w:rFonts w:ascii="Times New Roman" w:hAnsi="Times New Roman" w:cs="Times New Roman"/>
          <w:sz w:val="28"/>
        </w:rPr>
      </w:pPr>
    </w:p>
    <w:p w:rsidR="00EC6E90" w:rsidRDefault="00EC6E90" w:rsidP="00EC6E90">
      <w:pPr>
        <w:spacing w:after="200" w:line="276" w:lineRule="auto"/>
        <w:ind w:right="-1"/>
        <w:rPr>
          <w:rFonts w:ascii="Times New Roman" w:hAnsi="Times New Roman" w:cs="Times New Roman"/>
          <w:sz w:val="28"/>
        </w:rPr>
      </w:pPr>
    </w:p>
    <w:p w:rsidR="00EC6E90" w:rsidRDefault="00EC6E90" w:rsidP="00EC6E90">
      <w:pPr>
        <w:spacing w:after="200" w:line="276" w:lineRule="auto"/>
        <w:ind w:right="-1"/>
        <w:rPr>
          <w:rFonts w:ascii="Times New Roman" w:hAnsi="Times New Roman" w:cs="Times New Roman"/>
          <w:sz w:val="28"/>
        </w:rPr>
      </w:pPr>
    </w:p>
    <w:p w:rsidR="00EC6E90" w:rsidRDefault="00EC6E90" w:rsidP="00EC6E90">
      <w:pPr>
        <w:spacing w:after="200" w:line="276" w:lineRule="auto"/>
        <w:ind w:right="-1"/>
        <w:rPr>
          <w:rFonts w:ascii="Times New Roman" w:hAnsi="Times New Roman" w:cs="Times New Roman"/>
          <w:sz w:val="28"/>
        </w:rPr>
      </w:pPr>
    </w:p>
    <w:p w:rsidR="00EC6E90" w:rsidRDefault="00EC6E90" w:rsidP="00EC6E90">
      <w:pPr>
        <w:spacing w:after="200" w:line="276" w:lineRule="auto"/>
        <w:ind w:right="-1"/>
        <w:rPr>
          <w:rFonts w:ascii="Times New Roman" w:hAnsi="Times New Roman" w:cs="Times New Roman"/>
          <w:sz w:val="28"/>
        </w:rPr>
      </w:pPr>
    </w:p>
    <w:p w:rsidR="007C33DE" w:rsidRDefault="00EC6E90" w:rsidP="00EC6E90">
      <w:pPr>
        <w:spacing w:after="200" w:line="276" w:lineRule="auto"/>
        <w:ind w:right="-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Итоговая оценка по экзамену ______________________________________</w:t>
      </w:r>
      <w:r w:rsidR="007C33DE">
        <w:rPr>
          <w:rFonts w:ascii="Times New Roman" w:hAnsi="Times New Roman" w:cs="Times New Roman"/>
          <w:sz w:val="28"/>
        </w:rPr>
        <w:br w:type="page"/>
      </w:r>
    </w:p>
    <w:p w:rsidR="002838A1" w:rsidRPr="002838A1" w:rsidRDefault="002838A1" w:rsidP="002838A1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38A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Типы данных </w:t>
      </w:r>
      <w:r w:rsidRPr="002838A1">
        <w:rPr>
          <w:rFonts w:ascii="Times New Roman" w:hAnsi="Times New Roman" w:cs="Times New Roman"/>
          <w:b/>
          <w:sz w:val="28"/>
          <w:szCs w:val="28"/>
          <w:lang w:val="en-US"/>
        </w:rPr>
        <w:t>VBA</w:t>
      </w:r>
    </w:p>
    <w:p w:rsidR="002838A1" w:rsidRPr="002838A1" w:rsidRDefault="002838A1" w:rsidP="00283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8A1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2838A1">
        <w:rPr>
          <w:rFonts w:ascii="Times New Roman" w:hAnsi="Times New Roman" w:cs="Times New Roman"/>
          <w:sz w:val="28"/>
          <w:szCs w:val="28"/>
        </w:rPr>
        <w:t xml:space="preserve"> использует тип </w:t>
      </w:r>
      <w:r w:rsidRPr="002838A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838A1">
        <w:rPr>
          <w:rFonts w:ascii="Times New Roman" w:hAnsi="Times New Roman" w:cs="Times New Roman"/>
          <w:sz w:val="28"/>
          <w:szCs w:val="28"/>
        </w:rPr>
        <w:t xml:space="preserve"> для хра</w:t>
      </w:r>
      <w:r>
        <w:rPr>
          <w:rFonts w:ascii="Times New Roman" w:hAnsi="Times New Roman" w:cs="Times New Roman"/>
          <w:sz w:val="28"/>
          <w:szCs w:val="28"/>
        </w:rPr>
        <w:t>нения дат и времени.</w:t>
      </w:r>
    </w:p>
    <w:p w:rsidR="002838A1" w:rsidRPr="002838A1" w:rsidRDefault="002838A1" w:rsidP="00283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8A1">
        <w:rPr>
          <w:rFonts w:ascii="Times New Roman" w:hAnsi="Times New Roman" w:cs="Times New Roman"/>
          <w:sz w:val="28"/>
          <w:szCs w:val="28"/>
        </w:rPr>
        <w:t xml:space="preserve">При работе с этим типом данных следует иметь ввиду, что </w:t>
      </w:r>
      <w:r w:rsidRPr="002838A1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2838A1">
        <w:rPr>
          <w:rFonts w:ascii="Times New Roman" w:hAnsi="Times New Roman" w:cs="Times New Roman"/>
          <w:sz w:val="28"/>
          <w:szCs w:val="28"/>
        </w:rPr>
        <w:t xml:space="preserve">-типы </w:t>
      </w:r>
      <w:r w:rsidRPr="002838A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838A1">
        <w:rPr>
          <w:rFonts w:ascii="Times New Roman" w:hAnsi="Times New Roman" w:cs="Times New Roman"/>
          <w:sz w:val="28"/>
          <w:szCs w:val="28"/>
        </w:rPr>
        <w:t xml:space="preserve"> не являются такими же типами, как в рабочих листах </w:t>
      </w:r>
      <w:r w:rsidRPr="002838A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838A1">
        <w:rPr>
          <w:rFonts w:ascii="Times New Roman" w:hAnsi="Times New Roman" w:cs="Times New Roman"/>
          <w:sz w:val="28"/>
          <w:szCs w:val="28"/>
        </w:rPr>
        <w:t xml:space="preserve">, хотя во многом и схожи с ними. Например, базовой датой для </w:t>
      </w:r>
      <w:r w:rsidRPr="002838A1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2838A1">
        <w:rPr>
          <w:rFonts w:ascii="Times New Roman" w:hAnsi="Times New Roman" w:cs="Times New Roman"/>
          <w:sz w:val="28"/>
          <w:szCs w:val="28"/>
        </w:rPr>
        <w:t xml:space="preserve">-типа </w:t>
      </w:r>
      <w:r w:rsidRPr="002838A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838A1">
        <w:rPr>
          <w:rFonts w:ascii="Times New Roman" w:hAnsi="Times New Roman" w:cs="Times New Roman"/>
          <w:sz w:val="28"/>
          <w:szCs w:val="28"/>
        </w:rPr>
        <w:t xml:space="preserve"> является 30 декабря 1899 года, а в </w:t>
      </w:r>
      <w:r w:rsidRPr="002838A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838A1">
        <w:rPr>
          <w:rFonts w:ascii="Times New Roman" w:hAnsi="Times New Roman" w:cs="Times New Roman"/>
          <w:sz w:val="28"/>
          <w:szCs w:val="28"/>
        </w:rPr>
        <w:t xml:space="preserve"> - 1 января 190</w:t>
      </w:r>
      <w:r>
        <w:rPr>
          <w:rFonts w:ascii="Times New Roman" w:hAnsi="Times New Roman" w:cs="Times New Roman"/>
          <w:sz w:val="28"/>
          <w:szCs w:val="28"/>
        </w:rPr>
        <w:t>0 года.</w:t>
      </w:r>
    </w:p>
    <w:p w:rsidR="002838A1" w:rsidRPr="002838A1" w:rsidRDefault="002838A1" w:rsidP="00283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8A1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2838A1">
        <w:rPr>
          <w:rFonts w:ascii="Times New Roman" w:hAnsi="Times New Roman" w:cs="Times New Roman"/>
          <w:sz w:val="28"/>
          <w:szCs w:val="28"/>
        </w:rPr>
        <w:t xml:space="preserve">-тип </w:t>
      </w:r>
      <w:r w:rsidRPr="002838A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838A1">
        <w:rPr>
          <w:rFonts w:ascii="Times New Roman" w:hAnsi="Times New Roman" w:cs="Times New Roman"/>
          <w:sz w:val="28"/>
          <w:szCs w:val="28"/>
        </w:rPr>
        <w:t xml:space="preserve"> является типом последовательных дат. </w:t>
      </w:r>
      <w:r w:rsidRPr="002838A1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2838A1">
        <w:rPr>
          <w:rFonts w:ascii="Times New Roman" w:hAnsi="Times New Roman" w:cs="Times New Roman"/>
          <w:sz w:val="28"/>
          <w:szCs w:val="28"/>
        </w:rPr>
        <w:t xml:space="preserve"> использует отрицательные числа для представления дат ранее базовой даты (30 декабря 1899), и положительные - для дат после базовой. Число 0 пре</w:t>
      </w:r>
      <w:r>
        <w:rPr>
          <w:rFonts w:ascii="Times New Roman" w:hAnsi="Times New Roman" w:cs="Times New Roman"/>
          <w:sz w:val="28"/>
          <w:szCs w:val="28"/>
        </w:rPr>
        <w:t>дставляет саму дату 30.12.1899.</w:t>
      </w:r>
    </w:p>
    <w:p w:rsidR="002838A1" w:rsidRPr="002838A1" w:rsidRDefault="002838A1" w:rsidP="00283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8A1">
        <w:rPr>
          <w:rFonts w:ascii="Times New Roman" w:hAnsi="Times New Roman" w:cs="Times New Roman"/>
          <w:sz w:val="28"/>
          <w:szCs w:val="28"/>
        </w:rPr>
        <w:t>В значении последовательной даты целая часть - это общее число дней от базовой даты. Дробная часть (цифра справа от десятичного знака) - эти цифры обозначают время дня как часть дня. Один час - это 1/24 дня, одна минута - 1/1</w:t>
      </w:r>
      <w:r w:rsidRPr="002838A1">
        <w:rPr>
          <w:rFonts w:ascii="Times New Roman" w:hAnsi="Times New Roman" w:cs="Times New Roman"/>
          <w:sz w:val="28"/>
          <w:szCs w:val="28"/>
        </w:rPr>
        <w:t>440 дня, секунда - 1/86400 дня.</w:t>
      </w:r>
    </w:p>
    <w:p w:rsidR="002838A1" w:rsidRPr="002838A1" w:rsidRDefault="002838A1" w:rsidP="00283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8A1">
        <w:rPr>
          <w:rFonts w:ascii="Times New Roman" w:hAnsi="Times New Roman" w:cs="Times New Roman"/>
          <w:sz w:val="28"/>
          <w:szCs w:val="28"/>
        </w:rPr>
        <w:t xml:space="preserve">Можно вычитать одну дату из другой, добавлять к дате или вычитать числа для изменения ее значения. В </w:t>
      </w:r>
      <w:r w:rsidRPr="002838A1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2838A1">
        <w:rPr>
          <w:rFonts w:ascii="Times New Roman" w:hAnsi="Times New Roman" w:cs="Times New Roman"/>
          <w:sz w:val="28"/>
          <w:szCs w:val="28"/>
        </w:rPr>
        <w:t xml:space="preserve"> имеется несколько встроенных процедур для отдельного извлечения года, месяца, дня, часов, минут и секунд переменной типа </w:t>
      </w:r>
      <w:r w:rsidRPr="002838A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838A1">
        <w:rPr>
          <w:rFonts w:ascii="Times New Roman" w:hAnsi="Times New Roman" w:cs="Times New Roman"/>
          <w:sz w:val="28"/>
          <w:szCs w:val="28"/>
        </w:rPr>
        <w:t>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Числа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 xml:space="preserve">VBA имеет шесть различных численных типов данных: Byte, Integer, </w:t>
      </w:r>
      <w:r>
        <w:rPr>
          <w:rFonts w:ascii="Times New Roman" w:hAnsi="Times New Roman" w:cs="Times New Roman"/>
          <w:sz w:val="28"/>
          <w:szCs w:val="24"/>
        </w:rPr>
        <w:t>Long,Single, Double, Currency.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Они используются для хранения чисел в различных форматах, в з</w:t>
      </w:r>
      <w:r>
        <w:rPr>
          <w:rFonts w:ascii="Times New Roman" w:hAnsi="Times New Roman" w:cs="Times New Roman"/>
          <w:sz w:val="28"/>
          <w:szCs w:val="24"/>
        </w:rPr>
        <w:t>ависимости от конкретного типа.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Целые числа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Integer - это целое число без дробной части (целые числа никогда не содержат десятичного знака, даже если десятичная часть равна нулю).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lastRenderedPageBreak/>
        <w:t>VBA предоставляет три типа цел</w:t>
      </w:r>
      <w:r>
        <w:rPr>
          <w:rFonts w:ascii="Times New Roman" w:hAnsi="Times New Roman" w:cs="Times New Roman"/>
          <w:sz w:val="28"/>
          <w:szCs w:val="24"/>
        </w:rPr>
        <w:t>ых данных: Byte, Integer, Long.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Byte - наименьший из трех типов целых данных, предназначен для хранения числе от 0 до 255. Этот тип обычно использую</w:t>
      </w:r>
      <w:r>
        <w:rPr>
          <w:rFonts w:ascii="Times New Roman" w:hAnsi="Times New Roman" w:cs="Times New Roman"/>
          <w:sz w:val="28"/>
          <w:szCs w:val="24"/>
        </w:rPr>
        <w:t>т для хранения двоичных данных.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 xml:space="preserve">Integer использует диапазон </w:t>
      </w:r>
      <w:r>
        <w:rPr>
          <w:rFonts w:ascii="Times New Roman" w:hAnsi="Times New Roman" w:cs="Times New Roman"/>
          <w:sz w:val="28"/>
          <w:szCs w:val="24"/>
        </w:rPr>
        <w:t>целых чисел от -32768 до 32767.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Long использует диапазон целых чисел от -214</w:t>
      </w:r>
      <w:r>
        <w:rPr>
          <w:rFonts w:ascii="Times New Roman" w:hAnsi="Times New Roman" w:cs="Times New Roman"/>
          <w:sz w:val="28"/>
          <w:szCs w:val="24"/>
        </w:rPr>
        <w:t>7483648 до 2147483647.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Byte, Integer, Long типы требуют меньше памяти для хранения чисел, чем другие численные типы данных VBA, а математические операции и операции сравнения над числами указанных типов быстрее, чем эти же операции для численных типов да</w:t>
      </w:r>
      <w:r>
        <w:rPr>
          <w:rFonts w:ascii="Times New Roman" w:hAnsi="Times New Roman" w:cs="Times New Roman"/>
          <w:sz w:val="28"/>
          <w:szCs w:val="24"/>
        </w:rPr>
        <w:t>нных с плавающей точкой.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VBA автоматически преобразует данные типов Byte, Integer, Long в текст, когда они выводятся на экран, использ</w:t>
      </w:r>
      <w:r>
        <w:rPr>
          <w:rFonts w:ascii="Times New Roman" w:hAnsi="Times New Roman" w:cs="Times New Roman"/>
          <w:sz w:val="28"/>
          <w:szCs w:val="24"/>
        </w:rPr>
        <w:t>уя такие процедуры, как MsgBox.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Числа с плавающей точкой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Числа с плавающей точкой могут иметь любое число цифр до или после десятичной точки (в пределах границ конкретного типа данных). Иногда их называют действительными числами. Этот тип</w:t>
      </w:r>
      <w:r>
        <w:rPr>
          <w:rFonts w:ascii="Times New Roman" w:hAnsi="Times New Roman" w:cs="Times New Roman"/>
          <w:sz w:val="28"/>
          <w:szCs w:val="24"/>
        </w:rPr>
        <w:t xml:space="preserve"> данных используют тогда, когда </w:t>
      </w:r>
      <w:r w:rsidRPr="002838A1">
        <w:rPr>
          <w:rFonts w:ascii="Times New Roman" w:hAnsi="Times New Roman" w:cs="Times New Roman"/>
          <w:sz w:val="28"/>
          <w:szCs w:val="24"/>
        </w:rPr>
        <w:t>требуется хранит</w:t>
      </w:r>
      <w:r>
        <w:rPr>
          <w:rFonts w:ascii="Times New Roman" w:hAnsi="Times New Roman" w:cs="Times New Roman"/>
          <w:sz w:val="28"/>
          <w:szCs w:val="24"/>
        </w:rPr>
        <w:t>ь числа, имеющие дробную часть.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VBA имеет два типа данных с плавающей точкой: Single, Dou</w:t>
      </w:r>
      <w:r>
        <w:rPr>
          <w:rFonts w:ascii="Times New Roman" w:hAnsi="Times New Roman" w:cs="Times New Roman"/>
          <w:sz w:val="28"/>
          <w:szCs w:val="24"/>
        </w:rPr>
        <w:t>ble.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Single используется для хранения: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отрицательных чисел от -3,402823*1038 до -1,401298*10-45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и положительных от 1,401298*10-45 до 3,402823*1038.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Числа, хранимые с использованием типа Single, называю</w:t>
      </w:r>
      <w:r>
        <w:rPr>
          <w:rFonts w:ascii="Times New Roman" w:hAnsi="Times New Roman" w:cs="Times New Roman"/>
          <w:sz w:val="28"/>
          <w:szCs w:val="24"/>
        </w:rPr>
        <w:t>тся числами одинарной точности.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Double используется для хранения: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отрицательных чисел от -1,79769313486232*10308 до -4,94065645841247*10-324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и положительных от 4,94065645841247*10-324 до 1,79769313486232*10308.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Числа, хранимые с использованием типа Dou</w:t>
      </w:r>
      <w:r>
        <w:rPr>
          <w:rFonts w:ascii="Times New Roman" w:hAnsi="Times New Roman" w:cs="Times New Roman"/>
          <w:sz w:val="28"/>
          <w:szCs w:val="24"/>
        </w:rPr>
        <w:t xml:space="preserve">ble, называются числами двойной </w:t>
      </w:r>
      <w:r w:rsidRPr="002838A1">
        <w:rPr>
          <w:rFonts w:ascii="Times New Roman" w:hAnsi="Times New Roman" w:cs="Times New Roman"/>
          <w:sz w:val="28"/>
          <w:szCs w:val="24"/>
        </w:rPr>
        <w:t>точности.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lastRenderedPageBreak/>
        <w:t>Следует иметь ввиду, что операции, выполняемые над числами с плавающей точкой, немного медленнее подобных операций над другими численными типами данных. Кроме того, числа, хранимые как типы данных с плавающей точкой, могут быть подвержены ошибкам округления. Если число с плавающей точкой очень большое или очень малое, VBA отображает его в экспоненциальном представлении.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В экспоненциальном представлении значения записываются без начальных и конечных нулей, и слева от десятичного знака имеется только одна цифра. Число умножается на 10 в некоторой степени, чтобы показать, где на самом деле находится десятичный знак. Следует помнить, что отрицательная степень приводит в результате к меньшему числу, а положительная - к большему. Вместо надстрочного символа показателя степени используется буква Е: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4.1Е3=4100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2.01Е-2=0.0201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Тип данных Currency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Это число с фиксированной точкой, т.е., десятичная точка всегда находится в одном и том же месте - справа от точки всегда имеются четыре цифры. Этот тип данных используется при денежных вычислениях, ко</w:t>
      </w:r>
      <w:r>
        <w:rPr>
          <w:rFonts w:ascii="Times New Roman" w:hAnsi="Times New Roman" w:cs="Times New Roman"/>
          <w:sz w:val="28"/>
          <w:szCs w:val="24"/>
        </w:rPr>
        <w:t>гда требуется высокая точность.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Currency хранит числа в диапазоне от -92233720368547</w:t>
      </w:r>
      <w:r>
        <w:rPr>
          <w:rFonts w:ascii="Times New Roman" w:hAnsi="Times New Roman" w:cs="Times New Roman"/>
          <w:sz w:val="28"/>
          <w:szCs w:val="24"/>
        </w:rPr>
        <w:t>7,5808 до 922337203685477,5807.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Текстовые строки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 xml:space="preserve">Любые текстовые данные, сохраняемые в VBA, называются строками. Для их хранения предназначен </w:t>
      </w:r>
      <w:r>
        <w:rPr>
          <w:rFonts w:ascii="Times New Roman" w:hAnsi="Times New Roman" w:cs="Times New Roman"/>
          <w:sz w:val="28"/>
          <w:szCs w:val="24"/>
        </w:rPr>
        <w:t>тип данных String.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Строка может содержать текстовые символы любых типов: буквы, цифры, знаки пунктуаци</w:t>
      </w:r>
      <w:r>
        <w:rPr>
          <w:rFonts w:ascii="Times New Roman" w:hAnsi="Times New Roman" w:cs="Times New Roman"/>
          <w:sz w:val="28"/>
          <w:szCs w:val="24"/>
        </w:rPr>
        <w:t>и, разделительные символы и пр.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Строки всегда</w:t>
      </w:r>
      <w:r>
        <w:rPr>
          <w:rFonts w:ascii="Times New Roman" w:hAnsi="Times New Roman" w:cs="Times New Roman"/>
          <w:sz w:val="28"/>
          <w:szCs w:val="24"/>
        </w:rPr>
        <w:t xml:space="preserve"> заключаются в двойные кавычки.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Существует две категории строк: строки переменной длины и строки фиксированной длины. По умолчанию в V</w:t>
      </w:r>
      <w:r>
        <w:rPr>
          <w:rFonts w:ascii="Times New Roman" w:hAnsi="Times New Roman" w:cs="Times New Roman"/>
          <w:sz w:val="28"/>
          <w:szCs w:val="24"/>
        </w:rPr>
        <w:t>BA все строки переменной длины.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lastRenderedPageBreak/>
        <w:t>Следует сказать, что тип данных String является очень важным типом, т.к., как правило, информация, вводимая пользователем - это строковые данные. Кроме того, поскольку на экране монитора отображается только текст, то все другие типы данных должны быть преобразованы в строковые</w:t>
      </w:r>
      <w:r>
        <w:rPr>
          <w:rFonts w:ascii="Times New Roman" w:hAnsi="Times New Roman" w:cs="Times New Roman"/>
          <w:sz w:val="28"/>
          <w:szCs w:val="24"/>
        </w:rPr>
        <w:t xml:space="preserve"> данные перед выводом на экран.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Логические значения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VBA-программа принимает то или иное "решение", основываясь на различных условиях. Любое условие может принимать два значения: True (Истина) или False (Ложь). Логические значения True и False называются булевскими знач</w:t>
      </w:r>
      <w:r>
        <w:rPr>
          <w:rFonts w:ascii="Times New Roman" w:hAnsi="Times New Roman" w:cs="Times New Roman"/>
          <w:sz w:val="28"/>
          <w:szCs w:val="24"/>
        </w:rPr>
        <w:t>ениями, а тип данных - Boolean.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Булевские значения получают как результат операции сравнения. Операции сравнения имеет место при сравнении одного с другим, например, при сравнении двух чисел для опре</w:t>
      </w:r>
      <w:r>
        <w:rPr>
          <w:rFonts w:ascii="Times New Roman" w:hAnsi="Times New Roman" w:cs="Times New Roman"/>
          <w:sz w:val="28"/>
          <w:szCs w:val="24"/>
        </w:rPr>
        <w:t>деления, которое из них больше.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Тип данных Variant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Это особый тип данных, который может сохранять любые типы, за исключением типа Object. VBA использует этот тип данных для всех переменных, есл</w:t>
      </w:r>
      <w:r>
        <w:rPr>
          <w:rFonts w:ascii="Times New Roman" w:hAnsi="Times New Roman" w:cs="Times New Roman"/>
          <w:sz w:val="28"/>
          <w:szCs w:val="24"/>
        </w:rPr>
        <w:t>и только они не объявлены явно.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Данные типа Variant принимают характеристики определенного типа, который они сохраняют в данный момент. Например, если данные типа Variant содержат строковые данные, Variant принимает характеристики типа String. VBA использует для данных типа Variant наиболее компактное представление, возможное для конкретных значений, находящихся в да</w:t>
      </w:r>
      <w:r>
        <w:rPr>
          <w:rFonts w:ascii="Times New Roman" w:hAnsi="Times New Roman" w:cs="Times New Roman"/>
          <w:sz w:val="28"/>
          <w:szCs w:val="24"/>
        </w:rPr>
        <w:t>нных.</w:t>
      </w:r>
    </w:p>
    <w:p w:rsidR="002838A1" w:rsidRP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2838A1">
        <w:rPr>
          <w:rFonts w:ascii="Times New Roman" w:hAnsi="Times New Roman" w:cs="Times New Roman"/>
          <w:sz w:val="28"/>
          <w:szCs w:val="24"/>
        </w:rPr>
        <w:t>Несмотря на то, что типы Variant удобны и избавляют от некоторой части работы при написании кода, они требуют большего объема памяти, чем любой другой тип данных, за исключением больших строк. Кроме того, математические операции и операции сравнения над данными типа Variant выполняются медленнее, чем подобные операции над данными любого другого типа. Следует избегать использования переменных Variant.</w:t>
      </w:r>
    </w:p>
    <w:p w:rsid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p w:rsid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p w:rsidR="002838A1" w:rsidRDefault="002838A1" w:rsidP="002838A1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p w:rsidR="002838A1" w:rsidRPr="002838A1" w:rsidRDefault="002838A1" w:rsidP="002838A1">
      <w:pPr>
        <w:pStyle w:val="aa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32"/>
          <w:szCs w:val="24"/>
        </w:rPr>
      </w:pPr>
      <w:r w:rsidRPr="002838A1">
        <w:rPr>
          <w:b/>
          <w:color w:val="000000"/>
          <w:sz w:val="28"/>
          <w:szCs w:val="27"/>
        </w:rPr>
        <w:lastRenderedPageBreak/>
        <w:t>Разработать класс Student, хранящий информацию о студенте. Определить нужные поля. Включить в класс методы set (…), get (…), show (…). Определить другие необходимые методы. Создать массив объектов. Вывести: по каждой группе - список студентов, получающих стипенди</w:t>
      </w:r>
      <w:r>
        <w:rPr>
          <w:b/>
          <w:color w:val="000000"/>
          <w:sz w:val="28"/>
          <w:szCs w:val="27"/>
          <w:lang w:val="en-US"/>
        </w:rPr>
        <w:t>.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#include&lt;stdio.h&gt;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#include&lt;string.h&gt;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#include&lt;conio.h&gt;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#include&lt;clocale&gt;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class Student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{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public: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char family[20], name[20], surname[20], addres[20], phone[20], faculty[30];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int course, dd, mm, yyyy, step;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void set()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{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printf("Ввод данных о студенте:\n");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 xml:space="preserve">printf(" </w:t>
      </w:r>
      <w:r w:rsidRPr="002838A1">
        <w:rPr>
          <w:rFonts w:ascii="Times New Roman" w:hAnsi="Times New Roman" w:cs="Times New Roman"/>
          <w:sz w:val="32"/>
          <w:szCs w:val="24"/>
        </w:rPr>
        <w:t>Фамилия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scanf("%s",family);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 xml:space="preserve">printf(" </w:t>
      </w:r>
      <w:r w:rsidRPr="002838A1">
        <w:rPr>
          <w:rFonts w:ascii="Times New Roman" w:hAnsi="Times New Roman" w:cs="Times New Roman"/>
          <w:sz w:val="32"/>
          <w:szCs w:val="24"/>
        </w:rPr>
        <w:t>Имя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scanf("%s",name);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 xml:space="preserve">printf(" </w:t>
      </w:r>
      <w:r w:rsidRPr="002838A1">
        <w:rPr>
          <w:rFonts w:ascii="Times New Roman" w:hAnsi="Times New Roman" w:cs="Times New Roman"/>
          <w:sz w:val="32"/>
          <w:szCs w:val="24"/>
        </w:rPr>
        <w:t>Отчество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scanf("%s",surname);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printf(" Дата рождения (ДД ММ ГГГГ): 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scanf("%d%d%d",&amp;dd, &amp;mm, &amp;yyyy);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 xml:space="preserve">printf(" </w:t>
      </w:r>
      <w:r w:rsidRPr="002838A1">
        <w:rPr>
          <w:rFonts w:ascii="Times New Roman" w:hAnsi="Times New Roman" w:cs="Times New Roman"/>
          <w:sz w:val="32"/>
          <w:szCs w:val="24"/>
        </w:rPr>
        <w:t>Адрес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scanf("%s",addres);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 xml:space="preserve">printf(" </w:t>
      </w:r>
      <w:r w:rsidRPr="002838A1">
        <w:rPr>
          <w:rFonts w:ascii="Times New Roman" w:hAnsi="Times New Roman" w:cs="Times New Roman"/>
          <w:sz w:val="32"/>
          <w:szCs w:val="24"/>
        </w:rPr>
        <w:t>Нормер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  <w:r w:rsidRPr="002838A1">
        <w:rPr>
          <w:rFonts w:ascii="Times New Roman" w:hAnsi="Times New Roman" w:cs="Times New Roman"/>
          <w:sz w:val="32"/>
          <w:szCs w:val="24"/>
        </w:rPr>
        <w:t>телефона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scanf("%s",phone);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 xml:space="preserve">printf(" </w:t>
      </w:r>
      <w:r w:rsidRPr="002838A1">
        <w:rPr>
          <w:rFonts w:ascii="Times New Roman" w:hAnsi="Times New Roman" w:cs="Times New Roman"/>
          <w:sz w:val="32"/>
          <w:szCs w:val="24"/>
        </w:rPr>
        <w:t>Факультет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scanf("%s",faculty);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lastRenderedPageBreak/>
        <w:t xml:space="preserve">printf(" </w:t>
      </w:r>
      <w:r w:rsidRPr="002838A1">
        <w:rPr>
          <w:rFonts w:ascii="Times New Roman" w:hAnsi="Times New Roman" w:cs="Times New Roman"/>
          <w:sz w:val="32"/>
          <w:szCs w:val="24"/>
        </w:rPr>
        <w:t>Курс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scanf("%d",&amp;course);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 xml:space="preserve">printf(" </w:t>
      </w:r>
      <w:r w:rsidRPr="002838A1">
        <w:rPr>
          <w:rFonts w:ascii="Times New Roman" w:hAnsi="Times New Roman" w:cs="Times New Roman"/>
          <w:sz w:val="32"/>
          <w:szCs w:val="24"/>
        </w:rPr>
        <w:t>Размер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  <w:r w:rsidRPr="002838A1">
        <w:rPr>
          <w:rFonts w:ascii="Times New Roman" w:hAnsi="Times New Roman" w:cs="Times New Roman"/>
          <w:sz w:val="32"/>
          <w:szCs w:val="24"/>
        </w:rPr>
        <w:t>стипендии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scanf("%d",&amp;step);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printf("\n");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}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bool get(int y)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{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if (y &lt; yyyy)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return true;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else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return false;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}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void show(char *fac)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{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if(strcmp(fac,faculty)==0)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{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printf("\n</w:t>
      </w:r>
      <w:r w:rsidRPr="002838A1">
        <w:rPr>
          <w:rFonts w:ascii="Times New Roman" w:hAnsi="Times New Roman" w:cs="Times New Roman"/>
          <w:sz w:val="32"/>
          <w:szCs w:val="24"/>
        </w:rPr>
        <w:t>ФИО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%s %s %s\n",family,name,surname);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printf("Дата рождения: %d/%d/%d\n",dd,mm,yyyy);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printf("</w:t>
      </w:r>
      <w:r w:rsidRPr="002838A1">
        <w:rPr>
          <w:rFonts w:ascii="Times New Roman" w:hAnsi="Times New Roman" w:cs="Times New Roman"/>
          <w:sz w:val="32"/>
          <w:szCs w:val="24"/>
        </w:rPr>
        <w:t>Адрес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%s\n",addres);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printf("</w:t>
      </w:r>
      <w:r w:rsidRPr="002838A1">
        <w:rPr>
          <w:rFonts w:ascii="Times New Roman" w:hAnsi="Times New Roman" w:cs="Times New Roman"/>
          <w:sz w:val="32"/>
          <w:szCs w:val="24"/>
        </w:rPr>
        <w:t>Номер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  <w:r w:rsidRPr="002838A1">
        <w:rPr>
          <w:rFonts w:ascii="Times New Roman" w:hAnsi="Times New Roman" w:cs="Times New Roman"/>
          <w:sz w:val="32"/>
          <w:szCs w:val="24"/>
        </w:rPr>
        <w:t>телефона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%s\n",phone);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printf("</w:t>
      </w:r>
      <w:r w:rsidRPr="002838A1">
        <w:rPr>
          <w:rFonts w:ascii="Times New Roman" w:hAnsi="Times New Roman" w:cs="Times New Roman"/>
          <w:sz w:val="32"/>
          <w:szCs w:val="24"/>
        </w:rPr>
        <w:t>Факультет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%s\n",faculty);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printf("</w:t>
      </w:r>
      <w:r w:rsidRPr="002838A1">
        <w:rPr>
          <w:rFonts w:ascii="Times New Roman" w:hAnsi="Times New Roman" w:cs="Times New Roman"/>
          <w:sz w:val="32"/>
          <w:szCs w:val="24"/>
        </w:rPr>
        <w:t>Курс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%d\n",course);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printf("</w:t>
      </w:r>
      <w:r w:rsidRPr="002838A1">
        <w:rPr>
          <w:rFonts w:ascii="Times New Roman" w:hAnsi="Times New Roman" w:cs="Times New Roman"/>
          <w:sz w:val="32"/>
          <w:szCs w:val="24"/>
        </w:rPr>
        <w:t>Стипендия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%d\n",step);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}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}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void show()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{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printf("\n</w:t>
      </w:r>
      <w:r w:rsidRPr="002838A1">
        <w:rPr>
          <w:rFonts w:ascii="Times New Roman" w:hAnsi="Times New Roman" w:cs="Times New Roman"/>
          <w:sz w:val="32"/>
          <w:szCs w:val="24"/>
        </w:rPr>
        <w:t>ФИО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%s %s %s\n",family,name,surname);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printf("Дата рождения: %d/%d/%d\n",dd,mm,yyyy);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printf("</w:t>
      </w:r>
      <w:r w:rsidRPr="002838A1">
        <w:rPr>
          <w:rFonts w:ascii="Times New Roman" w:hAnsi="Times New Roman" w:cs="Times New Roman"/>
          <w:sz w:val="32"/>
          <w:szCs w:val="24"/>
        </w:rPr>
        <w:t>Адрес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%s\n",addres);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printf("</w:t>
      </w:r>
      <w:r w:rsidRPr="002838A1">
        <w:rPr>
          <w:rFonts w:ascii="Times New Roman" w:hAnsi="Times New Roman" w:cs="Times New Roman"/>
          <w:sz w:val="32"/>
          <w:szCs w:val="24"/>
        </w:rPr>
        <w:t>Номер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  <w:r w:rsidRPr="002838A1">
        <w:rPr>
          <w:rFonts w:ascii="Times New Roman" w:hAnsi="Times New Roman" w:cs="Times New Roman"/>
          <w:sz w:val="32"/>
          <w:szCs w:val="24"/>
        </w:rPr>
        <w:t>телефона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%s\n",phone);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printf("</w:t>
      </w:r>
      <w:r w:rsidRPr="002838A1">
        <w:rPr>
          <w:rFonts w:ascii="Times New Roman" w:hAnsi="Times New Roman" w:cs="Times New Roman"/>
          <w:sz w:val="32"/>
          <w:szCs w:val="24"/>
        </w:rPr>
        <w:t>Факультет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%s\n",faculty);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lastRenderedPageBreak/>
        <w:t>printf("</w:t>
      </w:r>
      <w:r w:rsidRPr="002838A1">
        <w:rPr>
          <w:rFonts w:ascii="Times New Roman" w:hAnsi="Times New Roman" w:cs="Times New Roman"/>
          <w:sz w:val="32"/>
          <w:szCs w:val="24"/>
        </w:rPr>
        <w:t>Курс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%d\n",course);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printf("</w:t>
      </w:r>
      <w:r w:rsidRPr="002838A1">
        <w:rPr>
          <w:rFonts w:ascii="Times New Roman" w:hAnsi="Times New Roman" w:cs="Times New Roman"/>
          <w:sz w:val="32"/>
          <w:szCs w:val="24"/>
        </w:rPr>
        <w:t>Стипендия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 %d\n",step);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}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};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int main()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{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setlocale(LC_ALL, "rus");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int n,step;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printf("Введите количество записей: 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scanf("%d",&amp;n);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Student * A;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A = new Student[n];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printf("----------------------------------------\n");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 xml:space="preserve">printf(" </w:t>
      </w:r>
      <w:r w:rsidRPr="002838A1">
        <w:rPr>
          <w:rFonts w:ascii="Times New Roman" w:hAnsi="Times New Roman" w:cs="Times New Roman"/>
          <w:sz w:val="32"/>
          <w:szCs w:val="24"/>
        </w:rPr>
        <w:t>Ввод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  <w:r w:rsidRPr="002838A1">
        <w:rPr>
          <w:rFonts w:ascii="Times New Roman" w:hAnsi="Times New Roman" w:cs="Times New Roman"/>
          <w:sz w:val="32"/>
          <w:szCs w:val="24"/>
        </w:rPr>
        <w:t>данных</w:t>
      </w:r>
      <w:r w:rsidRPr="002838A1">
        <w:rPr>
          <w:rFonts w:ascii="Times New Roman" w:hAnsi="Times New Roman" w:cs="Times New Roman"/>
          <w:sz w:val="32"/>
          <w:szCs w:val="24"/>
          <w:lang w:val="en-US"/>
        </w:rPr>
        <w:t>:\n");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for(int i=0;i&lt;n;i++)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A[i].set();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printf("------------------------------------------\n");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printf("Список студентов получающих стипендию:\n");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for(int i=0;i&lt;n;i++){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if (A[i].step &gt; 0)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2838A1">
        <w:rPr>
          <w:rFonts w:ascii="Times New Roman" w:hAnsi="Times New Roman" w:cs="Times New Roman"/>
          <w:sz w:val="32"/>
          <w:szCs w:val="24"/>
          <w:lang w:val="en-US"/>
        </w:rPr>
        <w:t>A[i].show();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}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printf("------------------------------------------\n");</w:t>
      </w:r>
    </w:p>
    <w:p w:rsidR="002838A1" w:rsidRPr="002838A1" w:rsidRDefault="002838A1" w:rsidP="002838A1">
      <w:pPr>
        <w:pStyle w:val="aa"/>
        <w:spacing w:after="200" w:line="276" w:lineRule="auto"/>
        <w:rPr>
          <w:rFonts w:ascii="Times New Roman" w:hAnsi="Times New Roman" w:cs="Times New Roman"/>
          <w:sz w:val="32"/>
          <w:szCs w:val="24"/>
        </w:rPr>
      </w:pPr>
      <w:r w:rsidRPr="002838A1">
        <w:rPr>
          <w:rFonts w:ascii="Times New Roman" w:hAnsi="Times New Roman" w:cs="Times New Roman"/>
          <w:sz w:val="32"/>
          <w:szCs w:val="24"/>
        </w:rPr>
        <w:t>}</w:t>
      </w:r>
    </w:p>
    <w:p w:rsidR="009D48D4" w:rsidRPr="007A2A9A" w:rsidRDefault="007A2A9A" w:rsidP="007A2A9A">
      <w:pPr>
        <w:pStyle w:val="aa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 w:rsidRPr="006D2130">
        <w:rPr>
          <w:rFonts w:ascii="Times New Roman" w:hAnsi="Times New Roman" w:cs="Times New Roman"/>
          <w:b/>
          <w:sz w:val="28"/>
          <w:szCs w:val="24"/>
        </w:rPr>
        <w:t>Руководство оператора по работе с данной программой.</w:t>
      </w:r>
    </w:p>
    <w:p w:rsidR="007A2A9A" w:rsidRDefault="007A2A9A" w:rsidP="007A2A9A">
      <w:pPr>
        <w:pStyle w:val="aa"/>
        <w:spacing w:after="200" w:line="276" w:lineRule="auto"/>
        <w:rPr>
          <w:noProof/>
          <w:lang w:eastAsia="ru-RU"/>
        </w:rPr>
      </w:pPr>
    </w:p>
    <w:p w:rsidR="007A2A9A" w:rsidRDefault="007A2A9A" w:rsidP="007A2A9A">
      <w:pPr>
        <w:pStyle w:val="aa"/>
        <w:spacing w:after="200" w:line="276" w:lineRule="auto"/>
        <w:rPr>
          <w:noProof/>
          <w:lang w:eastAsia="ru-RU"/>
        </w:rPr>
      </w:pPr>
    </w:p>
    <w:p w:rsidR="007A2A9A" w:rsidRPr="009835FB" w:rsidRDefault="009835FB" w:rsidP="009835FB">
      <w:pPr>
        <w:spacing w:after="200" w:line="276" w:lineRule="auto"/>
        <w:ind w:left="2127" w:firstLine="709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2747729</wp:posOffset>
            </wp:positionV>
            <wp:extent cx="4900295" cy="1957705"/>
            <wp:effectExtent l="0" t="0" r="0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31" b="85967"/>
                    <a:stretch/>
                  </pic:blipFill>
                  <pic:spPr bwMode="auto">
                    <a:xfrm>
                      <a:off x="0" y="0"/>
                      <a:ext cx="4900295" cy="195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2A9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</wp:posOffset>
            </wp:positionV>
            <wp:extent cx="5509434" cy="2234241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14" b="77947"/>
                    <a:stretch/>
                  </pic:blipFill>
                  <pic:spPr bwMode="auto">
                    <a:xfrm>
                      <a:off x="0" y="0"/>
                      <a:ext cx="5509434" cy="223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A9A" w:rsidRPr="009835FB">
        <w:rPr>
          <w:rFonts w:ascii="Times New Roman" w:hAnsi="Times New Roman" w:cs="Times New Roman"/>
          <w:sz w:val="28"/>
          <w:szCs w:val="24"/>
        </w:rPr>
        <w:t xml:space="preserve">рис.1 Вводим кол-во записей студентов </w:t>
      </w:r>
    </w:p>
    <w:p w:rsidR="007A2A9A" w:rsidRDefault="007A2A9A" w:rsidP="007A2A9A">
      <w:pPr>
        <w:spacing w:after="200" w:line="276" w:lineRule="auto"/>
        <w:rPr>
          <w:noProof/>
          <w:lang w:eastAsia="ru-RU"/>
        </w:rPr>
      </w:pPr>
    </w:p>
    <w:p w:rsidR="007A2A9A" w:rsidRDefault="009835FB" w:rsidP="007A2A9A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2846070" cy="311404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55" b="38102"/>
                    <a:stretch/>
                  </pic:blipFill>
                  <pic:spPr bwMode="auto">
                    <a:xfrm>
                      <a:off x="0" y="0"/>
                      <a:ext cx="2846070" cy="311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2A9A">
        <w:rPr>
          <w:rFonts w:ascii="Times New Roman" w:hAnsi="Times New Roman" w:cs="Times New Roman"/>
          <w:sz w:val="28"/>
          <w:szCs w:val="24"/>
        </w:rPr>
        <w:tab/>
      </w:r>
      <w:r w:rsidR="007A2A9A">
        <w:rPr>
          <w:rFonts w:ascii="Times New Roman" w:hAnsi="Times New Roman" w:cs="Times New Roman"/>
          <w:sz w:val="28"/>
          <w:szCs w:val="24"/>
        </w:rPr>
        <w:tab/>
      </w:r>
      <w:r w:rsidR="007A2A9A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7A2A9A" w:rsidRPr="009835FB">
        <w:rPr>
          <w:rFonts w:ascii="Times New Roman" w:hAnsi="Times New Roman" w:cs="Times New Roman"/>
          <w:sz w:val="24"/>
          <w:szCs w:val="24"/>
        </w:rPr>
        <w:t>рис.2 Вводим данные о студентах</w:t>
      </w:r>
    </w:p>
    <w:p w:rsidR="009835FB" w:rsidRPr="009835FB" w:rsidRDefault="009835FB" w:rsidP="007A2A9A">
      <w:pPr>
        <w:spacing w:after="200" w:line="276" w:lineRule="auto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bookmarkStart w:id="0" w:name="_GoBack"/>
      <w:bookmarkEnd w:id="0"/>
      <w:r w:rsidRPr="009835FB">
        <w:rPr>
          <w:noProof/>
          <w:sz w:val="24"/>
          <w:lang w:eastAsia="ru-RU"/>
        </w:rPr>
        <w:t>рис.3 Выводится информация о студентах получающих стипендию</w:t>
      </w:r>
    </w:p>
    <w:p w:rsidR="009835FB" w:rsidRPr="007A2A9A" w:rsidRDefault="009835FB" w:rsidP="007A2A9A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sectPr w:rsidR="009835FB" w:rsidRPr="007A2A9A" w:rsidSect="00672294">
      <w:footerReference w:type="default" r:id="rId11"/>
      <w:pgSz w:w="11906" w:h="16838"/>
      <w:pgMar w:top="1418" w:right="1134" w:bottom="1440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FFD" w:rsidRDefault="00CE5FFD" w:rsidP="0072300B">
      <w:pPr>
        <w:spacing w:after="0" w:line="240" w:lineRule="auto"/>
      </w:pPr>
      <w:r>
        <w:separator/>
      </w:r>
    </w:p>
  </w:endnote>
  <w:endnote w:type="continuationSeparator" w:id="0">
    <w:p w:rsidR="00CE5FFD" w:rsidRDefault="00CE5FFD" w:rsidP="0072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567071"/>
      <w:docPartObj>
        <w:docPartGallery w:val="Page Numbers (Bottom of Page)"/>
        <w:docPartUnique/>
      </w:docPartObj>
    </w:sdtPr>
    <w:sdtEndPr/>
    <w:sdtContent>
      <w:p w:rsidR="00672294" w:rsidRDefault="00CE5FFD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5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300B" w:rsidRDefault="0072300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FFD" w:rsidRDefault="00CE5FFD" w:rsidP="0072300B">
      <w:pPr>
        <w:spacing w:after="0" w:line="240" w:lineRule="auto"/>
      </w:pPr>
      <w:r>
        <w:separator/>
      </w:r>
    </w:p>
  </w:footnote>
  <w:footnote w:type="continuationSeparator" w:id="0">
    <w:p w:rsidR="00CE5FFD" w:rsidRDefault="00CE5FFD" w:rsidP="00723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A6D6E"/>
    <w:multiLevelType w:val="hybridMultilevel"/>
    <w:tmpl w:val="DEA61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61F1A"/>
    <w:multiLevelType w:val="multilevel"/>
    <w:tmpl w:val="D97E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DE"/>
    <w:rsid w:val="00026A3A"/>
    <w:rsid w:val="002838A1"/>
    <w:rsid w:val="005D74F6"/>
    <w:rsid w:val="00654CA6"/>
    <w:rsid w:val="00672294"/>
    <w:rsid w:val="006D2130"/>
    <w:rsid w:val="0072300B"/>
    <w:rsid w:val="007A2A9A"/>
    <w:rsid w:val="007C33DE"/>
    <w:rsid w:val="009835FB"/>
    <w:rsid w:val="009D48D4"/>
    <w:rsid w:val="009E665B"/>
    <w:rsid w:val="00A034CA"/>
    <w:rsid w:val="00AD3B2D"/>
    <w:rsid w:val="00C36841"/>
    <w:rsid w:val="00C45FD9"/>
    <w:rsid w:val="00CE5FFD"/>
    <w:rsid w:val="00CE7903"/>
    <w:rsid w:val="00D0395D"/>
    <w:rsid w:val="00EA5A06"/>
    <w:rsid w:val="00EC6E90"/>
    <w:rsid w:val="00EE77F6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6542"/>
  <w15:docId w15:val="{A18F94A1-C664-449A-B337-ACB3B6BB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3D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33D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26A3A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23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2300B"/>
  </w:style>
  <w:style w:type="paragraph" w:styleId="a8">
    <w:name w:val="footer"/>
    <w:basedOn w:val="a"/>
    <w:link w:val="a9"/>
    <w:uiPriority w:val="99"/>
    <w:unhideWhenUsed/>
    <w:rsid w:val="00723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2300B"/>
  </w:style>
  <w:style w:type="paragraph" w:styleId="aa">
    <w:name w:val="List Paragraph"/>
    <w:basedOn w:val="a"/>
    <w:uiPriority w:val="34"/>
    <w:qFormat/>
    <w:rsid w:val="0028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Даниил Поддубный</cp:lastModifiedBy>
  <cp:revision>2</cp:revision>
  <dcterms:created xsi:type="dcterms:W3CDTF">2020-04-22T14:29:00Z</dcterms:created>
  <dcterms:modified xsi:type="dcterms:W3CDTF">2020-04-22T14:29:00Z</dcterms:modified>
</cp:coreProperties>
</file>