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6"/>
        <w:spacing w:before="1800" w:after="720" w:line="240" w:lineRule="auto"/>
        <w:rPr>
          <w:lang w:eastAsia="zh-TW"/>
        </w:rPr>
      </w:pPr>
      <w:r>
        <w:rPr>
          <w:rFonts w:hint="eastAsia"/>
        </w:rPr>
        <w:t>深圳</w:t>
      </w:r>
      <w:r>
        <w:rPr>
          <w:rFonts w:hint="eastAsia"/>
          <w:lang w:eastAsia="zh-TW"/>
        </w:rPr>
        <w:t>四方精</w:t>
      </w:r>
      <w:r>
        <w:rPr>
          <w:rFonts w:hint="eastAsia"/>
        </w:rPr>
        <w:t>创资讯股份</w:t>
      </w:r>
      <w:r>
        <w:rPr>
          <w:rFonts w:hint="eastAsia"/>
          <w:lang w:eastAsia="zh-TW"/>
        </w:rPr>
        <w:t>有限公司</w:t>
      </w:r>
    </w:p>
    <w:p>
      <w:pPr>
        <w:pStyle w:val="33"/>
        <w:spacing w:after="240" w:line="240" w:lineRule="atLeast"/>
        <w:jc w:val="both"/>
        <w:rPr>
          <w:sz w:val="36"/>
          <w:szCs w:val="36"/>
        </w:rPr>
      </w:pPr>
      <w:bookmarkStart w:id="0" w:name="OLE_LINK1"/>
      <w:bookmarkStart w:id="1" w:name="OLE_LINK2"/>
      <w:r>
        <w:rPr>
          <w:rFonts w:hint="eastAsia"/>
          <w:sz w:val="36"/>
          <w:szCs w:val="36"/>
        </w:rPr>
        <w:t>Java EE开发平台</w:t>
      </w:r>
      <w:bookmarkEnd w:id="0"/>
      <w:bookmarkEnd w:id="1"/>
      <w:r>
        <w:rPr>
          <w:rFonts w:hint="eastAsia"/>
          <w:sz w:val="36"/>
          <w:szCs w:val="36"/>
        </w:rPr>
        <w:t>——</w:t>
      </w:r>
      <w:r>
        <w:rPr>
          <w:rFonts w:hint="eastAsia"/>
          <w:sz w:val="36"/>
          <w:szCs w:val="36"/>
          <w:lang w:eastAsia="zh-CN"/>
        </w:rPr>
        <w:t>登录模块</w:t>
      </w:r>
    </w:p>
    <w:p>
      <w:pPr>
        <w:pStyle w:val="33"/>
        <w:spacing w:after="4600" w:line="240" w:lineRule="atLeast"/>
        <w:ind w:firstLine="2614" w:firstLineChars="393"/>
        <w:jc w:val="both"/>
      </w:pPr>
      <w:r>
        <w:rPr>
          <w:rFonts w:hint="eastAsia"/>
        </w:rPr>
        <w:t>使用手册</w:t>
      </w:r>
    </w:p>
    <w:p>
      <w:pPr>
        <w:pStyle w:val="31"/>
        <w:spacing w:before="0" w:after="0" w:line="240" w:lineRule="auto"/>
        <w:rPr>
          <w:lang w:eastAsia="zh-TW"/>
        </w:rPr>
      </w:pPr>
      <w:r>
        <w:rPr>
          <w:rFonts w:ascii="Times New Roman" w:hAnsi="Times New Roman" w:eastAsia="黑体" w:cs="Times New Roman"/>
          <w:b/>
          <w:sz w:val="44"/>
          <w:lang w:val="en-US" w:eastAsia="zh-CN" w:bidi="ar-SA"/>
        </w:rPr>
        <w:pict>
          <v:shape id="图片框 1026" o:spid="_x0000_s1028" type="#_x0000_t75" style="height:28.5pt;width:141.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bl>
      <w:tblPr>
        <w:tblStyle w:val="30"/>
        <w:tblW w:w="968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
      <w:tblGrid>
        <w:gridCol w:w="1424"/>
        <w:gridCol w:w="3780"/>
        <w:gridCol w:w="1376"/>
        <w:gridCol w:w="31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trHeight w:val="106" w:hRule="atLeast"/>
          <w:jc w:val="center"/>
        </w:trPr>
        <w:tc>
          <w:tcPr>
            <w:tcW w:w="1424" w:type="dxa"/>
            <w:shd w:val="clear" w:color="auto" w:fill="E6E6E6"/>
            <w:vAlign w:val="center"/>
          </w:tcPr>
          <w:p>
            <w:pPr>
              <w:pStyle w:val="35"/>
              <w:jc w:val="both"/>
              <w:rPr>
                <w:b/>
              </w:rPr>
            </w:pPr>
            <w:r>
              <w:rPr>
                <w:rFonts w:hint="eastAsia"/>
                <w:b/>
              </w:rPr>
              <w:t>文档名称</w:t>
            </w:r>
          </w:p>
        </w:tc>
        <w:tc>
          <w:tcPr>
            <w:tcW w:w="3780" w:type="dxa"/>
            <w:shd w:val="clear" w:color="auto" w:fill="auto"/>
            <w:vAlign w:val="center"/>
          </w:tcPr>
          <w:p>
            <w:pPr>
              <w:pStyle w:val="35"/>
              <w:jc w:val="both"/>
            </w:pPr>
            <w:r>
              <w:rPr>
                <w:rFonts w:hint="eastAsia"/>
              </w:rPr>
              <w:t>Java EE开发平台——</w:t>
            </w:r>
            <w:r>
              <w:rPr>
                <w:rFonts w:hint="eastAsia"/>
                <w:lang w:eastAsia="zh-CN"/>
              </w:rPr>
              <w:t>登录模块</w:t>
            </w:r>
            <w:r>
              <w:rPr>
                <w:rFonts w:hint="eastAsia"/>
              </w:rPr>
              <w:t>使用手册</w:t>
            </w:r>
          </w:p>
        </w:tc>
        <w:tc>
          <w:tcPr>
            <w:tcW w:w="1376" w:type="dxa"/>
            <w:shd w:val="clear" w:color="auto" w:fill="E6E6E6"/>
            <w:vAlign w:val="center"/>
          </w:tcPr>
          <w:p>
            <w:pPr>
              <w:pStyle w:val="35"/>
              <w:jc w:val="both"/>
              <w:rPr>
                <w:b/>
              </w:rPr>
            </w:pPr>
            <w:r>
              <w:rPr>
                <w:rFonts w:hint="eastAsia"/>
                <w:b/>
              </w:rPr>
              <w:t>文档编号</w:t>
            </w:r>
          </w:p>
        </w:tc>
        <w:tc>
          <w:tcPr>
            <w:tcW w:w="3103" w:type="dxa"/>
            <w:vAlign w:val="center"/>
          </w:tcPr>
          <w:p>
            <w:pPr>
              <w:pStyle w:val="35"/>
              <w:jc w:val="both"/>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trHeight w:val="90" w:hRule="atLeast"/>
          <w:jc w:val="center"/>
        </w:trPr>
        <w:tc>
          <w:tcPr>
            <w:tcW w:w="1424" w:type="dxa"/>
            <w:shd w:val="clear" w:color="auto" w:fill="E6E6E6"/>
            <w:vAlign w:val="center"/>
          </w:tcPr>
          <w:p>
            <w:pPr>
              <w:pStyle w:val="35"/>
              <w:jc w:val="both"/>
              <w:rPr>
                <w:b/>
              </w:rPr>
            </w:pPr>
            <w:r>
              <w:rPr>
                <w:rFonts w:hint="eastAsia"/>
                <w:b/>
              </w:rPr>
              <w:t>文档类别</w:t>
            </w:r>
          </w:p>
        </w:tc>
        <w:tc>
          <w:tcPr>
            <w:tcW w:w="3780" w:type="dxa"/>
            <w:shd w:val="clear" w:color="auto" w:fill="auto"/>
            <w:vAlign w:val="center"/>
          </w:tcPr>
          <w:p>
            <w:pPr>
              <w:pStyle w:val="35"/>
              <w:jc w:val="both"/>
            </w:pPr>
            <w:r>
              <w:rPr>
                <w:rFonts w:hint="eastAsia"/>
              </w:rPr>
              <w:t>使用手册</w:t>
            </w:r>
          </w:p>
        </w:tc>
        <w:tc>
          <w:tcPr>
            <w:tcW w:w="1376" w:type="dxa"/>
            <w:shd w:val="clear" w:color="auto" w:fill="E6E6E6"/>
            <w:vAlign w:val="center"/>
          </w:tcPr>
          <w:p>
            <w:pPr>
              <w:pStyle w:val="35"/>
              <w:jc w:val="both"/>
              <w:rPr>
                <w:b/>
              </w:rPr>
            </w:pPr>
            <w:r>
              <w:rPr>
                <w:rFonts w:hint="eastAsia"/>
                <w:b/>
              </w:rPr>
              <w:t>版本信息</w:t>
            </w:r>
          </w:p>
        </w:tc>
        <w:tc>
          <w:tcPr>
            <w:tcW w:w="3103" w:type="dxa"/>
            <w:vAlign w:val="center"/>
          </w:tcPr>
          <w:p>
            <w:pPr>
              <w:pStyle w:val="35"/>
              <w:jc w:val="both"/>
            </w:pPr>
            <w:r>
              <w:rPr>
                <w:rFonts w:hint="eastAsia"/>
              </w:rPr>
              <w:t>V1.0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trHeight w:val="380" w:hRule="atLeast"/>
          <w:jc w:val="center"/>
        </w:trPr>
        <w:tc>
          <w:tcPr>
            <w:tcW w:w="1424" w:type="dxa"/>
            <w:shd w:val="clear" w:color="auto" w:fill="E6E6E6"/>
            <w:vAlign w:val="center"/>
          </w:tcPr>
          <w:p>
            <w:pPr>
              <w:pStyle w:val="35"/>
              <w:jc w:val="both"/>
              <w:rPr>
                <w:b/>
              </w:rPr>
            </w:pPr>
            <w:r>
              <w:rPr>
                <w:rFonts w:hint="eastAsia"/>
                <w:b/>
              </w:rPr>
              <w:t>内部密级</w:t>
            </w:r>
          </w:p>
        </w:tc>
        <w:tc>
          <w:tcPr>
            <w:tcW w:w="3780" w:type="dxa"/>
            <w:shd w:val="clear" w:color="auto" w:fill="auto"/>
            <w:vAlign w:val="center"/>
          </w:tcPr>
          <w:p>
            <w:pPr>
              <w:pStyle w:val="35"/>
              <w:jc w:val="both"/>
            </w:pPr>
            <w:r>
              <w:rPr>
                <w:rFonts w:hint="eastAsia"/>
              </w:rPr>
              <w:t>公开</w:t>
            </w:r>
          </w:p>
        </w:tc>
        <w:tc>
          <w:tcPr>
            <w:tcW w:w="1376" w:type="dxa"/>
            <w:shd w:val="clear" w:color="auto" w:fill="E6E6E6"/>
            <w:vAlign w:val="center"/>
          </w:tcPr>
          <w:p>
            <w:pPr>
              <w:pStyle w:val="35"/>
              <w:jc w:val="both"/>
              <w:rPr>
                <w:b/>
              </w:rPr>
            </w:pPr>
            <w:r>
              <w:rPr>
                <w:rFonts w:hint="eastAsia"/>
                <w:b/>
              </w:rPr>
              <w:t>外部密级</w:t>
            </w:r>
          </w:p>
        </w:tc>
        <w:tc>
          <w:tcPr>
            <w:tcW w:w="3103" w:type="dxa"/>
            <w:vAlign w:val="center"/>
          </w:tcPr>
          <w:p>
            <w:pPr>
              <w:pStyle w:val="35"/>
              <w:jc w:val="both"/>
            </w:pPr>
            <w:r>
              <w:rPr>
                <w:rFonts w:hint="eastAsia"/>
              </w:rPr>
              <w:t>自用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trHeight w:val="380" w:hRule="atLeast"/>
          <w:jc w:val="center"/>
        </w:trPr>
        <w:tc>
          <w:tcPr>
            <w:tcW w:w="1424" w:type="dxa"/>
            <w:shd w:val="clear" w:color="auto" w:fill="E6E6E6"/>
            <w:vAlign w:val="center"/>
          </w:tcPr>
          <w:p>
            <w:pPr>
              <w:pStyle w:val="35"/>
              <w:jc w:val="both"/>
              <w:rPr>
                <w:b/>
              </w:rPr>
            </w:pPr>
            <w:r>
              <w:rPr>
                <w:rFonts w:hint="eastAsia"/>
                <w:b/>
              </w:rPr>
              <w:t>创 建 人</w:t>
            </w:r>
          </w:p>
        </w:tc>
        <w:tc>
          <w:tcPr>
            <w:tcW w:w="3780" w:type="dxa"/>
            <w:shd w:val="clear" w:color="auto" w:fill="auto"/>
            <w:vAlign w:val="center"/>
          </w:tcPr>
          <w:p>
            <w:pPr>
              <w:pStyle w:val="35"/>
              <w:jc w:val="both"/>
              <w:rPr>
                <w:rFonts w:hint="eastAsia" w:eastAsia="宋体"/>
                <w:lang w:eastAsia="zh-CN"/>
              </w:rPr>
            </w:pPr>
            <w:r>
              <w:rPr>
                <w:rFonts w:hint="eastAsia"/>
                <w:lang w:eastAsia="zh-CN"/>
              </w:rPr>
              <w:t>黄钟</w:t>
            </w:r>
          </w:p>
        </w:tc>
        <w:tc>
          <w:tcPr>
            <w:tcW w:w="1376" w:type="dxa"/>
            <w:shd w:val="clear" w:color="auto" w:fill="E6E6E6"/>
            <w:vAlign w:val="center"/>
          </w:tcPr>
          <w:p>
            <w:pPr>
              <w:pStyle w:val="35"/>
              <w:jc w:val="both"/>
              <w:rPr>
                <w:b/>
              </w:rPr>
            </w:pPr>
            <w:r>
              <w:rPr>
                <w:rFonts w:hint="eastAsia"/>
                <w:b/>
              </w:rPr>
              <w:t>创建日期</w:t>
            </w:r>
          </w:p>
        </w:tc>
        <w:tc>
          <w:tcPr>
            <w:tcW w:w="3103" w:type="dxa"/>
            <w:vAlign w:val="center"/>
          </w:tcPr>
          <w:p>
            <w:pPr>
              <w:pStyle w:val="35"/>
              <w:jc w:val="both"/>
            </w:pPr>
            <w:r>
              <w:rPr>
                <w:rFonts w:hint="eastAsia"/>
              </w:rPr>
              <w:t>2016-</w:t>
            </w:r>
            <w:r>
              <w:t>6</w:t>
            </w:r>
            <w:r>
              <w:rPr>
                <w:rFonts w:hint="eastAsia"/>
              </w:rPr>
              <w:t>-</w:t>
            </w:r>
            <w:r>
              <w:rPr>
                <w:rFonts w:hint="eastAsia"/>
                <w:lang w:val="en-US" w:eastAsia="zh-CN"/>
              </w:rPr>
              <w:t>13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rPr>
          <w:trHeight w:val="380" w:hRule="atLeast"/>
          <w:jc w:val="center"/>
        </w:trPr>
        <w:tc>
          <w:tcPr>
            <w:tcW w:w="1424" w:type="dxa"/>
            <w:shd w:val="clear" w:color="auto" w:fill="E6E6E6"/>
            <w:vAlign w:val="center"/>
          </w:tcPr>
          <w:p>
            <w:pPr>
              <w:pStyle w:val="35"/>
              <w:jc w:val="both"/>
              <w:rPr>
                <w:b/>
              </w:rPr>
            </w:pPr>
            <w:r>
              <w:rPr>
                <w:rFonts w:hint="eastAsia"/>
                <w:b/>
              </w:rPr>
              <w:t>审 批 人</w:t>
            </w:r>
          </w:p>
        </w:tc>
        <w:tc>
          <w:tcPr>
            <w:tcW w:w="3780" w:type="dxa"/>
            <w:shd w:val="clear" w:color="auto" w:fill="auto"/>
            <w:vAlign w:val="center"/>
          </w:tcPr>
          <w:p>
            <w:pPr>
              <w:pStyle w:val="35"/>
              <w:jc w:val="both"/>
            </w:pPr>
          </w:p>
        </w:tc>
        <w:tc>
          <w:tcPr>
            <w:tcW w:w="1376" w:type="dxa"/>
            <w:shd w:val="clear" w:color="auto" w:fill="E6E6E6"/>
            <w:vAlign w:val="center"/>
          </w:tcPr>
          <w:p>
            <w:pPr>
              <w:pStyle w:val="35"/>
              <w:jc w:val="both"/>
              <w:rPr>
                <w:b/>
              </w:rPr>
            </w:pPr>
            <w:r>
              <w:rPr>
                <w:rFonts w:hint="eastAsia"/>
                <w:b/>
              </w:rPr>
              <w:t>审批日期</w:t>
            </w:r>
          </w:p>
        </w:tc>
        <w:tc>
          <w:tcPr>
            <w:tcW w:w="3103" w:type="dxa"/>
            <w:vAlign w:val="center"/>
          </w:tcPr>
          <w:p>
            <w:pPr>
              <w:pStyle w:val="35"/>
              <w:jc w:val="both"/>
            </w:pPr>
          </w:p>
        </w:tc>
      </w:tr>
    </w:tbl>
    <w:p>
      <w:pPr>
        <w:pStyle w:val="31"/>
        <w:spacing w:before="0" w:after="0" w:line="240" w:lineRule="auto"/>
        <w:jc w:val="both"/>
      </w:pPr>
      <w:r>
        <w:br w:type="page"/>
      </w:r>
    </w:p>
    <w:p>
      <w:pPr>
        <w:pStyle w:val="31"/>
        <w:spacing w:before="0" w:after="0" w:line="240" w:lineRule="auto"/>
        <w:jc w:val="both"/>
        <w:rPr>
          <w:rFonts w:ascii="宋体" w:hAnsi="宋体" w:eastAsia="宋体"/>
        </w:rPr>
      </w:pPr>
      <w:r>
        <w:rPr>
          <w:rFonts w:hint="eastAsia" w:ascii="宋体" w:hAnsi="宋体" w:eastAsia="宋体"/>
        </w:rPr>
        <w:t>修改历史</w:t>
      </w:r>
    </w:p>
    <w:tbl>
      <w:tblPr>
        <w:tblStyle w:val="30"/>
        <w:tblW w:w="9720" w:type="dxa"/>
        <w:tblInd w:w="-72"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
      <w:tblGrid>
        <w:gridCol w:w="1080"/>
        <w:gridCol w:w="1387"/>
        <w:gridCol w:w="851"/>
        <w:gridCol w:w="1701"/>
        <w:gridCol w:w="470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Height w:val="296" w:hRule="atLeast"/>
        </w:trPr>
        <w:tc>
          <w:tcPr>
            <w:tcW w:w="1080" w:type="dxa"/>
            <w:tcBorders>
              <w:top w:val="single" w:color="auto" w:sz="12" w:space="0"/>
              <w:left w:val="single" w:color="auto" w:sz="12" w:space="0"/>
              <w:bottom w:val="single" w:color="auto" w:sz="6" w:space="0"/>
            </w:tcBorders>
            <w:shd w:val="clear" w:color="auto" w:fill="D9D9D9"/>
            <w:vAlign w:val="center"/>
          </w:tcPr>
          <w:p>
            <w:pPr>
              <w:pStyle w:val="34"/>
            </w:pPr>
            <w:r>
              <w:rPr>
                <w:rFonts w:hint="eastAsia"/>
              </w:rPr>
              <w:t>版本号</w:t>
            </w:r>
          </w:p>
        </w:tc>
        <w:tc>
          <w:tcPr>
            <w:tcW w:w="1387" w:type="dxa"/>
            <w:tcBorders>
              <w:top w:val="single" w:color="auto" w:sz="12" w:space="0"/>
              <w:bottom w:val="single" w:color="auto" w:sz="6" w:space="0"/>
            </w:tcBorders>
            <w:shd w:val="clear" w:color="auto" w:fill="D9D9D9"/>
            <w:vAlign w:val="center"/>
          </w:tcPr>
          <w:p>
            <w:pPr>
              <w:pStyle w:val="34"/>
            </w:pPr>
            <w:r>
              <w:rPr>
                <w:rFonts w:hint="eastAsia"/>
              </w:rPr>
              <w:t>日期</w:t>
            </w:r>
          </w:p>
        </w:tc>
        <w:tc>
          <w:tcPr>
            <w:tcW w:w="851" w:type="dxa"/>
            <w:tcBorders>
              <w:top w:val="single" w:color="auto" w:sz="12" w:space="0"/>
              <w:bottom w:val="single" w:color="auto" w:sz="6" w:space="0"/>
              <w:right w:val="single" w:color="auto" w:sz="4" w:space="0"/>
            </w:tcBorders>
            <w:shd w:val="clear" w:color="auto" w:fill="D9D9D9"/>
            <w:vAlign w:val="center"/>
          </w:tcPr>
          <w:p>
            <w:pPr>
              <w:pStyle w:val="34"/>
            </w:pPr>
            <w:r>
              <w:rPr>
                <w:rFonts w:hint="eastAsia"/>
              </w:rPr>
              <w:t>*状态</w:t>
            </w:r>
          </w:p>
        </w:tc>
        <w:tc>
          <w:tcPr>
            <w:tcW w:w="1701" w:type="dxa"/>
            <w:tcBorders>
              <w:top w:val="single" w:color="auto" w:sz="12" w:space="0"/>
              <w:left w:val="single" w:color="auto" w:sz="4" w:space="0"/>
              <w:bottom w:val="single" w:color="auto" w:sz="6" w:space="0"/>
            </w:tcBorders>
            <w:shd w:val="clear" w:color="auto" w:fill="D9D9D9"/>
            <w:vAlign w:val="center"/>
          </w:tcPr>
          <w:p>
            <w:pPr>
              <w:pStyle w:val="34"/>
            </w:pPr>
            <w:r>
              <w:rPr>
                <w:rFonts w:hint="eastAsia"/>
              </w:rPr>
              <w:t>修订人</w:t>
            </w:r>
          </w:p>
        </w:tc>
        <w:tc>
          <w:tcPr>
            <w:tcW w:w="4701" w:type="dxa"/>
            <w:tcBorders>
              <w:top w:val="single" w:color="auto" w:sz="12" w:space="0"/>
              <w:bottom w:val="single" w:color="auto" w:sz="6" w:space="0"/>
              <w:right w:val="single" w:color="auto" w:sz="12" w:space="0"/>
            </w:tcBorders>
            <w:shd w:val="clear" w:color="auto" w:fill="D9D9D9"/>
            <w:vAlign w:val="center"/>
          </w:tcPr>
          <w:p>
            <w:pPr>
              <w:pStyle w:val="34"/>
            </w:pPr>
            <w:r>
              <w:rPr>
                <w:rFonts w:hint="eastAsia"/>
              </w:rPr>
              <w:t>摘要</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r>
              <w:rPr>
                <w:rFonts w:hint="eastAsia"/>
              </w:rPr>
              <w:t>V1.0</w:t>
            </w:r>
          </w:p>
        </w:tc>
        <w:tc>
          <w:tcPr>
            <w:tcW w:w="1387" w:type="dxa"/>
            <w:tcBorders>
              <w:top w:val="single" w:color="auto" w:sz="6" w:space="0"/>
              <w:bottom w:val="single" w:color="auto" w:sz="6" w:space="0"/>
            </w:tcBorders>
            <w:vAlign w:val="top"/>
          </w:tcPr>
          <w:p>
            <w:pPr>
              <w:pStyle w:val="35"/>
            </w:pPr>
            <w:r>
              <w:t>201</w:t>
            </w:r>
            <w:r>
              <w:rPr>
                <w:rFonts w:hint="eastAsia"/>
              </w:rPr>
              <w:t>6</w:t>
            </w:r>
            <w:r>
              <w:t>-</w:t>
            </w:r>
            <w:r>
              <w:rPr>
                <w:rFonts w:hint="eastAsia"/>
              </w:rPr>
              <w:t>6</w:t>
            </w:r>
            <w:r>
              <w:t>-</w:t>
            </w:r>
            <w:r>
              <w:rPr>
                <w:rFonts w:hint="eastAsia"/>
                <w:lang w:val="en-US" w:eastAsia="zh-CN"/>
              </w:rPr>
              <w:t>13</w:t>
            </w:r>
          </w:p>
        </w:tc>
        <w:tc>
          <w:tcPr>
            <w:tcW w:w="851" w:type="dxa"/>
            <w:tcBorders>
              <w:top w:val="single" w:color="auto" w:sz="6" w:space="0"/>
              <w:bottom w:val="single" w:color="auto" w:sz="6" w:space="0"/>
              <w:right w:val="single" w:color="auto" w:sz="4" w:space="0"/>
            </w:tcBorders>
            <w:vAlign w:val="top"/>
          </w:tcPr>
          <w:p>
            <w:pPr>
              <w:pStyle w:val="35"/>
            </w:pPr>
            <w:r>
              <w:rPr>
                <w:rFonts w:hint="eastAsia"/>
              </w:rPr>
              <w:t>C</w:t>
            </w:r>
          </w:p>
        </w:tc>
        <w:tc>
          <w:tcPr>
            <w:tcW w:w="1701" w:type="dxa"/>
            <w:tcBorders>
              <w:top w:val="single" w:color="auto" w:sz="6" w:space="0"/>
              <w:left w:val="single" w:color="auto" w:sz="4" w:space="0"/>
              <w:bottom w:val="single" w:color="auto" w:sz="6" w:space="0"/>
            </w:tcBorders>
            <w:vAlign w:val="top"/>
          </w:tcPr>
          <w:p>
            <w:pPr>
              <w:pStyle w:val="35"/>
              <w:rPr>
                <w:rFonts w:hint="eastAsia" w:eastAsia="宋体"/>
                <w:lang w:eastAsia="zh-CN"/>
              </w:rPr>
            </w:pPr>
            <w:r>
              <w:rPr>
                <w:rFonts w:hint="eastAsia"/>
                <w:lang w:eastAsia="zh-CN"/>
              </w:rPr>
              <w:t>黄钟</w:t>
            </w:r>
          </w:p>
        </w:tc>
        <w:tc>
          <w:tcPr>
            <w:tcW w:w="4701" w:type="dxa"/>
            <w:tcBorders>
              <w:top w:val="single" w:color="auto" w:sz="6" w:space="0"/>
              <w:bottom w:val="single" w:color="auto" w:sz="6" w:space="0"/>
              <w:right w:val="single" w:color="auto" w:sz="12" w:space="0"/>
            </w:tcBorders>
            <w:vAlign w:val="top"/>
          </w:tcPr>
          <w:p>
            <w:pPr>
              <w:pStyle w:val="35"/>
            </w:pPr>
            <w:r>
              <w:rPr>
                <w:rFonts w:hint="eastAsia"/>
              </w:rPr>
              <w:t>创建文档</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Height w:val="327" w:hRule="atLeas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5"/>
            </w:pPr>
          </w:p>
        </w:tc>
        <w:tc>
          <w:tcPr>
            <w:tcW w:w="1387" w:type="dxa"/>
            <w:tcBorders>
              <w:top w:val="single" w:color="auto" w:sz="6" w:space="0"/>
              <w:bottom w:val="single" w:color="auto" w:sz="6" w:space="0"/>
            </w:tcBorders>
            <w:vAlign w:val="top"/>
          </w:tcPr>
          <w:p>
            <w:pPr>
              <w:pStyle w:val="35"/>
            </w:pPr>
          </w:p>
        </w:tc>
        <w:tc>
          <w:tcPr>
            <w:tcW w:w="851" w:type="dxa"/>
            <w:tcBorders>
              <w:top w:val="single" w:color="auto" w:sz="6" w:space="0"/>
              <w:bottom w:val="single" w:color="auto" w:sz="6" w:space="0"/>
              <w:right w:val="single" w:color="auto" w:sz="4" w:space="0"/>
            </w:tcBorders>
            <w:vAlign w:val="top"/>
          </w:tcPr>
          <w:p>
            <w:pPr>
              <w:pStyle w:val="35"/>
            </w:pPr>
          </w:p>
        </w:tc>
        <w:tc>
          <w:tcPr>
            <w:tcW w:w="1701" w:type="dxa"/>
            <w:tcBorders>
              <w:top w:val="single" w:color="auto" w:sz="6" w:space="0"/>
              <w:left w:val="single" w:color="auto" w:sz="4" w:space="0"/>
              <w:bottom w:val="single" w:color="auto" w:sz="6" w:space="0"/>
            </w:tcBorders>
            <w:vAlign w:val="top"/>
          </w:tcPr>
          <w:p>
            <w:pPr>
              <w:pStyle w:val="35"/>
            </w:pPr>
          </w:p>
        </w:tc>
        <w:tc>
          <w:tcPr>
            <w:tcW w:w="4701" w:type="dxa"/>
            <w:tcBorders>
              <w:top w:val="single" w:color="auto" w:sz="6" w:space="0"/>
              <w:bottom w:val="single" w:color="auto" w:sz="6" w:space="0"/>
              <w:right w:val="single" w:color="auto" w:sz="12" w:space="0"/>
            </w:tcBorders>
            <w:vAlign w:val="top"/>
          </w:tcPr>
          <w:p>
            <w:pPr>
              <w:pStyle w:val="35"/>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08" w:type="dxa"/>
            <w:right w:w="108" w:type="dxa"/>
          </w:tblCellMar>
        </w:tblPrEx>
        <w:trPr>
          <w:cantSplit/>
        </w:trPr>
        <w:tc>
          <w:tcPr>
            <w:tcW w:w="1080" w:type="dxa"/>
            <w:tcBorders>
              <w:top w:val="single" w:color="auto" w:sz="6" w:space="0"/>
              <w:left w:val="single" w:color="auto" w:sz="12" w:space="0"/>
              <w:bottom w:val="single" w:color="auto" w:sz="12" w:space="0"/>
            </w:tcBorders>
            <w:vAlign w:val="top"/>
          </w:tcPr>
          <w:p>
            <w:pPr>
              <w:pStyle w:val="35"/>
            </w:pPr>
          </w:p>
        </w:tc>
        <w:tc>
          <w:tcPr>
            <w:tcW w:w="1387" w:type="dxa"/>
            <w:tcBorders>
              <w:top w:val="single" w:color="auto" w:sz="6" w:space="0"/>
              <w:bottom w:val="single" w:color="auto" w:sz="12" w:space="0"/>
            </w:tcBorders>
            <w:vAlign w:val="top"/>
          </w:tcPr>
          <w:p>
            <w:pPr>
              <w:pStyle w:val="35"/>
            </w:pPr>
          </w:p>
        </w:tc>
        <w:tc>
          <w:tcPr>
            <w:tcW w:w="851" w:type="dxa"/>
            <w:tcBorders>
              <w:top w:val="single" w:color="auto" w:sz="6" w:space="0"/>
              <w:bottom w:val="single" w:color="auto" w:sz="12" w:space="0"/>
              <w:right w:val="single" w:color="auto" w:sz="4" w:space="0"/>
            </w:tcBorders>
            <w:vAlign w:val="top"/>
          </w:tcPr>
          <w:p>
            <w:pPr>
              <w:pStyle w:val="35"/>
            </w:pPr>
          </w:p>
        </w:tc>
        <w:tc>
          <w:tcPr>
            <w:tcW w:w="1701" w:type="dxa"/>
            <w:tcBorders>
              <w:top w:val="single" w:color="auto" w:sz="6" w:space="0"/>
              <w:left w:val="single" w:color="auto" w:sz="4" w:space="0"/>
              <w:bottom w:val="single" w:color="auto" w:sz="12" w:space="0"/>
            </w:tcBorders>
            <w:vAlign w:val="top"/>
          </w:tcPr>
          <w:p>
            <w:pPr>
              <w:pStyle w:val="35"/>
            </w:pPr>
          </w:p>
        </w:tc>
        <w:tc>
          <w:tcPr>
            <w:tcW w:w="4701" w:type="dxa"/>
            <w:tcBorders>
              <w:top w:val="single" w:color="auto" w:sz="6" w:space="0"/>
              <w:bottom w:val="single" w:color="auto" w:sz="12" w:space="0"/>
              <w:right w:val="single" w:color="auto" w:sz="12" w:space="0"/>
            </w:tcBorders>
            <w:vAlign w:val="top"/>
          </w:tcPr>
          <w:p>
            <w:pPr>
              <w:pStyle w:val="35"/>
            </w:pPr>
          </w:p>
        </w:tc>
      </w:tr>
    </w:tbl>
    <w:p>
      <w:pPr>
        <w:pStyle w:val="12"/>
        <w:sectPr>
          <w:headerReference r:id="rId4" w:type="default"/>
          <w:pgSz w:w="12240" w:h="15840"/>
          <w:pgMar w:top="1440" w:right="1800" w:bottom="1440" w:left="1800" w:header="720" w:footer="720" w:gutter="0"/>
          <w:pgNumType w:fmt="upperRoman" w:start="1"/>
          <w:cols w:space="720" w:num="1"/>
        </w:sectPr>
      </w:pPr>
      <w:r>
        <w:rPr>
          <w:rFonts w:hint="eastAsia"/>
        </w:rPr>
        <w:t xml:space="preserve">*状态：C </w:t>
      </w:r>
      <w:r>
        <w:t>–</w:t>
      </w:r>
      <w:r>
        <w:rPr>
          <w:rFonts w:hint="eastAsia"/>
        </w:rPr>
        <w:t xml:space="preserve"> 创建    </w:t>
      </w:r>
      <w:r>
        <w:t xml:space="preserve">A – </w:t>
      </w:r>
      <w:r>
        <w:rPr>
          <w:rFonts w:hint="eastAsia"/>
        </w:rPr>
        <w:t>增加</w:t>
      </w:r>
      <w:r>
        <w:t xml:space="preserve">    M – </w:t>
      </w:r>
      <w:r>
        <w:rPr>
          <w:rFonts w:hint="eastAsia"/>
        </w:rPr>
        <w:t>修改</w:t>
      </w:r>
      <w:r>
        <w:t xml:space="preserve">    D – </w:t>
      </w:r>
      <w:r>
        <w:rPr>
          <w:rFonts w:hint="eastAsia"/>
        </w:rPr>
        <w:t>删除</w:t>
      </w:r>
    </w:p>
    <w:p>
      <w:pPr>
        <w:pStyle w:val="2"/>
        <w:widowControl/>
        <w:pBdr>
          <w:bottom w:val="thinThickSmallGap" w:color="943634" w:sz="12" w:space="1"/>
        </w:pBdr>
        <w:tabs>
          <w:tab w:val="clear" w:pos="567"/>
        </w:tabs>
        <w:spacing w:before="400" w:after="200" w:line="360" w:lineRule="auto"/>
        <w:jc w:val="center"/>
      </w:pPr>
      <w:bookmarkStart w:id="2" w:name="_Toc28865"/>
      <w:r>
        <w:rPr>
          <w:rFonts w:hint="eastAsia"/>
        </w:rPr>
        <w:t>目录</w:t>
      </w:r>
      <w:bookmarkEnd w:id="2"/>
    </w:p>
    <w:p>
      <w:pPr>
        <w:pStyle w:val="20"/>
        <w:tabs>
          <w:tab w:val="right" w:leader="dot" w:pos="8640"/>
        </w:tabs>
        <w:rPr>
          <w:rFonts w:ascii="Times New Roman" w:hAnsi="Times New Roman" w:eastAsia="黑体" w:cs="Times New Roman"/>
          <w:lang w:val="en-US" w:eastAsia="zh-CN" w:bidi="ar-SA"/>
        </w:rPr>
      </w:pPr>
      <w:bookmarkStart w:id="13" w:name="_GoBack"/>
      <w:bookmarkEnd w:id="13"/>
      <w:r>
        <w:rPr>
          <w:rFonts w:ascii="宋体" w:hAnsi="宋体"/>
        </w:rPr>
        <w:fldChar w:fldCharType="begin"/>
      </w:r>
      <w:r>
        <w:rPr>
          <w:rFonts w:ascii="宋体" w:hAnsi="宋体"/>
        </w:rPr>
        <w:instrText xml:space="preserve"> </w:instrText>
      </w:r>
      <w:r>
        <w:rPr>
          <w:rFonts w:hint="eastAsia" w:ascii="宋体" w:hAnsi="宋体"/>
        </w:rPr>
        <w:instrText xml:space="preserve">TOC \o "1-6" \h \z \u</w:instrText>
      </w:r>
      <w:r>
        <w:rPr>
          <w:rFonts w:ascii="宋体" w:hAnsi="宋体"/>
        </w:rPr>
        <w:instrText xml:space="preserve"> </w:instrText>
      </w:r>
      <w:r>
        <w:rPr>
          <w:rFonts w:ascii="宋体" w:hAnsi="宋体"/>
        </w:rPr>
        <w:fldChar w:fldCharType="separate"/>
      </w:r>
      <w:r>
        <w:rPr>
          <w:rFonts w:ascii="宋体" w:hAnsi="宋体" w:eastAsia="黑体" w:cs="Times New Roman"/>
          <w:lang w:val="en-US" w:eastAsia="zh-CN" w:bidi="ar-SA"/>
        </w:rPr>
        <w:fldChar w:fldCharType="begin"/>
      </w:r>
      <w:r>
        <w:rPr>
          <w:rFonts w:ascii="宋体" w:hAnsi="宋体" w:eastAsia="黑体" w:cs="Times New Roman"/>
          <w:lang w:val="en-US" w:eastAsia="zh-CN" w:bidi="ar-SA"/>
        </w:rPr>
        <w:instrText xml:space="preserve"> HYPERLINK \l _Toc28865 </w:instrText>
      </w:r>
      <w:r>
        <w:rPr>
          <w:rFonts w:ascii="宋体" w:hAnsi="宋体" w:eastAsia="黑体" w:cs="Times New Roman"/>
          <w:lang w:val="en-US" w:eastAsia="zh-CN" w:bidi="ar-SA"/>
        </w:rPr>
        <w:fldChar w:fldCharType="separate"/>
      </w:r>
      <w:r>
        <w:rPr>
          <w:rFonts w:hint="eastAsia" w:ascii="Times New Roman" w:hAnsi="Times New Roman" w:eastAsia="黑体" w:cs="Times New Roman"/>
          <w:lang w:val="en-US" w:eastAsia="zh-CN" w:bidi="ar-SA"/>
        </w:rPr>
        <w:t>目录</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_Toc28865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I</w:t>
      </w:r>
      <w:r>
        <w:rPr>
          <w:rFonts w:ascii="Times New Roman" w:hAnsi="Times New Roman" w:eastAsia="黑体" w:cs="Times New Roman"/>
          <w:lang w:val="en-US" w:eastAsia="zh-CN" w:bidi="ar-SA"/>
        </w:rPr>
        <w:fldChar w:fldCharType="end"/>
      </w:r>
      <w:r>
        <w:rPr>
          <w:rFonts w:ascii="宋体" w:hAnsi="宋体" w:eastAsia="黑体" w:cs="Times New Roman"/>
          <w:lang w:val="en-US" w:eastAsia="zh-CN" w:bidi="ar-SA"/>
        </w:rPr>
        <w:fldChar w:fldCharType="end"/>
      </w:r>
    </w:p>
    <w:p>
      <w:pPr>
        <w:pStyle w:val="20"/>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_Toc6200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第</w:t>
      </w:r>
      <w:r>
        <w:rPr>
          <w:rFonts w:hint="eastAsia" w:ascii="Times New Roman" w:hAnsi="Times New Roman" w:eastAsia="宋体" w:cs="Times New Roman"/>
          <w:bCs w:val="0"/>
          <w:i w:val="0"/>
          <w:iCs w:val="0"/>
          <w:caps w:val="0"/>
          <w:smallCaps w:val="0"/>
          <w:strike w:val="0"/>
          <w:dstrike w:val="0"/>
          <w:snapToGrid w:val="0"/>
          <w:spacing w:val="0"/>
          <w:w w:val="0"/>
          <w:kern w:val="0"/>
          <w:position w:val="0"/>
          <w:szCs w:val="16"/>
          <w:lang w:val="en-US" w:eastAsia="zh-CN" w:bidi="ar-SA"/>
        </w:rPr>
        <w:t xml:space="preserve">1章 </w:t>
      </w:r>
      <w:r>
        <w:rPr>
          <w:rFonts w:hint="eastAsia" w:ascii="Times New Roman" w:hAnsi="Times New Roman" w:eastAsia="黑体" w:cs="Times New Roman"/>
          <w:lang w:val="en-US" w:eastAsia="zh-CN" w:bidi="ar-SA"/>
        </w:rPr>
        <w:t>登录流程说明</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_Toc6200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bCs w:val="0"/>
          <w:i w:val="0"/>
          <w:iCs w:val="0"/>
          <w:caps w:val="0"/>
          <w:smallCaps w:val="0"/>
          <w:strike w:val="0"/>
          <w:dstrike w:val="0"/>
          <w:snapToGrid w:val="0"/>
          <w:color w:val="000000"/>
          <w:spacing w:val="0"/>
          <w:w w:val="0"/>
          <w:kern w:val="0"/>
          <w:position w:val="0"/>
          <w:szCs w:val="16"/>
          <w:u w:val="none"/>
          <w:lang w:val="en-US" w:eastAsia="zh-CN" w:bidi="ar-SA"/>
        </w:rPr>
        <w:fldChar w:fldCharType="end"/>
      </w:r>
    </w:p>
    <w:p>
      <w:pPr>
        <w:pStyle w:val="23"/>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_Toc29743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1.1 </w:t>
      </w:r>
      <w:r>
        <w:rPr>
          <w:rFonts w:hint="eastAsia" w:ascii="Times New Roman" w:hAnsi="Times New Roman" w:eastAsia="黑体" w:cs="Times New Roman"/>
          <w:lang w:val="en-US" w:eastAsia="zh-CN" w:bidi="ar-SA"/>
        </w:rPr>
        <w:t>登录校验流程图</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_Toc29743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23"/>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_Toc24168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1.2 </w:t>
      </w:r>
      <w:r>
        <w:rPr>
          <w:rFonts w:hint="eastAsia" w:ascii="Times New Roman" w:hAnsi="Times New Roman" w:eastAsia="黑体" w:cs="Times New Roman"/>
          <w:lang w:val="en-US" w:eastAsia="zh-CN" w:bidi="ar-SA"/>
        </w:rPr>
        <w:t>前端加密说明</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_Toc24168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2</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23"/>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_Toc1493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1.3 </w:t>
      </w:r>
      <w:r>
        <w:rPr>
          <w:rFonts w:hint="eastAsia" w:ascii="Times New Roman" w:hAnsi="Times New Roman" w:eastAsia="黑体" w:cs="Times New Roman"/>
          <w:lang w:val="en-US" w:eastAsia="zh-CN" w:bidi="ar-SA"/>
        </w:rPr>
        <w:t>登录处理器链说明</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_Toc1493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2</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_Toc31734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1.3.1 </w:t>
      </w:r>
      <w:r>
        <w:rPr>
          <w:rFonts w:hint="eastAsia" w:ascii="Times New Roman" w:hAnsi="Times New Roman" w:eastAsia="黑体" w:cs="Times New Roman"/>
          <w:lang w:val="en-US" w:eastAsia="zh-CN" w:bidi="ar-SA"/>
        </w:rPr>
        <w:t>引入登录处理器链的原因</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_Toc31734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2</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_Toc14410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1.3.2 </w:t>
      </w:r>
      <w:r>
        <w:rPr>
          <w:rFonts w:hint="eastAsia" w:ascii="Times New Roman" w:hAnsi="Times New Roman" w:eastAsia="黑体" w:cs="Times New Roman"/>
          <w:lang w:val="en-US" w:eastAsia="zh-CN" w:bidi="ar-SA"/>
        </w:rPr>
        <w:t>引入登录处理器链的好处</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_Toc14410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3</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_Toc15190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1.3.3 </w:t>
      </w:r>
      <w:r>
        <w:rPr>
          <w:rFonts w:hint="eastAsia" w:ascii="Times New Roman" w:hAnsi="Times New Roman" w:eastAsia="黑体" w:cs="Times New Roman"/>
          <w:lang w:val="en-US" w:eastAsia="zh-CN" w:bidi="ar-SA"/>
        </w:rPr>
        <w:t>调用API</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_Toc15190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3</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23"/>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_Toc3461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1.4 </w:t>
      </w:r>
      <w:r>
        <w:rPr>
          <w:rFonts w:hint="eastAsia" w:ascii="Times New Roman" w:hAnsi="Times New Roman" w:eastAsia="黑体" w:cs="Times New Roman"/>
          <w:lang w:val="en-US" w:eastAsia="zh-CN" w:bidi="ar-SA"/>
        </w:rPr>
        <w:t>登录监听器链说明</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_Toc3461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7</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_Toc15026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1.4.1 </w:t>
      </w:r>
      <w:r>
        <w:rPr>
          <w:rFonts w:hint="eastAsia" w:ascii="Times New Roman" w:hAnsi="Times New Roman" w:eastAsia="黑体" w:cs="Times New Roman"/>
          <w:lang w:val="en-US" w:eastAsia="zh-CN" w:bidi="ar-SA"/>
        </w:rPr>
        <w:t>调用API</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_Toc15026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8</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31"/>
        <w:spacing w:line="240" w:lineRule="auto"/>
        <w:rPr>
          <w:rFonts w:ascii="宋体" w:hAnsi="宋体" w:eastAsia="宋体"/>
        </w:rPr>
        <w:sectPr>
          <w:footerReference r:id="rId5" w:type="default"/>
          <w:pgSz w:w="12240" w:h="15840"/>
          <w:pgMar w:top="1440" w:right="1800" w:bottom="1440" w:left="1800" w:header="720" w:footer="720" w:gutter="0"/>
          <w:pgNumType w:fmt="upperRoman" w:start="1"/>
          <w:cols w:space="720" w:num="1"/>
        </w:sectPr>
      </w:pPr>
      <w:r>
        <w:rPr>
          <w:rFonts w:ascii="宋体" w:hAnsi="宋体" w:eastAsia="宋体" w:cs="Times New Roman"/>
          <w:lang w:val="en-US" w:eastAsia="zh-CN" w:bidi="ar-SA"/>
        </w:rPr>
        <w:fldChar w:fldCharType="end"/>
      </w:r>
    </w:p>
    <w:p>
      <w:pPr>
        <w:ind w:left="0" w:firstLine="0"/>
      </w:pPr>
      <w:bookmarkStart w:id="3" w:name="_Toc444789167"/>
    </w:p>
    <w:p>
      <w:pPr>
        <w:pStyle w:val="2"/>
        <w:widowControl/>
        <w:numPr>
          <w:ilvl w:val="0"/>
          <w:numId w:val="2"/>
        </w:numPr>
        <w:pBdr>
          <w:bottom w:val="thinThickSmallGap" w:color="943634" w:sz="12" w:space="1"/>
        </w:pBdr>
        <w:tabs>
          <w:tab w:val="clear" w:pos="567"/>
        </w:tabs>
        <w:spacing w:before="400" w:after="200" w:line="360" w:lineRule="auto"/>
        <w:jc w:val="left"/>
      </w:pPr>
      <w:bookmarkStart w:id="4" w:name="_Toc6200"/>
      <w:r>
        <w:rPr>
          <w:rFonts w:hint="eastAsia"/>
          <w:lang w:eastAsia="zh-CN"/>
        </w:rPr>
        <w:t>登录流程说明</w:t>
      </w:r>
      <w:bookmarkEnd w:id="4"/>
    </w:p>
    <w:p>
      <w:pPr>
        <w:pStyle w:val="3"/>
        <w:widowControl/>
        <w:numPr>
          <w:ilvl w:val="1"/>
          <w:numId w:val="2"/>
        </w:numPr>
        <w:pBdr>
          <w:bottom w:val="single" w:color="622423" w:sz="4" w:space="1"/>
        </w:pBdr>
        <w:tabs>
          <w:tab w:val="clear" w:pos="567"/>
        </w:tabs>
        <w:spacing w:before="400" w:after="200" w:line="360" w:lineRule="auto"/>
        <w:jc w:val="left"/>
      </w:pPr>
      <w:bookmarkStart w:id="5" w:name="_Toc29743"/>
      <w:r>
        <w:rPr>
          <w:rFonts w:hint="eastAsia"/>
          <w:lang w:eastAsia="zh-CN"/>
        </w:rPr>
        <w:t>登录校验流程图</w:t>
      </w:r>
      <w:bookmarkEnd w:id="5"/>
    </w:p>
    <w:p>
      <w:pPr>
        <w:ind w:left="0" w:firstLine="500"/>
        <w:rPr>
          <w:sz w:val="28"/>
          <w:szCs w:val="28"/>
        </w:rPr>
      </w:pPr>
      <w:r>
        <w:rPr>
          <w:rFonts w:ascii="Times New Roman" w:hAnsi="Times New Roman" w:eastAsia="宋体" w:cs="Times New Roman"/>
          <w:kern w:val="2"/>
          <w:sz w:val="28"/>
          <w:szCs w:val="28"/>
          <w:lang w:val="en-US" w:eastAsia="zh-CN" w:bidi="ar-SA"/>
        </w:rPr>
        <w:object>
          <v:shape id="图片 30" type="#_x0000_t75" style="height:453.35pt;width:431.9pt;rotation:0f;" o:ole="t" fillcolor="#FFFFFF" filled="f" o:preferrelative="t" stroked="f" coordorigin="0,0" coordsize="21600,21600">
            <v:fill on="f" color2="#FFFFFF" focus="0%"/>
            <v:imagedata gain="65536f" blacklevel="0f" gamma="0" o:title="" r:id="rId10"/>
            <o:lock v:ext="edit" position="f" selection="f" grouping="f" rotation="f" cropping="f" text="f" aspectratio="f"/>
            <w10:wrap type="none"/>
            <w10:anchorlock/>
          </v:shape>
          <o:OLEObject Type="Embed" ProgID="Visio.Drawing.11" ShapeID="图片 30" DrawAspect="Content" ObjectID="_30" r:id="rId9"/>
        </w:object>
      </w:r>
    </w:p>
    <w:bookmarkEnd w:id="3"/>
    <w:p>
      <w:pPr>
        <w:pStyle w:val="3"/>
        <w:widowControl/>
        <w:numPr>
          <w:ilvl w:val="1"/>
          <w:numId w:val="2"/>
        </w:numPr>
        <w:pBdr>
          <w:bottom w:val="single" w:color="622423" w:sz="4" w:space="1"/>
        </w:pBdr>
        <w:tabs>
          <w:tab w:val="clear" w:pos="567"/>
        </w:tabs>
        <w:spacing w:before="400" w:after="200" w:line="360" w:lineRule="auto"/>
        <w:jc w:val="left"/>
      </w:pPr>
      <w:bookmarkStart w:id="6" w:name="_Toc24168"/>
      <w:r>
        <w:rPr>
          <w:rFonts w:hint="eastAsia"/>
          <w:lang w:eastAsia="zh-CN"/>
        </w:rPr>
        <w:t>前端加密说明</w:t>
      </w:r>
      <w:bookmarkEnd w:id="6"/>
    </w:p>
    <w:p>
      <w:pPr>
        <w:pStyle w:val="40"/>
        <w:ind w:left="0" w:leftChars="0" w:firstLine="500" w:firstLineChars="0"/>
        <w:rPr>
          <w:rFonts w:hint="eastAsia"/>
          <w:sz w:val="28"/>
          <w:szCs w:val="28"/>
          <w:lang w:val="en-US" w:eastAsia="zh-CN"/>
        </w:rPr>
      </w:pPr>
      <w:r>
        <w:rPr>
          <w:rFonts w:hint="eastAsia"/>
          <w:sz w:val="28"/>
          <w:szCs w:val="28"/>
          <w:lang w:eastAsia="zh-CN"/>
        </w:rPr>
        <w:t>采用</w:t>
      </w:r>
      <w:r>
        <w:rPr>
          <w:rFonts w:hint="eastAsia"/>
          <w:sz w:val="28"/>
          <w:szCs w:val="28"/>
          <w:lang w:val="en-US" w:eastAsia="zh-CN"/>
        </w:rPr>
        <w:t>RSA加密方式对登录敏感信息进行加密，需要引用的JS路径见下图：</w:t>
      </w:r>
    </w:p>
    <w:p>
      <w:pPr>
        <w:pStyle w:val="40"/>
        <w:ind w:left="0" w:leftChars="0" w:firstLine="500" w:firstLineChars="0"/>
      </w:pPr>
      <w:r>
        <w:rPr>
          <w:rFonts w:ascii="Cambria" w:hAnsi="Cambria" w:eastAsia="宋体" w:cs="黑体"/>
          <w:kern w:val="0"/>
          <w:sz w:val="22"/>
          <w:szCs w:val="22"/>
          <w:lang w:val="en-US" w:eastAsia="en-US" w:bidi="en-US"/>
        </w:rPr>
        <w:pict>
          <v:shape id="图片 31" o:spid="_x0000_s1030" type="#_x0000_t75" style="height:178.5pt;width:290.9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0"/>
        <w:ind w:left="0" w:leftChars="0" w:firstLine="500" w:firstLineChars="0"/>
        <w:rPr>
          <w:rFonts w:hint="eastAsia"/>
          <w:sz w:val="28"/>
          <w:szCs w:val="28"/>
          <w:lang w:val="en-US" w:eastAsia="zh-CN"/>
        </w:rPr>
      </w:pPr>
      <w:r>
        <w:rPr>
          <w:rFonts w:hint="eastAsia"/>
          <w:sz w:val="28"/>
          <w:szCs w:val="28"/>
          <w:lang w:eastAsia="zh-CN"/>
        </w:rPr>
        <w:t>在登录前，前端通过</w:t>
      </w:r>
      <w:r>
        <w:rPr>
          <w:rFonts w:hint="eastAsia"/>
          <w:sz w:val="28"/>
          <w:szCs w:val="28"/>
          <w:lang w:val="en-US" w:eastAsia="zh-CN"/>
        </w:rPr>
        <w:t>AJAX（或其它方式）从后台获取公钥信息，前端在拿到公钥后对需要加密的信息进行加密提交，服务端通过RSA解密，服务端RSA解密的JAVA实现JAR包路径(beneform4j-webapp项目下):</w:t>
      </w:r>
    </w:p>
    <w:p>
      <w:pPr>
        <w:pStyle w:val="40"/>
        <w:ind w:left="0" w:leftChars="0" w:firstLine="500" w:firstLineChars="0"/>
      </w:pPr>
      <w:r>
        <w:rPr>
          <w:rFonts w:ascii="Cambria" w:hAnsi="Cambria" w:eastAsia="宋体" w:cs="黑体"/>
          <w:kern w:val="0"/>
          <w:sz w:val="22"/>
          <w:szCs w:val="22"/>
          <w:lang w:val="en-US" w:eastAsia="en-US" w:bidi="en-US"/>
        </w:rPr>
        <w:pict>
          <v:shape id="图片 32" o:spid="_x0000_s1031" type="#_x0000_t75" style="height:26.25pt;width:15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0"/>
        <w:ind w:left="0" w:leftChars="0" w:firstLine="500" w:firstLineChars="0"/>
        <w:rPr>
          <w:rFonts w:hint="eastAsia" w:eastAsia="宋体"/>
          <w:lang w:val="en-US" w:eastAsia="zh-CN"/>
        </w:rPr>
      </w:pPr>
      <w:r>
        <w:rPr>
          <w:rFonts w:hint="eastAsia"/>
          <w:sz w:val="28"/>
          <w:szCs w:val="28"/>
          <w:lang w:val="en-US" w:eastAsia="zh-CN"/>
        </w:rPr>
        <w:t>其中rsa-1.0.jar为平台组提供，bouncycastle-1.0.jar为第三方必须包</w:t>
      </w:r>
    </w:p>
    <w:p>
      <w:pPr>
        <w:pStyle w:val="3"/>
        <w:widowControl/>
        <w:numPr>
          <w:ilvl w:val="1"/>
          <w:numId w:val="2"/>
        </w:numPr>
        <w:pBdr>
          <w:bottom w:val="single" w:color="622423" w:sz="4" w:space="1"/>
        </w:pBdr>
        <w:tabs>
          <w:tab w:val="clear" w:pos="567"/>
        </w:tabs>
        <w:spacing w:before="400" w:after="200" w:line="360" w:lineRule="auto"/>
        <w:jc w:val="left"/>
      </w:pPr>
      <w:bookmarkStart w:id="7" w:name="_Toc1493"/>
      <w:r>
        <w:rPr>
          <w:rFonts w:hint="eastAsia"/>
          <w:lang w:eastAsia="zh-CN"/>
        </w:rPr>
        <w:t>登录处理器链说明</w:t>
      </w:r>
      <w:bookmarkEnd w:id="7"/>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pPr>
      <w:bookmarkStart w:id="8" w:name="_Toc31734"/>
      <w:r>
        <w:rPr>
          <w:rFonts w:hint="eastAsia"/>
          <w:lang w:eastAsia="zh-CN"/>
        </w:rPr>
        <w:t>引入登录处理器链的原因</w:t>
      </w:r>
      <w:bookmarkEnd w:id="8"/>
    </w:p>
    <w:p>
      <w:pPr>
        <w:pStyle w:val="40"/>
        <w:ind w:left="0" w:leftChars="0" w:firstLine="500" w:firstLineChars="0"/>
        <w:rPr>
          <w:rFonts w:hint="eastAsia"/>
          <w:sz w:val="28"/>
          <w:szCs w:val="28"/>
          <w:lang w:val="en-US" w:eastAsia="zh-CN"/>
        </w:rPr>
      </w:pPr>
      <w:r>
        <w:rPr>
          <w:rFonts w:hint="eastAsia"/>
          <w:sz w:val="28"/>
          <w:szCs w:val="28"/>
          <w:lang w:val="en-US" w:eastAsia="zh-CN"/>
        </w:rPr>
        <w:t>通常我们做登录检验都是硬编码在代码中，比如需要做IP登录限制、重复登录控制等，这样的坏处是扩展性差，比如后续应用需要增加一个校验项，则需要改动已有代码，作为平台的实现，需要考虑到不同应用系统会有不同的登录校验需求，比如并不是所有应用都需要对用户的登录IP进行控制。</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sz w:val="28"/>
          <w:szCs w:val="28"/>
          <w:lang w:val="en-US" w:eastAsia="zh-CN"/>
        </w:rPr>
      </w:pPr>
      <w:bookmarkStart w:id="9" w:name="_Toc14410"/>
      <w:r>
        <w:rPr>
          <w:rFonts w:hint="eastAsia"/>
          <w:lang w:eastAsia="zh-CN"/>
        </w:rPr>
        <w:t>引入登录处理器链的好处</w:t>
      </w:r>
      <w:bookmarkEnd w:id="9"/>
    </w:p>
    <w:p>
      <w:pPr>
        <w:pStyle w:val="40"/>
        <w:ind w:left="0" w:leftChars="0" w:firstLine="500" w:firstLineChars="0"/>
        <w:rPr>
          <w:rFonts w:hint="eastAsia"/>
          <w:sz w:val="28"/>
          <w:szCs w:val="28"/>
          <w:lang w:val="en-US" w:eastAsia="zh-CN"/>
        </w:rPr>
      </w:pPr>
      <w:r>
        <w:rPr>
          <w:rFonts w:hint="eastAsia"/>
          <w:sz w:val="28"/>
          <w:szCs w:val="28"/>
          <w:lang w:val="en-US" w:eastAsia="zh-CN"/>
        </w:rPr>
        <w:t>综合来说，用登录处理器链来做登录校验有以下好处：</w:t>
      </w:r>
    </w:p>
    <w:p>
      <w:pPr>
        <w:pStyle w:val="40"/>
        <w:numPr>
          <w:ilvl w:val="0"/>
          <w:numId w:val="3"/>
        </w:numPr>
        <w:rPr>
          <w:rFonts w:hint="eastAsia"/>
          <w:sz w:val="28"/>
          <w:szCs w:val="28"/>
          <w:lang w:val="en-US" w:eastAsia="zh-CN"/>
        </w:rPr>
      </w:pPr>
      <w:r>
        <w:rPr>
          <w:rFonts w:hint="eastAsia"/>
          <w:sz w:val="28"/>
          <w:szCs w:val="28"/>
          <w:lang w:eastAsia="zh-CN"/>
        </w:rPr>
        <w:t>灵活性：校验方式可配置，可根据需要启用</w:t>
      </w:r>
      <w:r>
        <w:rPr>
          <w:rFonts w:hint="eastAsia"/>
          <w:sz w:val="28"/>
          <w:szCs w:val="28"/>
          <w:lang w:val="en-US" w:eastAsia="zh-CN"/>
        </w:rPr>
        <w:t>/禁用某些校验</w:t>
      </w:r>
    </w:p>
    <w:p>
      <w:pPr>
        <w:pStyle w:val="40"/>
        <w:numPr>
          <w:ilvl w:val="0"/>
          <w:numId w:val="3"/>
        </w:numPr>
        <w:rPr>
          <w:rFonts w:hint="eastAsia"/>
          <w:sz w:val="28"/>
          <w:szCs w:val="28"/>
          <w:lang w:val="en-US" w:eastAsia="zh-CN"/>
        </w:rPr>
      </w:pPr>
      <w:r>
        <w:rPr>
          <w:rFonts w:hint="eastAsia"/>
          <w:sz w:val="28"/>
          <w:szCs w:val="28"/>
          <w:lang w:val="en-US" w:eastAsia="zh-CN"/>
        </w:rPr>
        <w:t>代码风格：校验实现为Spring容器类，配置在XML文件中，代码风格简洁</w:t>
      </w:r>
    </w:p>
    <w:p>
      <w:pPr>
        <w:pStyle w:val="40"/>
        <w:numPr>
          <w:ilvl w:val="0"/>
          <w:numId w:val="3"/>
        </w:numPr>
        <w:rPr>
          <w:rFonts w:hint="eastAsia"/>
          <w:sz w:val="28"/>
          <w:szCs w:val="28"/>
          <w:lang w:val="en-US" w:eastAsia="zh-CN"/>
        </w:rPr>
      </w:pPr>
      <w:r>
        <w:rPr>
          <w:rFonts w:hint="eastAsia"/>
          <w:sz w:val="28"/>
          <w:szCs w:val="28"/>
          <w:lang w:val="en-US" w:eastAsia="zh-CN"/>
        </w:rPr>
        <w:t>扩展性：可根据需要配置更多的校验类而不需要改动原有代码</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sz w:val="28"/>
          <w:szCs w:val="28"/>
          <w:lang w:val="en-US" w:eastAsia="zh-CN"/>
        </w:rPr>
      </w:pPr>
      <w:bookmarkStart w:id="10" w:name="_Toc15190"/>
      <w:r>
        <w:rPr>
          <w:rFonts w:hint="eastAsia"/>
          <w:lang w:eastAsia="zh-CN"/>
        </w:rPr>
        <w:t>调用</w:t>
      </w:r>
      <w:r>
        <w:rPr>
          <w:rFonts w:hint="eastAsia"/>
          <w:lang w:val="en-US" w:eastAsia="zh-CN"/>
        </w:rPr>
        <w:t>API</w:t>
      </w:r>
      <w:bookmarkEnd w:id="10"/>
    </w:p>
    <w:p>
      <w:pPr>
        <w:pStyle w:val="40"/>
        <w:numPr>
          <w:numId w:val="0"/>
        </w:numPr>
        <w:ind w:leftChars="0" w:firstLine="500" w:firstLineChars="0"/>
        <w:rPr>
          <w:rFonts w:hint="eastAsia"/>
          <w:sz w:val="28"/>
          <w:szCs w:val="28"/>
          <w:lang w:val="en-US" w:eastAsia="zh-CN"/>
        </w:rPr>
      </w:pPr>
      <w:r>
        <w:rPr>
          <w:rFonts w:hint="eastAsia"/>
          <w:sz w:val="28"/>
          <w:szCs w:val="28"/>
          <w:lang w:val="en-US" w:eastAsia="zh-CN"/>
        </w:rPr>
        <w:t>这里拿平台DEMO项目作为说明样例，实现一个完整的加密登录流程如下：</w:t>
      </w:r>
    </w:p>
    <w:p>
      <w:pPr>
        <w:pStyle w:val="40"/>
        <w:numPr>
          <w:ilvl w:val="0"/>
          <w:numId w:val="4"/>
        </w:numPr>
        <w:ind w:left="425" w:leftChars="0" w:hanging="425" w:firstLineChars="0"/>
        <w:rPr>
          <w:rFonts w:hint="eastAsia"/>
          <w:sz w:val="28"/>
          <w:szCs w:val="28"/>
          <w:lang w:val="en-US" w:eastAsia="zh-CN"/>
        </w:rPr>
      </w:pPr>
      <w:r>
        <w:rPr>
          <w:rFonts w:hint="eastAsia"/>
          <w:sz w:val="28"/>
          <w:szCs w:val="28"/>
          <w:lang w:val="en-US" w:eastAsia="zh-CN"/>
        </w:rPr>
        <w:t>加密登录信息</w:t>
      </w:r>
    </w:p>
    <w:p>
      <w:pPr>
        <w:pStyle w:val="40"/>
        <w:numPr>
          <w:numId w:val="0"/>
        </w:numPr>
        <w:ind w:leftChars="0" w:firstLine="500" w:firstLineChars="0"/>
        <w:rPr>
          <w:rFonts w:hint="eastAsia"/>
          <w:sz w:val="28"/>
          <w:szCs w:val="28"/>
          <w:lang w:val="en-US" w:eastAsia="zh-CN"/>
        </w:rPr>
      </w:pPr>
      <w:r>
        <w:rPr>
          <w:rFonts w:hint="eastAsia"/>
          <w:sz w:val="28"/>
          <w:szCs w:val="28"/>
          <w:lang w:val="en-US" w:eastAsia="zh-CN"/>
        </w:rPr>
        <w:t>见beneform4j-webapp4easyui项目下的view/system/index.jsp文件:</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3" o:spid="_x0000_s1032" type="#_x0000_t75" style="height:79.55pt;width:43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40"/>
        <w:numPr>
          <w:numId w:val="0"/>
        </w:numPr>
        <w:ind w:leftChars="0" w:firstLine="500" w:firstLineChars="0"/>
        <w:rPr>
          <w:rFonts w:hint="eastAsia"/>
          <w:lang w:val="en-US" w:eastAsia="zh-CN"/>
        </w:rPr>
      </w:pPr>
      <w:r>
        <w:rPr>
          <w:rFonts w:hint="eastAsia"/>
          <w:lang w:val="en-US" w:eastAsia="zh-CN"/>
        </w:rPr>
        <w:t>箭头1标识的内容为待加密数据，JSON对象数据格式</w:t>
      </w:r>
    </w:p>
    <w:p>
      <w:pPr>
        <w:pStyle w:val="40"/>
        <w:numPr>
          <w:numId w:val="0"/>
        </w:numPr>
        <w:ind w:leftChars="0" w:firstLine="500" w:firstLineChars="0"/>
        <w:rPr>
          <w:rFonts w:hint="eastAsia"/>
          <w:lang w:val="en-US" w:eastAsia="zh-CN"/>
        </w:rPr>
      </w:pPr>
      <w:r>
        <w:rPr>
          <w:rFonts w:hint="eastAsia"/>
          <w:lang w:val="en-US" w:eastAsia="zh-CN"/>
        </w:rPr>
        <w:t>箭头2标识的内容为获取加密返回数据</w:t>
      </w:r>
    </w:p>
    <w:p>
      <w:pPr>
        <w:pStyle w:val="40"/>
        <w:numPr>
          <w:numId w:val="0"/>
        </w:numPr>
        <w:ind w:leftChars="0" w:firstLine="500" w:firstLineChars="0"/>
        <w:rPr>
          <w:rFonts w:hint="eastAsia"/>
          <w:lang w:val="en-US" w:eastAsia="zh-CN"/>
        </w:rPr>
      </w:pPr>
      <w:r>
        <w:rPr>
          <w:rFonts w:hint="eastAsia"/>
          <w:lang w:val="en-US" w:eastAsia="zh-CN"/>
        </w:rPr>
        <w:t>Function(data){}为加密成功后的回调函数，这里需要说明的是加密返回数据的格式和传入的待加密数据的格式是完全一致的，区别在于KEY值对应的数据变成了加密后的数据，比如：</w:t>
      </w:r>
    </w:p>
    <w:p>
      <w:pPr>
        <w:pStyle w:val="40"/>
        <w:numPr>
          <w:numId w:val="0"/>
        </w:numPr>
        <w:ind w:leftChars="0" w:firstLine="500" w:firstLineChars="0"/>
        <w:rPr>
          <w:rFonts w:hint="eastAsia"/>
          <w:lang w:val="en-US" w:eastAsia="zh-CN"/>
        </w:rPr>
      </w:pPr>
      <w:r>
        <w:rPr>
          <w:rFonts w:hint="eastAsia"/>
          <w:lang w:val="en-US" w:eastAsia="zh-CN"/>
        </w:rPr>
        <w:t>传入数据：{</w:t>
      </w:r>
      <w:r>
        <w:rPr>
          <w:rFonts w:hint="default"/>
          <w:lang w:val="en-US" w:eastAsia="zh-CN"/>
        </w:rPr>
        <w:t>“</w:t>
      </w:r>
      <w:r>
        <w:rPr>
          <w:rFonts w:hint="eastAsia"/>
          <w:lang w:val="en-US" w:eastAsia="zh-CN"/>
        </w:rPr>
        <w:t>userPwd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dev</w:t>
      </w:r>
      <w:r>
        <w:rPr>
          <w:rFonts w:hint="default"/>
          <w:lang w:val="en-US" w:eastAsia="zh-CN"/>
        </w:rPr>
        <w:t>”</w:t>
      </w:r>
      <w:r>
        <w:rPr>
          <w:rFonts w:hint="eastAsia"/>
          <w:lang w:val="en-US" w:eastAsia="zh-CN"/>
        </w:rPr>
        <w:t>}</w:t>
      </w:r>
    </w:p>
    <w:p>
      <w:pPr>
        <w:pStyle w:val="40"/>
        <w:numPr>
          <w:numId w:val="0"/>
        </w:numPr>
        <w:ind w:leftChars="0" w:firstLine="500" w:firstLineChars="0"/>
        <w:rPr>
          <w:rFonts w:hint="eastAsia"/>
          <w:lang w:val="en-US" w:eastAsia="zh-CN"/>
        </w:rPr>
      </w:pPr>
      <w:r>
        <w:rPr>
          <w:rFonts w:hint="eastAsia"/>
          <w:lang w:val="en-US" w:eastAsia="zh-CN"/>
        </w:rPr>
        <w:t>加密返回数据：{</w:t>
      </w:r>
      <w:r>
        <w:rPr>
          <w:rFonts w:hint="default"/>
          <w:lang w:val="en-US" w:eastAsia="zh-CN"/>
        </w:rPr>
        <w:t>“</w:t>
      </w:r>
      <w:r>
        <w:rPr>
          <w:rFonts w:hint="eastAsia"/>
          <w:lang w:val="en-US" w:eastAsia="zh-CN"/>
        </w:rPr>
        <w:t>userPwd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加密后的密码</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加密后的用户ID</w:t>
      </w:r>
      <w:r>
        <w:rPr>
          <w:rFonts w:hint="default"/>
          <w:lang w:val="en-US" w:eastAsia="zh-CN"/>
        </w:rPr>
        <w:t>”</w:t>
      </w:r>
      <w:r>
        <w:rPr>
          <w:rFonts w:hint="eastAsia"/>
          <w:lang w:val="en-US" w:eastAsia="zh-CN"/>
        </w:rPr>
        <w:t>}</w:t>
      </w:r>
    </w:p>
    <w:p>
      <w:pPr>
        <w:pStyle w:val="40"/>
        <w:numPr>
          <w:ilvl w:val="0"/>
          <w:numId w:val="4"/>
        </w:numPr>
        <w:ind w:left="425" w:leftChars="0" w:hanging="425" w:firstLineChars="0"/>
        <w:rPr>
          <w:rFonts w:hint="eastAsia"/>
          <w:sz w:val="28"/>
          <w:szCs w:val="28"/>
          <w:lang w:val="en-US" w:eastAsia="zh-CN"/>
        </w:rPr>
      </w:pPr>
      <w:r>
        <w:rPr>
          <w:rFonts w:hint="eastAsia"/>
          <w:sz w:val="28"/>
          <w:szCs w:val="28"/>
          <w:lang w:val="en-US" w:eastAsia="zh-CN"/>
        </w:rPr>
        <w:t>后台解密</w:t>
      </w:r>
    </w:p>
    <w:p>
      <w:pPr>
        <w:pStyle w:val="40"/>
        <w:numPr>
          <w:numId w:val="0"/>
        </w:numPr>
        <w:ind w:leftChars="0" w:firstLine="500" w:firstLineChars="0"/>
        <w:rPr>
          <w:rFonts w:hint="eastAsia"/>
          <w:sz w:val="28"/>
          <w:szCs w:val="28"/>
          <w:lang w:val="en-US" w:eastAsia="zh-CN"/>
        </w:rPr>
      </w:pPr>
      <w:r>
        <w:rPr>
          <w:rFonts w:hint="eastAsia"/>
          <w:sz w:val="28"/>
          <w:szCs w:val="28"/>
          <w:lang w:val="en-US" w:eastAsia="zh-CN"/>
        </w:rPr>
        <w:t>后台提供加解密工具类API进行解密操作，代码片段如下：</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4" o:spid="_x0000_s1033" type="#_x0000_t75" style="height:72.55pt;width:431.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0"/>
        <w:numPr>
          <w:numId w:val="0"/>
        </w:numPr>
        <w:ind w:leftChars="0" w:firstLine="500" w:firstLineChars="0"/>
        <w:rPr>
          <w:rFonts w:hint="eastAsia"/>
          <w:lang w:val="en-US" w:eastAsia="zh-CN"/>
        </w:rPr>
      </w:pPr>
      <w:r>
        <w:rPr>
          <w:rFonts w:hint="eastAsia"/>
          <w:lang w:val="en-US" w:eastAsia="zh-CN"/>
        </w:rPr>
        <w:t>IKeyService&lt;T&gt;是平台提供的加解密接口，该接口提供四个方法，源码如下：</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5" o:spid="_x0000_s1034" type="#_x0000_t75" style="height:153.75pt;width:368.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0"/>
        <w:numPr>
          <w:numId w:val="0"/>
        </w:numPr>
        <w:ind w:leftChars="0" w:firstLine="500" w:firstLineChars="0"/>
        <w:rPr>
          <w:rFonts w:hint="eastAsia"/>
          <w:lang w:val="en-US" w:eastAsia="zh-CN"/>
        </w:rPr>
      </w:pPr>
      <w:r>
        <w:rPr>
          <w:rFonts w:hint="eastAsia"/>
          <w:lang w:eastAsia="zh-CN"/>
        </w:rPr>
        <w:t>接口的泛型参数</w:t>
      </w:r>
      <w:r>
        <w:rPr>
          <w:rFonts w:hint="eastAsia"/>
          <w:lang w:val="en-US" w:eastAsia="zh-CN"/>
        </w:rPr>
        <w:t>AbstractKey是一个抽象类，表示加解密所使用的KEY对象</w:t>
      </w:r>
    </w:p>
    <w:p>
      <w:pPr>
        <w:pStyle w:val="40"/>
        <w:numPr>
          <w:numId w:val="0"/>
        </w:numPr>
        <w:ind w:leftChars="0" w:firstLine="500" w:firstLineChars="0"/>
        <w:rPr>
          <w:rFonts w:hint="eastAsia"/>
          <w:lang w:val="en-US" w:eastAsia="zh-CN"/>
        </w:rPr>
      </w:pPr>
      <w:r>
        <w:rPr>
          <w:rFonts w:hint="eastAsia"/>
          <w:lang w:val="en-US" w:eastAsia="zh-CN"/>
        </w:rPr>
        <w:t>除了这个接口外，平台还提供一个基于RSA的抽象实现类</w:t>
      </w:r>
      <w:r>
        <w:rPr>
          <w:rFonts w:hint="eastAsia" w:ascii="Courier New" w:hAnsi="Courier New" w:eastAsia="宋体"/>
          <w:color w:val="000000"/>
          <w:sz w:val="22"/>
          <w:highlight w:val="white"/>
        </w:rPr>
        <w:t>AbstractRSAKeyService</w:t>
      </w:r>
      <w:r>
        <w:rPr>
          <w:rFonts w:hint="eastAsia"/>
          <w:lang w:val="en-US" w:eastAsia="zh-CN"/>
        </w:rPr>
        <w:t>，该类实现了IKeyService接口，代码如下：</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6" o:spid="_x0000_s1035" type="#_x0000_t75" style="height:209pt;width:431.4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0"/>
        <w:numPr>
          <w:numId w:val="0"/>
        </w:numPr>
        <w:ind w:leftChars="0" w:firstLine="500" w:firstLineChars="0"/>
        <w:rPr>
          <w:rFonts w:hint="eastAsia" w:ascii="Courier New" w:hAnsi="Courier New"/>
          <w:color w:val="000000"/>
          <w:sz w:val="22"/>
          <w:highlight w:val="white"/>
          <w:lang w:eastAsia="zh-CN"/>
        </w:rPr>
      </w:pPr>
      <w:r>
        <w:rPr>
          <w:rFonts w:hint="eastAsia"/>
          <w:lang w:eastAsia="zh-CN"/>
        </w:rPr>
        <w:t>那么应用如果要调用平台的</w:t>
      </w:r>
      <w:r>
        <w:rPr>
          <w:rFonts w:hint="eastAsia"/>
          <w:lang w:val="en-US" w:eastAsia="zh-CN"/>
        </w:rPr>
        <w:t>RSA接口，并且要实现自己的加解密策略，只需要继承</w:t>
      </w:r>
      <w:r>
        <w:rPr>
          <w:rFonts w:hint="eastAsia" w:ascii="Courier New" w:hAnsi="Courier New" w:eastAsia="宋体"/>
          <w:color w:val="000000"/>
          <w:sz w:val="22"/>
          <w:highlight w:val="white"/>
        </w:rPr>
        <w:t>AbstractRSAKeyService</w:t>
      </w:r>
      <w:r>
        <w:rPr>
          <w:rFonts w:hint="eastAsia" w:ascii="Courier New" w:hAnsi="Courier New"/>
          <w:color w:val="000000"/>
          <w:sz w:val="22"/>
          <w:highlight w:val="white"/>
          <w:lang w:eastAsia="zh-CN"/>
        </w:rPr>
        <w:t>类</w:t>
      </w:r>
      <w:r>
        <w:rPr>
          <w:rFonts w:hint="eastAsia" w:ascii="Courier New" w:hAnsi="Courier New"/>
          <w:color w:val="000000"/>
          <w:sz w:val="22"/>
          <w:highlight w:val="white"/>
          <w:lang w:val="en-US" w:eastAsia="zh-CN"/>
        </w:rPr>
        <w:t>,并重载具体的方法</w:t>
      </w:r>
      <w:r>
        <w:rPr>
          <w:rFonts w:hint="eastAsia" w:ascii="Courier New" w:hAnsi="Courier New"/>
          <w:color w:val="000000"/>
          <w:sz w:val="22"/>
          <w:highlight w:val="white"/>
          <w:lang w:eastAsia="zh-CN"/>
        </w:rPr>
        <w:t>即可，代码如下：</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7" o:spid="_x0000_s1036" type="#_x0000_t75" style="height:326.9pt;width:431.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40"/>
        <w:numPr>
          <w:numId w:val="0"/>
        </w:numPr>
        <w:ind w:leftChars="0" w:firstLine="500" w:firstLineChars="0"/>
        <w:rPr>
          <w:rFonts w:hint="eastAsia"/>
          <w:lang w:val="en-US" w:eastAsia="zh-CN"/>
        </w:rPr>
      </w:pPr>
      <w:r>
        <w:rPr>
          <w:rFonts w:hint="eastAsia"/>
          <w:lang w:val="en-US" w:eastAsia="zh-CN"/>
        </w:rPr>
        <w:t>getKey()：应用自己实现的获取具体公钥和私钥的方法</w:t>
      </w:r>
    </w:p>
    <w:p>
      <w:pPr>
        <w:pStyle w:val="40"/>
        <w:numPr>
          <w:numId w:val="0"/>
        </w:numPr>
        <w:ind w:leftChars="0" w:firstLine="500" w:firstLineChars="0"/>
        <w:rPr>
          <w:rFonts w:hint="eastAsia"/>
          <w:lang w:val="en-US" w:eastAsia="zh-CN"/>
        </w:rPr>
      </w:pPr>
      <w:r>
        <w:rPr>
          <w:rFonts w:hint="eastAsia"/>
          <w:lang w:val="en-US" w:eastAsia="zh-CN"/>
        </w:rPr>
        <w:t>initKey()：应用自己实现的初始化公钥私钥的方法</w:t>
      </w:r>
    </w:p>
    <w:p>
      <w:pPr>
        <w:pStyle w:val="40"/>
        <w:numPr>
          <w:numId w:val="0"/>
        </w:numPr>
        <w:ind w:leftChars="0" w:firstLine="500" w:firstLineChars="0"/>
        <w:rPr>
          <w:rFonts w:hint="eastAsia" w:eastAsia="宋体"/>
          <w:lang w:val="en-US" w:eastAsia="zh-CN"/>
        </w:rPr>
      </w:pPr>
      <w:r>
        <w:rPr>
          <w:rFonts w:hint="eastAsia"/>
          <w:lang w:val="en-US" w:eastAsia="zh-CN"/>
        </w:rPr>
        <w:t>KeyProperty类：继承了</w:t>
      </w:r>
      <w:r>
        <w:rPr>
          <w:rFonts w:hint="eastAsia" w:ascii="Courier New" w:hAnsi="Courier New" w:eastAsia="宋体"/>
          <w:color w:val="000000"/>
          <w:sz w:val="22"/>
          <w:highlight w:val="white"/>
        </w:rPr>
        <w:t>AbstractKey</w:t>
      </w:r>
      <w:r>
        <w:rPr>
          <w:rFonts w:hint="eastAsia" w:ascii="Courier New" w:hAnsi="Courier New"/>
          <w:color w:val="000000"/>
          <w:sz w:val="22"/>
          <w:highlight w:val="white"/>
          <w:lang w:eastAsia="zh-CN"/>
        </w:rPr>
        <w:t>类的应用自己实现的</w:t>
      </w:r>
      <w:r>
        <w:rPr>
          <w:rFonts w:hint="eastAsia" w:ascii="Courier New" w:hAnsi="Courier New"/>
          <w:color w:val="000000"/>
          <w:sz w:val="22"/>
          <w:highlight w:val="white"/>
          <w:lang w:val="en-US" w:eastAsia="zh-CN"/>
        </w:rPr>
        <w:t>KEY对象</w:t>
      </w:r>
    </w:p>
    <w:p>
      <w:pPr>
        <w:pStyle w:val="40"/>
        <w:numPr>
          <w:ilvl w:val="0"/>
          <w:numId w:val="4"/>
        </w:numPr>
        <w:ind w:left="425" w:leftChars="0" w:hanging="425" w:firstLineChars="0"/>
        <w:rPr>
          <w:rFonts w:hint="eastAsia"/>
          <w:sz w:val="28"/>
          <w:szCs w:val="28"/>
          <w:lang w:val="en-US" w:eastAsia="zh-CN"/>
        </w:rPr>
      </w:pPr>
      <w:r>
        <w:rPr>
          <w:rFonts w:hint="eastAsia"/>
          <w:sz w:val="28"/>
          <w:szCs w:val="28"/>
          <w:lang w:val="en-US" w:eastAsia="zh-CN"/>
        </w:rPr>
        <w:t>调用登录处理器链处理</w:t>
      </w:r>
    </w:p>
    <w:p>
      <w:pPr>
        <w:pStyle w:val="40"/>
        <w:numPr>
          <w:numId w:val="0"/>
        </w:numPr>
        <w:ind w:leftChars="0" w:firstLine="500" w:firstLineChars="0"/>
        <w:rPr>
          <w:rFonts w:hint="eastAsia"/>
          <w:sz w:val="28"/>
          <w:szCs w:val="28"/>
          <w:lang w:val="en-US" w:eastAsia="zh-CN"/>
        </w:rPr>
      </w:pPr>
      <w:r>
        <w:rPr>
          <w:rFonts w:hint="eastAsia"/>
          <w:sz w:val="28"/>
          <w:szCs w:val="28"/>
          <w:lang w:val="en-US" w:eastAsia="zh-CN"/>
        </w:rPr>
        <w:t>Spring配置如下：</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8" o:spid="_x0000_s1037" type="#_x0000_t75" style="height:205.1pt;width:431.4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40"/>
        <w:numPr>
          <w:numId w:val="0"/>
        </w:numPr>
        <w:ind w:leftChars="0" w:firstLine="500" w:firstLineChars="0"/>
        <w:rPr>
          <w:rFonts w:hint="eastAsia"/>
          <w:lang w:eastAsia="zh-CN"/>
        </w:rPr>
      </w:pPr>
      <w:r>
        <w:rPr>
          <w:rFonts w:hint="eastAsia"/>
          <w:color w:val="0000FF"/>
          <w:lang w:eastAsia="zh-CN"/>
        </w:rPr>
        <w:t>控制层调用代码：</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39" o:spid="_x0000_s1038" type="#_x0000_t75" style="height:134.2pt;width:431.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40"/>
        <w:numPr>
          <w:numId w:val="0"/>
        </w:numPr>
        <w:ind w:leftChars="0" w:firstLine="500" w:firstLineChars="0"/>
        <w:rPr>
          <w:rFonts w:hint="eastAsia" w:ascii="Courier New" w:hAnsi="Courier New"/>
          <w:color w:val="000000"/>
          <w:sz w:val="22"/>
          <w:highlight w:val="white"/>
          <w:lang w:eastAsia="zh-CN"/>
        </w:rPr>
      </w:pPr>
      <w:r>
        <w:rPr>
          <w:rFonts w:hint="eastAsia"/>
          <w:lang w:val="en-US" w:eastAsia="zh-CN"/>
        </w:rPr>
        <w:t>控制层方法参数类UsernamePassowrdToken由平台安全包提供，该类实现了</w:t>
      </w:r>
      <w:r>
        <w:rPr>
          <w:rFonts w:hint="eastAsia" w:ascii="Courier New" w:hAnsi="Courier New" w:eastAsia="宋体"/>
          <w:color w:val="000000"/>
          <w:sz w:val="22"/>
          <w:highlight w:val="white"/>
        </w:rPr>
        <w:t>IAuthenticationToken</w:t>
      </w:r>
      <w:r>
        <w:rPr>
          <w:rFonts w:hint="eastAsia" w:ascii="Courier New" w:hAnsi="Courier New"/>
          <w:color w:val="000000"/>
          <w:sz w:val="22"/>
          <w:highlight w:val="white"/>
          <w:lang w:eastAsia="zh-CN"/>
        </w:rPr>
        <w:t>接口，提供用户名和密码两个属性，如果应用有更多的属性，比如验证码等，需要应用自行实现</w:t>
      </w:r>
      <w:r>
        <w:rPr>
          <w:rFonts w:hint="eastAsia" w:ascii="Courier New" w:hAnsi="Courier New" w:eastAsia="宋体"/>
          <w:color w:val="000000"/>
          <w:sz w:val="22"/>
          <w:highlight w:val="white"/>
        </w:rPr>
        <w:t>IAuthenticationToken</w:t>
      </w:r>
      <w:r>
        <w:rPr>
          <w:rFonts w:hint="eastAsia" w:ascii="Courier New" w:hAnsi="Courier New"/>
          <w:color w:val="000000"/>
          <w:sz w:val="22"/>
          <w:highlight w:val="white"/>
          <w:lang w:eastAsia="zh-CN"/>
        </w:rPr>
        <w:t>接口</w:t>
      </w:r>
    </w:p>
    <w:p>
      <w:pPr>
        <w:pStyle w:val="40"/>
        <w:numPr>
          <w:numId w:val="0"/>
        </w:numPr>
        <w:ind w:leftChars="0" w:firstLine="500" w:firstLineChars="0"/>
        <w:rPr>
          <w:rFonts w:hint="eastAsia" w:ascii="Courier New" w:hAnsi="Courier New"/>
          <w:color w:val="000000"/>
          <w:sz w:val="22"/>
          <w:highlight w:val="white"/>
          <w:lang w:eastAsia="zh-CN"/>
        </w:rPr>
      </w:pPr>
      <w:r>
        <w:rPr>
          <w:rFonts w:hint="eastAsia" w:ascii="Courier New" w:hAnsi="Courier New"/>
          <w:color w:val="0000FF"/>
          <w:sz w:val="22"/>
          <w:highlight w:val="white"/>
          <w:lang w:eastAsia="zh-CN"/>
        </w:rPr>
        <w:t>服务层调用代码：</w:t>
      </w:r>
    </w:p>
    <w:p>
      <w:pPr>
        <w:pStyle w:val="40"/>
        <w:numPr>
          <w:numId w:val="0"/>
        </w:numPr>
        <w:ind w:leftChars="0" w:firstLine="500" w:firstLineChars="0"/>
      </w:pPr>
      <w:r>
        <w:rPr>
          <w:rFonts w:ascii="Cambria" w:hAnsi="Cambria" w:eastAsia="宋体" w:cs="黑体"/>
          <w:kern w:val="0"/>
          <w:sz w:val="22"/>
          <w:szCs w:val="22"/>
          <w:lang w:val="en-US" w:eastAsia="en-US" w:bidi="en-US"/>
        </w:rPr>
        <w:pict>
          <v:shape id="图片 41" o:spid="_x0000_s1039" type="#_x0000_t75" style="height:91.7pt;width:431.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40"/>
        <w:numPr>
          <w:numId w:val="0"/>
        </w:numPr>
        <w:ind w:leftChars="0" w:firstLine="500" w:firstLineChars="0"/>
        <w:rPr>
          <w:rFonts w:hint="eastAsia" w:ascii="Courier New" w:hAnsi="Courier New"/>
          <w:color w:val="000000"/>
          <w:sz w:val="22"/>
          <w:highlight w:val="white"/>
          <w:lang w:val="en-US" w:eastAsia="zh-CN"/>
        </w:rPr>
      </w:pPr>
      <w:r>
        <w:rPr>
          <w:rFonts w:hint="eastAsia" w:ascii="Courier New" w:hAnsi="Courier New" w:eastAsia="宋体"/>
          <w:color w:val="000000"/>
          <w:sz w:val="22"/>
          <w:highlight w:val="white"/>
        </w:rPr>
        <w:t>IAuthenticato</w:t>
      </w:r>
      <w:r>
        <w:rPr>
          <w:rFonts w:hint="eastAsia" w:ascii="Courier New" w:hAnsi="Courier New"/>
          <w:color w:val="000000"/>
          <w:sz w:val="22"/>
          <w:highlight w:val="white"/>
          <w:lang w:val="en-US" w:eastAsia="zh-CN"/>
        </w:rPr>
        <w:t>r认证器</w:t>
      </w:r>
      <w:r>
        <w:rPr>
          <w:rFonts w:hint="eastAsia" w:ascii="Courier New" w:hAnsi="Courier New"/>
          <w:color w:val="000000"/>
          <w:sz w:val="22"/>
          <w:highlight w:val="white"/>
          <w:lang w:eastAsia="zh-CN"/>
        </w:rPr>
        <w:t>接口的</w:t>
      </w:r>
      <w:r>
        <w:rPr>
          <w:rFonts w:hint="eastAsia" w:ascii="Courier New" w:hAnsi="Courier New"/>
          <w:color w:val="000000"/>
          <w:sz w:val="22"/>
          <w:highlight w:val="white"/>
          <w:lang w:val="en-US" w:eastAsia="zh-CN"/>
        </w:rPr>
        <w:t>login方法返回一个</w:t>
      </w:r>
      <w:r>
        <w:rPr>
          <w:rFonts w:hint="eastAsia" w:ascii="Courier New" w:hAnsi="Courier New" w:eastAsia="宋体"/>
          <w:color w:val="000000"/>
          <w:sz w:val="22"/>
          <w:highlight w:val="white"/>
        </w:rPr>
        <w:t>IAuthentication</w:t>
      </w:r>
      <w:r>
        <w:rPr>
          <w:rFonts w:hint="eastAsia" w:ascii="Courier New" w:hAnsi="Courier New"/>
          <w:color w:val="000000"/>
          <w:sz w:val="22"/>
          <w:highlight w:val="white"/>
          <w:lang w:val="en-US" w:eastAsia="zh-CN"/>
        </w:rPr>
        <w:t>Info接口对象，控制层通过判断该对象的isSuccess()是否为true来判断登录是否成功。在调用</w:t>
      </w:r>
      <w:r>
        <w:rPr>
          <w:rFonts w:hint="eastAsia" w:ascii="Courier New" w:hAnsi="Courier New" w:eastAsia="宋体"/>
          <w:color w:val="000000"/>
          <w:sz w:val="22"/>
          <w:highlight w:val="white"/>
        </w:rPr>
        <w:t>IAuthenticato</w:t>
      </w:r>
      <w:r>
        <w:rPr>
          <w:rFonts w:hint="eastAsia" w:ascii="Courier New" w:hAnsi="Courier New"/>
          <w:color w:val="000000"/>
          <w:sz w:val="22"/>
          <w:highlight w:val="white"/>
          <w:lang w:val="en-US" w:eastAsia="zh-CN"/>
        </w:rPr>
        <w:t>r 的login方法时，平台后台会做这样的操作：</w:t>
      </w:r>
    </w:p>
    <w:p>
      <w:pPr>
        <w:pStyle w:val="40"/>
        <w:numPr>
          <w:ilvl w:val="0"/>
          <w:numId w:val="5"/>
        </w:numPr>
        <w:ind w:leftChars="0" w:firstLine="500" w:firstLineChars="0"/>
        <w:rPr>
          <w:rFonts w:hint="eastAsia" w:ascii="Courier New" w:hAnsi="Courier New"/>
          <w:color w:val="000000"/>
          <w:sz w:val="22"/>
          <w:highlight w:val="white"/>
          <w:lang w:val="en-US" w:eastAsia="zh-CN"/>
        </w:rPr>
      </w:pPr>
      <w:r>
        <w:rPr>
          <w:rFonts w:hint="eastAsia" w:ascii="Courier New" w:hAnsi="Courier New"/>
          <w:color w:val="000000"/>
          <w:sz w:val="22"/>
          <w:highlight w:val="white"/>
          <w:lang w:val="en-US" w:eastAsia="zh-CN"/>
        </w:rPr>
        <w:t>获取Spring配置文件中配置的处理器类对象</w:t>
      </w:r>
    </w:p>
    <w:p>
      <w:pPr>
        <w:pStyle w:val="40"/>
        <w:numPr>
          <w:ilvl w:val="0"/>
          <w:numId w:val="5"/>
        </w:numPr>
        <w:ind w:leftChars="0" w:firstLine="500" w:firstLineChars="0"/>
        <w:rPr>
          <w:rFonts w:hint="eastAsia" w:ascii="Courier New" w:hAnsi="Courier New"/>
          <w:color w:val="000000"/>
          <w:sz w:val="22"/>
          <w:highlight w:val="white"/>
          <w:lang w:val="en-US" w:eastAsia="zh-CN"/>
        </w:rPr>
      </w:pPr>
      <w:r>
        <w:rPr>
          <w:rFonts w:hint="eastAsia" w:ascii="Courier New" w:hAnsi="Courier New"/>
          <w:color w:val="000000"/>
          <w:sz w:val="22"/>
          <w:highlight w:val="white"/>
          <w:lang w:val="en-US" w:eastAsia="zh-CN"/>
        </w:rPr>
        <w:t>依次调用处理器类的h</w:t>
      </w:r>
      <w:r>
        <w:rPr>
          <w:rFonts w:hint="eastAsia" w:ascii="Courier New" w:hAnsi="Courier New" w:eastAsia="宋体"/>
          <w:color w:val="000000"/>
          <w:sz w:val="22"/>
          <w:highlight w:val="white"/>
        </w:rPr>
        <w:t>andler</w:t>
      </w:r>
      <w:r>
        <w:rPr>
          <w:rFonts w:hint="eastAsia" w:ascii="Courier New" w:hAnsi="Courier New"/>
          <w:color w:val="000000"/>
          <w:sz w:val="22"/>
          <w:highlight w:val="white"/>
          <w:lang w:eastAsia="zh-CN"/>
        </w:rPr>
        <w:t>方法执行处理</w:t>
      </w:r>
    </w:p>
    <w:p>
      <w:pPr>
        <w:pStyle w:val="40"/>
        <w:numPr>
          <w:numId w:val="0"/>
        </w:numPr>
        <w:ind w:left="1220" w:leftChars="0"/>
        <w:rPr>
          <w:rFonts w:hint="eastAsia" w:ascii="Courier New" w:hAnsi="Courier New"/>
          <w:color w:val="000000"/>
          <w:sz w:val="22"/>
          <w:highlight w:val="white"/>
          <w:lang w:val="en-US" w:eastAsia="zh-CN"/>
        </w:rPr>
      </w:pPr>
      <w:r>
        <w:rPr>
          <w:rFonts w:hint="eastAsia" w:ascii="Courier New" w:hAnsi="Courier New"/>
          <w:color w:val="000000"/>
          <w:sz w:val="22"/>
          <w:highlight w:val="white"/>
          <w:lang w:eastAsia="zh-CN"/>
        </w:rPr>
        <w:t>代码如下：</w:t>
      </w:r>
    </w:p>
    <w:p>
      <w:pPr>
        <w:pStyle w:val="40"/>
        <w:numPr>
          <w:numId w:val="0"/>
        </w:numPr>
        <w:ind w:left="1220" w:leftChars="0"/>
      </w:pPr>
      <w:r>
        <w:rPr>
          <w:rFonts w:ascii="Cambria" w:hAnsi="Cambria" w:eastAsia="宋体" w:cs="黑体"/>
          <w:kern w:val="0"/>
          <w:sz w:val="22"/>
          <w:szCs w:val="22"/>
          <w:lang w:val="en-US" w:eastAsia="en-US" w:bidi="en-US"/>
        </w:rPr>
        <w:pict>
          <v:shape id="图片 42" o:spid="_x0000_s1040" type="#_x0000_t75" style="height:112.75pt;width:431.6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40"/>
        <w:numPr>
          <w:numId w:val="0"/>
        </w:numPr>
        <w:ind w:left="1220" w:leftChars="0"/>
        <w:rPr>
          <w:rFonts w:hint="eastAsia"/>
          <w:lang w:val="en-US" w:eastAsia="zh-CN"/>
        </w:rPr>
      </w:pPr>
      <w:r>
        <w:rPr>
          <w:rFonts w:hint="eastAsia"/>
          <w:lang w:eastAsia="zh-CN"/>
        </w:rPr>
        <w:t>从代码中可以看到</w:t>
      </w:r>
      <w:r>
        <w:rPr>
          <w:rFonts w:hint="eastAsia"/>
          <w:lang w:val="en-US" w:eastAsia="zh-CN"/>
        </w:rPr>
        <w:t>,如果某个处理器在handler方法中将info对象（该info对象为所有处理器共享）的success属性置为false,则表示校验没有通过，跳出处理，比如平台的</w:t>
      </w:r>
      <w:r>
        <w:rPr>
          <w:rFonts w:hint="eastAsia" w:ascii="Courier New" w:hAnsi="Courier New" w:eastAsia="宋体"/>
          <w:color w:val="000000"/>
          <w:sz w:val="22"/>
          <w:highlight w:val="white"/>
        </w:rPr>
        <w:t>FindUserHandler</w:t>
      </w:r>
      <w:r>
        <w:rPr>
          <w:rFonts w:hint="eastAsia" w:ascii="Courier New" w:hAnsi="Courier New"/>
          <w:color w:val="000000"/>
          <w:sz w:val="22"/>
          <w:highlight w:val="white"/>
          <w:lang w:eastAsia="zh-CN"/>
        </w:rPr>
        <w:t>这个登录时查找用户信息的处理器，</w:t>
      </w:r>
      <w:r>
        <w:rPr>
          <w:rFonts w:hint="eastAsia"/>
          <w:lang w:val="en-US" w:eastAsia="zh-CN"/>
        </w:rPr>
        <w:t>代码如下：</w:t>
      </w:r>
    </w:p>
    <w:p>
      <w:pPr>
        <w:pStyle w:val="40"/>
        <w:numPr>
          <w:numId w:val="0"/>
        </w:numPr>
        <w:ind w:left="1220" w:leftChars="0"/>
      </w:pPr>
      <w:r>
        <w:rPr>
          <w:rFonts w:ascii="Cambria" w:hAnsi="Cambria" w:eastAsia="宋体" w:cs="黑体"/>
          <w:kern w:val="0"/>
          <w:sz w:val="22"/>
          <w:szCs w:val="22"/>
          <w:lang w:val="en-US" w:eastAsia="en-US" w:bidi="en-US"/>
        </w:rPr>
        <w:pict>
          <v:shape id="图片 44" o:spid="_x0000_s1041" type="#_x0000_t75" style="height:66pt;width:337.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40"/>
        <w:numPr>
          <w:numId w:val="0"/>
        </w:numPr>
        <w:ind w:left="1220" w:leftChars="0"/>
        <w:rPr>
          <w:rFonts w:hint="eastAsia"/>
          <w:lang w:val="en-US" w:eastAsia="zh-CN"/>
        </w:rPr>
      </w:pPr>
      <w:r>
        <w:rPr>
          <w:rFonts w:hint="eastAsia"/>
          <w:lang w:eastAsia="zh-CN"/>
        </w:rPr>
        <w:t>红色标识的方法会将</w:t>
      </w:r>
      <w:r>
        <w:rPr>
          <w:rFonts w:hint="eastAsia"/>
          <w:lang w:val="en-US" w:eastAsia="zh-CN"/>
        </w:rPr>
        <w:t>info的success置为false:</w:t>
      </w:r>
    </w:p>
    <w:p>
      <w:pPr>
        <w:pStyle w:val="40"/>
        <w:numPr>
          <w:numId w:val="0"/>
        </w:numPr>
        <w:ind w:left="1220" w:leftChars="0"/>
        <w:rPr>
          <w:rFonts w:hint="eastAsia"/>
          <w:lang w:val="en-US" w:eastAsia="zh-CN"/>
        </w:rPr>
      </w:pPr>
      <w:r>
        <w:rPr>
          <w:rFonts w:ascii="Cambria" w:hAnsi="Cambria" w:eastAsia="宋体" w:cs="黑体"/>
          <w:kern w:val="0"/>
          <w:sz w:val="22"/>
          <w:szCs w:val="22"/>
          <w:lang w:val="en-US" w:eastAsia="en-US" w:bidi="en-US"/>
        </w:rPr>
        <w:pict>
          <v:shape id="图片 45" o:spid="_x0000_s1042" type="#_x0000_t75" style="height:97.5pt;width:381.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40"/>
        <w:numPr>
          <w:ilvl w:val="0"/>
          <w:numId w:val="4"/>
        </w:numPr>
        <w:ind w:left="425" w:leftChars="0" w:hanging="425" w:firstLineChars="0"/>
        <w:rPr>
          <w:rFonts w:hint="eastAsia"/>
          <w:sz w:val="28"/>
          <w:szCs w:val="28"/>
          <w:lang w:val="en-US" w:eastAsia="zh-CN"/>
        </w:rPr>
      </w:pPr>
      <w:r>
        <w:rPr>
          <w:rFonts w:hint="eastAsia"/>
          <w:sz w:val="28"/>
          <w:szCs w:val="28"/>
          <w:lang w:val="en-US" w:eastAsia="zh-CN"/>
        </w:rPr>
        <w:t>调用登录监听器处理器链处理</w:t>
      </w:r>
    </w:p>
    <w:p>
      <w:pPr>
        <w:pStyle w:val="40"/>
        <w:numPr>
          <w:numId w:val="0"/>
        </w:numPr>
        <w:ind w:leftChars="0" w:firstLine="500" w:firstLineChars="0"/>
        <w:rPr>
          <w:rFonts w:hint="eastAsia"/>
          <w:sz w:val="28"/>
          <w:szCs w:val="28"/>
          <w:lang w:val="en-US" w:eastAsia="zh-CN"/>
        </w:rPr>
      </w:pPr>
    </w:p>
    <w:p>
      <w:pPr>
        <w:pStyle w:val="3"/>
        <w:widowControl/>
        <w:numPr>
          <w:ilvl w:val="1"/>
          <w:numId w:val="2"/>
        </w:numPr>
        <w:pBdr>
          <w:bottom w:val="single" w:color="622423" w:sz="4" w:space="1"/>
        </w:pBdr>
        <w:tabs>
          <w:tab w:val="clear" w:pos="567"/>
        </w:tabs>
        <w:spacing w:before="400" w:after="200" w:line="360" w:lineRule="auto"/>
        <w:jc w:val="left"/>
      </w:pPr>
      <w:bookmarkStart w:id="11" w:name="_Toc3461"/>
      <w:r>
        <w:rPr>
          <w:rFonts w:hint="eastAsia"/>
          <w:lang w:eastAsia="zh-CN"/>
        </w:rPr>
        <w:t>登录监听器链说明</w:t>
      </w:r>
      <w:bookmarkEnd w:id="11"/>
    </w:p>
    <w:p>
      <w:pPr>
        <w:pStyle w:val="40"/>
        <w:numPr>
          <w:numId w:val="0"/>
        </w:numPr>
        <w:ind w:leftChars="0" w:firstLine="500" w:firstLineChars="0"/>
        <w:rPr>
          <w:rFonts w:hint="eastAsia"/>
          <w:sz w:val="28"/>
          <w:szCs w:val="28"/>
          <w:lang w:val="en-US" w:eastAsia="zh-CN"/>
        </w:rPr>
      </w:pPr>
      <w:r>
        <w:rPr>
          <w:rFonts w:hint="eastAsia"/>
          <w:sz w:val="28"/>
          <w:szCs w:val="28"/>
          <w:lang w:val="en-US" w:eastAsia="zh-CN"/>
        </w:rPr>
        <w:t>登录监听器实现原理和登录监听器基本类似，同样也是把登录成功后的系列动作作为可配置项，而不是硬编码在程序中，这里不再复述</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sz w:val="28"/>
          <w:szCs w:val="28"/>
          <w:lang w:val="en-US" w:eastAsia="zh-CN"/>
        </w:rPr>
      </w:pPr>
      <w:bookmarkStart w:id="12" w:name="_Toc15026"/>
      <w:r>
        <w:rPr>
          <w:rFonts w:hint="eastAsia"/>
          <w:lang w:eastAsia="zh-CN"/>
        </w:rPr>
        <w:t>调用</w:t>
      </w:r>
      <w:r>
        <w:rPr>
          <w:rFonts w:hint="eastAsia"/>
          <w:lang w:val="en-US" w:eastAsia="zh-CN"/>
        </w:rPr>
        <w:t>API</w:t>
      </w:r>
      <w:bookmarkEnd w:id="12"/>
    </w:p>
    <w:p>
      <w:pPr>
        <w:pStyle w:val="40"/>
        <w:numPr>
          <w:numId w:val="0"/>
        </w:numPr>
        <w:ind w:leftChars="0" w:firstLine="500" w:firstLineChars="0"/>
        <w:rPr>
          <w:rFonts w:hint="eastAsia" w:eastAsia="宋体"/>
          <w:sz w:val="28"/>
          <w:szCs w:val="28"/>
          <w:lang w:val="en-US" w:eastAsia="zh-CN"/>
        </w:rPr>
      </w:pPr>
      <w:r>
        <w:rPr>
          <w:rFonts w:hint="eastAsia"/>
          <w:sz w:val="28"/>
          <w:szCs w:val="28"/>
          <w:lang w:val="en-US" w:eastAsia="zh-CN"/>
        </w:rPr>
        <w:t>登录监听器无需手动调用，会在登录监听器成功执行完毕后自动调用Spring配置文件中配置的监听器列表</w:t>
      </w:r>
    </w:p>
    <w:sectPr>
      <w:footerReference r:id="rId6" w:type="default"/>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0000000000000000000"/>
    <w:charset w:val="86"/>
    <w:family w:val="auto"/>
    <w:pitch w:val="default"/>
    <w:sig w:usb0="00000000"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等线">
    <w:altName w:val="宋体"/>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Helvetica">
    <w:altName w:val="Arial"/>
    <w:panose1 w:val="020B0604020202020204"/>
    <w:charset w:val="00"/>
    <w:family w:val="auto"/>
    <w:pitch w:val="default"/>
    <w:sig w:usb0="E0002EFF" w:usb1="C0007843" w:usb2="00000009" w:usb3="00000000" w:csb0="0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rPr>
        <w:b/>
      </w:rPr>
    </w:pPr>
    <w:r>
      <w:rPr>
        <w:rFonts w:hint="eastAsia"/>
        <w:b/>
        <w:color w:val="4F81BD"/>
        <w:sz w:val="28"/>
        <w:szCs w:val="28"/>
      </w:rPr>
      <w:t>-</w:t>
    </w:r>
    <w:r>
      <w:rPr>
        <w:b/>
        <w:sz w:val="22"/>
        <w:szCs w:val="22"/>
      </w:rPr>
      <w:fldChar w:fldCharType="begin"/>
    </w:r>
    <w:r>
      <w:rPr>
        <w:b/>
      </w:rPr>
      <w:instrText xml:space="preserve">PAGE  \* ROMAN  \* MERGEFORMAT</w:instrText>
    </w:r>
    <w:r>
      <w:rPr>
        <w:b/>
        <w:sz w:val="22"/>
        <w:szCs w:val="22"/>
      </w:rPr>
      <w:fldChar w:fldCharType="separate"/>
    </w:r>
    <w:r>
      <w:rPr>
        <w:b/>
        <w:color w:val="4F81BD"/>
        <w:sz w:val="28"/>
        <w:szCs w:val="28"/>
        <w:lang w:val="zh-CN"/>
      </w:rPr>
      <w:t>II</w:t>
    </w:r>
    <w:r>
      <w:rPr>
        <w:b/>
        <w:color w:val="4F81BD"/>
        <w:sz w:val="28"/>
        <w:szCs w:val="28"/>
      </w:rPr>
      <w:fldChar w:fldCharType="end"/>
    </w:r>
    <w:r>
      <w:rPr>
        <w:rFonts w:hint="eastAsia"/>
        <w:b/>
        <w:color w:val="4F81BD"/>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left="0" w:firstLine="0"/>
      <w:jc w:val="both"/>
    </w:pPr>
    <w:r>
      <w:rPr>
        <w:rFonts w:ascii="宋体" w:hAnsi="Times New Roman" w:eastAsia="宋体" w:cs="Times New Roman"/>
        <w:spacing w:val="20"/>
        <w:kern w:val="24"/>
        <w:sz w:val="24"/>
        <w:lang w:val="en-US" w:eastAsia="zh-CN" w:bidi="ar-SA"/>
      </w:rPr>
      <w:pict>
        <v:rect id="Text Box 1" o:spid="_x0000_s1026" style="position:absolute;left:0;margin-left:339.5pt;margin-top:-11.35pt;height:20.7pt;width:86.15pt;mso-position-horizontal-relative:margin;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41</w:t>
                </w:r>
                <w:r>
                  <w:rPr>
                    <w:rFonts w:hint="eastAsia"/>
                    <w:sz w:val="18"/>
                  </w:rPr>
                  <w:fldChar w:fldCharType="end"/>
                </w:r>
                <w:r>
                  <w:rPr>
                    <w:rFonts w:hint="eastAsia"/>
                    <w:sz w:val="18"/>
                  </w:rPr>
                  <w:t xml:space="preserve"> 页</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tabs>
        <w:tab w:val="center" w:pos="4677"/>
      </w:tabs>
      <w:ind w:hanging="454"/>
      <w:jc w:val="both"/>
    </w:pPr>
    <w:r>
      <w:rPr>
        <w:rFonts w:ascii="Times New Roman" w:hAnsi="Times New Roman" w:eastAsia="宋体" w:cs="Times New Roman"/>
        <w:kern w:val="2"/>
        <w:sz w:val="18"/>
        <w:lang w:val="en-US" w:eastAsia="zh-CN" w:bidi="ar-SA"/>
      </w:rPr>
      <w:pict>
        <v:shape id="图片框 1025" o:spid="_x0000_s1025" type="#_x0000_t75" style="height:28.5pt;width:141.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sz w:val="21"/>
        <w:szCs w:val="21"/>
      </w:rPr>
      <w:t>深圳四方精创资讯股份有限公司</w:t>
    </w:r>
    <w:r>
      <w:rPr>
        <w:rFonts w:hint="eastAsia"/>
        <w:sz w:val="15"/>
        <w:szCs w:val="15"/>
      </w:rPr>
      <w:t>Java EE开发平台——</w:t>
    </w:r>
    <w:r>
      <w:rPr>
        <w:rFonts w:hint="eastAsia"/>
        <w:sz w:val="15"/>
        <w:szCs w:val="15"/>
        <w:lang w:eastAsia="zh-CN"/>
      </w:rPr>
      <w:t>登录模块</w:t>
    </w:r>
    <w:r>
      <w:rPr>
        <w:rFonts w:hint="eastAsia"/>
        <w:sz w:val="15"/>
        <w:szCs w:val="15"/>
      </w:rPr>
      <w:t>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144165">
    <w:nsid w:val="05CA4D65"/>
    <w:multiLevelType w:val="multilevel"/>
    <w:tmpl w:val="05CA4D65"/>
    <w:lvl w:ilvl="0" w:tentative="1">
      <w:start w:val="1"/>
      <w:numFmt w:val="decimal"/>
      <w:suff w:val="space"/>
      <w:lvlText w:val="第%1章"/>
      <w:lvlJc w:val="left"/>
      <w:pPr>
        <w:ind w:left="0" w:firstLine="0"/>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1" w:tentative="1">
      <w:start w:val="1"/>
      <w:numFmt w:val="decimal"/>
      <w:suff w:val="space"/>
      <w:lvlText w:val="§%1.%2"/>
      <w:lvlJc w:val="left"/>
      <w:pPr>
        <w:ind w:left="0" w:firstLine="0"/>
      </w:pPr>
      <w:rPr>
        <w:rFonts w:hint="eastAsia"/>
      </w:rPr>
    </w:lvl>
    <w:lvl w:ilvl="2" w:tentative="1">
      <w:start w:val="1"/>
      <w:numFmt w:val="decimal"/>
      <w:suff w:val="space"/>
      <w:lvlText w:val="§%1.%2.%3"/>
      <w:lvlJc w:val="left"/>
      <w:pPr>
        <w:ind w:left="0" w:firstLine="0"/>
      </w:pPr>
      <w:rPr>
        <w:rFonts w:hint="eastAsia"/>
      </w:rPr>
    </w:lvl>
    <w:lvl w:ilvl="3" w:tentative="1">
      <w:start w:val="1"/>
      <w:numFmt w:val="decimal"/>
      <w:suff w:val="space"/>
      <w:lvlText w:val="§%1.%2.%3.%4"/>
      <w:lvlJc w:val="left"/>
      <w:pPr>
        <w:ind w:left="0" w:firstLine="0"/>
      </w:pPr>
      <w:rPr>
        <w:rFonts w:hint="eastAsia"/>
        <w:lang w:val="en-US"/>
      </w:rPr>
    </w:lvl>
    <w:lvl w:ilvl="4" w:tentative="1">
      <w:start w:val="1"/>
      <w:numFmt w:val="decimal"/>
      <w:pStyle w:val="6"/>
      <w:isLgl/>
      <w:suff w:val="space"/>
      <w:lvlText w:val="§%1.%2.%3.%4.%5"/>
      <w:lvlJc w:val="left"/>
      <w:pPr>
        <w:ind w:left="0" w:firstLine="0"/>
      </w:pPr>
      <w:rPr>
        <w:rFonts w:hint="eastAsia"/>
        <w:lang w:val="en-US"/>
      </w:rPr>
    </w:lvl>
    <w:lvl w:ilvl="5" w:tentative="1">
      <w:start w:val="1"/>
      <w:numFmt w:val="decimal"/>
      <w:pStyle w:val="7"/>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72500572">
    <w:nsid w:val="0A48265C"/>
    <w:multiLevelType w:val="multilevel"/>
    <w:tmpl w:val="0A48265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23017231">
    <w:nsid w:val="54D1850F"/>
    <w:multiLevelType w:val="multilevel"/>
    <w:tmpl w:val="54D1850F"/>
    <w:lvl w:ilvl="0" w:tentative="1">
      <w:start w:val="1"/>
      <w:numFmt w:val="decimal"/>
      <w:suff w:val="space"/>
      <w:lvlText w:val="第%1章"/>
      <w:lvlJc w:val="left"/>
      <w:pPr>
        <w:ind w:left="567" w:firstLine="0"/>
      </w:pPr>
      <w:rPr>
        <w:rFonts w:hint="eastAsia" w:ascii="宋体" w:hAnsi="宋体" w:eastAsia="宋体" w:cs="宋体"/>
      </w:rPr>
    </w:lvl>
    <w:lvl w:ilvl="1" w:tentative="1">
      <w:start w:val="1"/>
      <w:numFmt w:val="decimal"/>
      <w:lvlRestart w:val="0"/>
      <w:pStyle w:val="3"/>
      <w:suff w:val="space"/>
      <w:lvlText w:val="$%2.%1"/>
      <w:lvlJc w:val="left"/>
      <w:pPr>
        <w:ind w:left="567" w:firstLine="0"/>
      </w:pPr>
      <w:rPr>
        <w:rFonts w:hint="eastAsia" w:ascii="宋体" w:hAnsi="宋体" w:eastAsia="宋体" w:cs="宋体"/>
      </w:rPr>
    </w:lvl>
    <w:lvl w:ilvl="2" w:tentative="1">
      <w:start w:val="1"/>
      <w:numFmt w:val="decimal"/>
      <w:pStyle w:val="4"/>
      <w:suff w:val="space"/>
      <w:lvlText w:val="§%2.%3"/>
      <w:lvlJc w:val="left"/>
      <w:pPr>
        <w:ind w:left="567" w:firstLine="0"/>
      </w:pPr>
      <w:rPr>
        <w:rFonts w:hint="eastAsia" w:ascii="宋体" w:hAnsi="宋体" w:eastAsia="宋体" w:cs="宋体"/>
      </w:rPr>
    </w:lvl>
    <w:lvl w:ilvl="3" w:tentative="1">
      <w:start w:val="1"/>
      <w:numFmt w:val="decimal"/>
      <w:pStyle w:val="5"/>
      <w:suff w:val="space"/>
      <w:lvlText w:val="§%2.%3.%4"/>
      <w:lvlJc w:val="left"/>
      <w:pPr>
        <w:ind w:left="567" w:firstLine="0"/>
      </w:pPr>
      <w:rPr>
        <w:rFonts w:hint="eastAsia" w:ascii="宋体" w:hAnsi="宋体" w:eastAsia="宋体" w:cs="宋体"/>
      </w:rPr>
    </w:lvl>
    <w:lvl w:ilvl="4" w:tentative="1">
      <w:start w:val="1"/>
      <w:numFmt w:val="decimal"/>
      <w:suff w:val="space"/>
      <w:lvlText w:val="§%2.%3.%4.%5"/>
      <w:lvlJc w:val="left"/>
      <w:pPr>
        <w:ind w:left="567" w:firstLine="402"/>
      </w:pPr>
      <w:rPr>
        <w:rFonts w:hint="eastAsia" w:ascii="宋体" w:hAnsi="宋体" w:eastAsia="宋体" w:cs="宋体"/>
      </w:rPr>
    </w:lvl>
    <w:lvl w:ilvl="5" w:tentative="1">
      <w:start w:val="1"/>
      <w:numFmt w:val="decimal"/>
      <w:suff w:val="nothing"/>
      <w:lvlText w:val="%6）"/>
      <w:lvlJc w:val="left"/>
      <w:pPr>
        <w:ind w:left="567" w:firstLine="402"/>
      </w:pPr>
      <w:rPr>
        <w:rFonts w:hint="eastAsia"/>
      </w:rPr>
    </w:lvl>
    <w:lvl w:ilvl="6" w:tentative="1">
      <w:start w:val="1"/>
      <w:numFmt w:val="lowerLetter"/>
      <w:pStyle w:val="8"/>
      <w:suff w:val="nothing"/>
      <w:lvlText w:val="%7．"/>
      <w:lvlJc w:val="left"/>
      <w:pPr>
        <w:ind w:left="567" w:firstLine="402"/>
      </w:pPr>
      <w:rPr>
        <w:rFonts w:hint="eastAsia"/>
      </w:rPr>
    </w:lvl>
    <w:lvl w:ilvl="7" w:tentative="1">
      <w:start w:val="1"/>
      <w:numFmt w:val="lowerLetter"/>
      <w:pStyle w:val="9"/>
      <w:suff w:val="nothing"/>
      <w:lvlText w:val="%8）"/>
      <w:lvlJc w:val="left"/>
      <w:pPr>
        <w:ind w:left="567" w:firstLine="402"/>
      </w:pPr>
      <w:rPr>
        <w:rFonts w:hint="eastAsia"/>
      </w:rPr>
    </w:lvl>
    <w:lvl w:ilvl="8" w:tentative="1">
      <w:start w:val="1"/>
      <w:numFmt w:val="lowerRoman"/>
      <w:pStyle w:val="10"/>
      <w:suff w:val="nothing"/>
      <w:lvlText w:val="%9 "/>
      <w:lvlJc w:val="left"/>
      <w:pPr>
        <w:ind w:left="567" w:firstLine="402"/>
      </w:pPr>
      <w:rPr>
        <w:rFonts w:hint="eastAsia"/>
      </w:rPr>
    </w:lvl>
  </w:abstractNum>
  <w:abstractNum w:abstractNumId="1465959261">
    <w:nsid w:val="5760C35D"/>
    <w:multiLevelType w:val="singleLevel"/>
    <w:tmpl w:val="5760C35D"/>
    <w:lvl w:ilvl="0" w:tentative="1">
      <w:start w:val="1"/>
      <w:numFmt w:val="decimal"/>
      <w:suff w:val="nothing"/>
      <w:lvlText w:val="%1."/>
      <w:lvlJc w:val="left"/>
    </w:lvl>
  </w:abstractNum>
  <w:abstractNum w:abstractNumId="1465868319">
    <w:nsid w:val="575F601F"/>
    <w:multiLevelType w:val="singleLevel"/>
    <w:tmpl w:val="575F601F"/>
    <w:lvl w:ilvl="0" w:tentative="1">
      <w:start w:val="1"/>
      <w:numFmt w:val="decimal"/>
      <w:lvlText w:val="%1."/>
      <w:lvlJc w:val="left"/>
      <w:pPr>
        <w:tabs>
          <w:tab w:val="left" w:pos="425"/>
        </w:tabs>
        <w:ind w:left="425" w:leftChars="0" w:hanging="425" w:firstLineChars="0"/>
      </w:pPr>
      <w:rPr>
        <w:rFonts w:hint="default"/>
      </w:rPr>
    </w:lvl>
  </w:abstractNum>
  <w:num w:numId="1">
    <w:abstractNumId w:val="1423017231"/>
  </w:num>
  <w:num w:numId="2">
    <w:abstractNumId w:val="97144165"/>
  </w:num>
  <w:num w:numId="3">
    <w:abstractNumId w:val="172500572"/>
  </w:num>
  <w:num w:numId="4">
    <w:abstractNumId w:val="1465868319"/>
  </w:num>
  <w:num w:numId="5">
    <w:abstractNumId w:val="14659592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44D"/>
    <w:rsid w:val="00002461"/>
    <w:rsid w:val="00005CB6"/>
    <w:rsid w:val="00007F68"/>
    <w:rsid w:val="0001266A"/>
    <w:rsid w:val="00012DCB"/>
    <w:rsid w:val="00015AC1"/>
    <w:rsid w:val="0001651A"/>
    <w:rsid w:val="00016D7B"/>
    <w:rsid w:val="000223E3"/>
    <w:rsid w:val="000234F5"/>
    <w:rsid w:val="00024FEB"/>
    <w:rsid w:val="00034167"/>
    <w:rsid w:val="000358B3"/>
    <w:rsid w:val="00036847"/>
    <w:rsid w:val="00043676"/>
    <w:rsid w:val="000467F4"/>
    <w:rsid w:val="000513E1"/>
    <w:rsid w:val="0005180C"/>
    <w:rsid w:val="0005300F"/>
    <w:rsid w:val="00053A1D"/>
    <w:rsid w:val="00054215"/>
    <w:rsid w:val="00055836"/>
    <w:rsid w:val="00055979"/>
    <w:rsid w:val="00055B63"/>
    <w:rsid w:val="00070582"/>
    <w:rsid w:val="00070A5E"/>
    <w:rsid w:val="00071527"/>
    <w:rsid w:val="000724A1"/>
    <w:rsid w:val="00073527"/>
    <w:rsid w:val="00073B09"/>
    <w:rsid w:val="00074DE2"/>
    <w:rsid w:val="000751FA"/>
    <w:rsid w:val="000753FC"/>
    <w:rsid w:val="00075EDF"/>
    <w:rsid w:val="00076F53"/>
    <w:rsid w:val="00077607"/>
    <w:rsid w:val="0008056C"/>
    <w:rsid w:val="000813F5"/>
    <w:rsid w:val="00084555"/>
    <w:rsid w:val="00085B0C"/>
    <w:rsid w:val="00085D04"/>
    <w:rsid w:val="00086877"/>
    <w:rsid w:val="00093F4C"/>
    <w:rsid w:val="00094A6C"/>
    <w:rsid w:val="00096785"/>
    <w:rsid w:val="0009714D"/>
    <w:rsid w:val="000A096B"/>
    <w:rsid w:val="000A14C5"/>
    <w:rsid w:val="000A343E"/>
    <w:rsid w:val="000A3DCE"/>
    <w:rsid w:val="000A43E4"/>
    <w:rsid w:val="000A48E1"/>
    <w:rsid w:val="000A5785"/>
    <w:rsid w:val="000B0570"/>
    <w:rsid w:val="000B2140"/>
    <w:rsid w:val="000B23FD"/>
    <w:rsid w:val="000B3494"/>
    <w:rsid w:val="000B3779"/>
    <w:rsid w:val="000B4438"/>
    <w:rsid w:val="000C1056"/>
    <w:rsid w:val="000C354B"/>
    <w:rsid w:val="000C4A3F"/>
    <w:rsid w:val="000C58D7"/>
    <w:rsid w:val="000C6C3C"/>
    <w:rsid w:val="000D3D07"/>
    <w:rsid w:val="000D7D97"/>
    <w:rsid w:val="000E0520"/>
    <w:rsid w:val="000E244A"/>
    <w:rsid w:val="000E35C6"/>
    <w:rsid w:val="000E4667"/>
    <w:rsid w:val="000E56EE"/>
    <w:rsid w:val="000E5787"/>
    <w:rsid w:val="000E6467"/>
    <w:rsid w:val="000E7277"/>
    <w:rsid w:val="000E7776"/>
    <w:rsid w:val="000E7D6C"/>
    <w:rsid w:val="000F048E"/>
    <w:rsid w:val="000F23BC"/>
    <w:rsid w:val="000F2E27"/>
    <w:rsid w:val="000F48E8"/>
    <w:rsid w:val="0010290E"/>
    <w:rsid w:val="00105888"/>
    <w:rsid w:val="0011040D"/>
    <w:rsid w:val="00110A6C"/>
    <w:rsid w:val="001115EB"/>
    <w:rsid w:val="00112C57"/>
    <w:rsid w:val="0011686D"/>
    <w:rsid w:val="001201FD"/>
    <w:rsid w:val="00120B63"/>
    <w:rsid w:val="00120BA2"/>
    <w:rsid w:val="00120E94"/>
    <w:rsid w:val="00121ACA"/>
    <w:rsid w:val="00123687"/>
    <w:rsid w:val="0012402E"/>
    <w:rsid w:val="0012550E"/>
    <w:rsid w:val="0013388C"/>
    <w:rsid w:val="00135281"/>
    <w:rsid w:val="001363BF"/>
    <w:rsid w:val="001441EA"/>
    <w:rsid w:val="001457B4"/>
    <w:rsid w:val="001460D9"/>
    <w:rsid w:val="0014665A"/>
    <w:rsid w:val="001506E5"/>
    <w:rsid w:val="00151A24"/>
    <w:rsid w:val="00151BD2"/>
    <w:rsid w:val="001526AA"/>
    <w:rsid w:val="001526B4"/>
    <w:rsid w:val="00153A79"/>
    <w:rsid w:val="0015530D"/>
    <w:rsid w:val="001556AD"/>
    <w:rsid w:val="00155E79"/>
    <w:rsid w:val="0015756B"/>
    <w:rsid w:val="00160435"/>
    <w:rsid w:val="00160ACE"/>
    <w:rsid w:val="00162A89"/>
    <w:rsid w:val="001652D7"/>
    <w:rsid w:val="001658EB"/>
    <w:rsid w:val="0017214E"/>
    <w:rsid w:val="001724CB"/>
    <w:rsid w:val="00172BD5"/>
    <w:rsid w:val="00173474"/>
    <w:rsid w:val="00175D47"/>
    <w:rsid w:val="001800FF"/>
    <w:rsid w:val="00182345"/>
    <w:rsid w:val="0019147C"/>
    <w:rsid w:val="001915CB"/>
    <w:rsid w:val="00192F79"/>
    <w:rsid w:val="001932D9"/>
    <w:rsid w:val="0019511C"/>
    <w:rsid w:val="00196F77"/>
    <w:rsid w:val="00197C55"/>
    <w:rsid w:val="001A1848"/>
    <w:rsid w:val="001A4E13"/>
    <w:rsid w:val="001A5390"/>
    <w:rsid w:val="001A7A12"/>
    <w:rsid w:val="001B61CB"/>
    <w:rsid w:val="001B629D"/>
    <w:rsid w:val="001B738C"/>
    <w:rsid w:val="001B770A"/>
    <w:rsid w:val="001C22E0"/>
    <w:rsid w:val="001C520D"/>
    <w:rsid w:val="001C58B2"/>
    <w:rsid w:val="001D1A63"/>
    <w:rsid w:val="001D1B98"/>
    <w:rsid w:val="001D24E0"/>
    <w:rsid w:val="001D2A2D"/>
    <w:rsid w:val="001D2B4E"/>
    <w:rsid w:val="001D3498"/>
    <w:rsid w:val="001D5032"/>
    <w:rsid w:val="001D5B0D"/>
    <w:rsid w:val="001E058B"/>
    <w:rsid w:val="001E0A96"/>
    <w:rsid w:val="001E1805"/>
    <w:rsid w:val="001F0935"/>
    <w:rsid w:val="001F2711"/>
    <w:rsid w:val="001F32C8"/>
    <w:rsid w:val="001F4896"/>
    <w:rsid w:val="001F603A"/>
    <w:rsid w:val="001F6443"/>
    <w:rsid w:val="001F6A63"/>
    <w:rsid w:val="001F6D2B"/>
    <w:rsid w:val="002020D6"/>
    <w:rsid w:val="00203E4F"/>
    <w:rsid w:val="00203FE2"/>
    <w:rsid w:val="00205964"/>
    <w:rsid w:val="00206CB4"/>
    <w:rsid w:val="00206E71"/>
    <w:rsid w:val="00213F6F"/>
    <w:rsid w:val="00214BB4"/>
    <w:rsid w:val="0021527A"/>
    <w:rsid w:val="00216806"/>
    <w:rsid w:val="0021774E"/>
    <w:rsid w:val="00222B1C"/>
    <w:rsid w:val="00224179"/>
    <w:rsid w:val="00224F5F"/>
    <w:rsid w:val="00225A4A"/>
    <w:rsid w:val="00225E0C"/>
    <w:rsid w:val="002266AD"/>
    <w:rsid w:val="00226716"/>
    <w:rsid w:val="00227148"/>
    <w:rsid w:val="00227A3E"/>
    <w:rsid w:val="0023031D"/>
    <w:rsid w:val="00231E93"/>
    <w:rsid w:val="002323D2"/>
    <w:rsid w:val="00234217"/>
    <w:rsid w:val="0023559F"/>
    <w:rsid w:val="002370AE"/>
    <w:rsid w:val="00237FB2"/>
    <w:rsid w:val="002403D3"/>
    <w:rsid w:val="00240637"/>
    <w:rsid w:val="00244EFA"/>
    <w:rsid w:val="00250645"/>
    <w:rsid w:val="0025075F"/>
    <w:rsid w:val="00254F83"/>
    <w:rsid w:val="002559D4"/>
    <w:rsid w:val="00260805"/>
    <w:rsid w:val="00260F78"/>
    <w:rsid w:val="00263A9B"/>
    <w:rsid w:val="00266371"/>
    <w:rsid w:val="00270CA0"/>
    <w:rsid w:val="00270F29"/>
    <w:rsid w:val="00271471"/>
    <w:rsid w:val="002741F7"/>
    <w:rsid w:val="00274547"/>
    <w:rsid w:val="002765A6"/>
    <w:rsid w:val="00277B86"/>
    <w:rsid w:val="00280DCB"/>
    <w:rsid w:val="0028143E"/>
    <w:rsid w:val="00281582"/>
    <w:rsid w:val="00282A89"/>
    <w:rsid w:val="0028408A"/>
    <w:rsid w:val="00285BD0"/>
    <w:rsid w:val="00285E04"/>
    <w:rsid w:val="00287546"/>
    <w:rsid w:val="0029059A"/>
    <w:rsid w:val="00292484"/>
    <w:rsid w:val="002939CF"/>
    <w:rsid w:val="0029485B"/>
    <w:rsid w:val="002A2054"/>
    <w:rsid w:val="002A3A46"/>
    <w:rsid w:val="002A41B2"/>
    <w:rsid w:val="002A41B9"/>
    <w:rsid w:val="002A4532"/>
    <w:rsid w:val="002A476C"/>
    <w:rsid w:val="002A67A6"/>
    <w:rsid w:val="002A6EEB"/>
    <w:rsid w:val="002A779C"/>
    <w:rsid w:val="002B0EC4"/>
    <w:rsid w:val="002B10BE"/>
    <w:rsid w:val="002B3198"/>
    <w:rsid w:val="002B5536"/>
    <w:rsid w:val="002B6D50"/>
    <w:rsid w:val="002C1720"/>
    <w:rsid w:val="002C1BDF"/>
    <w:rsid w:val="002C2A78"/>
    <w:rsid w:val="002C31EF"/>
    <w:rsid w:val="002C52E0"/>
    <w:rsid w:val="002D1D4C"/>
    <w:rsid w:val="002D24C2"/>
    <w:rsid w:val="002D32F4"/>
    <w:rsid w:val="002D545E"/>
    <w:rsid w:val="002D62D5"/>
    <w:rsid w:val="002E4C82"/>
    <w:rsid w:val="002E5C96"/>
    <w:rsid w:val="002E64EA"/>
    <w:rsid w:val="002E6D17"/>
    <w:rsid w:val="002E7BD1"/>
    <w:rsid w:val="002F2710"/>
    <w:rsid w:val="002F2DD6"/>
    <w:rsid w:val="002F3736"/>
    <w:rsid w:val="002F474C"/>
    <w:rsid w:val="002F5DFB"/>
    <w:rsid w:val="002F7B21"/>
    <w:rsid w:val="00303DBF"/>
    <w:rsid w:val="00303EA7"/>
    <w:rsid w:val="0030575C"/>
    <w:rsid w:val="00305A1B"/>
    <w:rsid w:val="003072AA"/>
    <w:rsid w:val="003103C9"/>
    <w:rsid w:val="00310A0A"/>
    <w:rsid w:val="00310AF1"/>
    <w:rsid w:val="00310B2A"/>
    <w:rsid w:val="003136D1"/>
    <w:rsid w:val="00314159"/>
    <w:rsid w:val="00316ED6"/>
    <w:rsid w:val="0031719B"/>
    <w:rsid w:val="00317672"/>
    <w:rsid w:val="00317B01"/>
    <w:rsid w:val="00317B20"/>
    <w:rsid w:val="00323290"/>
    <w:rsid w:val="00326781"/>
    <w:rsid w:val="00327A3C"/>
    <w:rsid w:val="0033024F"/>
    <w:rsid w:val="003318EF"/>
    <w:rsid w:val="00332725"/>
    <w:rsid w:val="0033487A"/>
    <w:rsid w:val="00334F26"/>
    <w:rsid w:val="00335124"/>
    <w:rsid w:val="00335DEF"/>
    <w:rsid w:val="0033749A"/>
    <w:rsid w:val="00337D92"/>
    <w:rsid w:val="00340BD3"/>
    <w:rsid w:val="00341C57"/>
    <w:rsid w:val="00343493"/>
    <w:rsid w:val="00344638"/>
    <w:rsid w:val="00344ADD"/>
    <w:rsid w:val="00353282"/>
    <w:rsid w:val="00355072"/>
    <w:rsid w:val="00357073"/>
    <w:rsid w:val="0036077F"/>
    <w:rsid w:val="00360A62"/>
    <w:rsid w:val="00363644"/>
    <w:rsid w:val="00363FB1"/>
    <w:rsid w:val="0036443A"/>
    <w:rsid w:val="00367373"/>
    <w:rsid w:val="00367BC8"/>
    <w:rsid w:val="003700A9"/>
    <w:rsid w:val="0037266E"/>
    <w:rsid w:val="00372A0F"/>
    <w:rsid w:val="00372A26"/>
    <w:rsid w:val="00373C36"/>
    <w:rsid w:val="00376494"/>
    <w:rsid w:val="00382F4C"/>
    <w:rsid w:val="003832BF"/>
    <w:rsid w:val="003878F5"/>
    <w:rsid w:val="00390DF6"/>
    <w:rsid w:val="003923F7"/>
    <w:rsid w:val="003935A6"/>
    <w:rsid w:val="00393B2E"/>
    <w:rsid w:val="00394993"/>
    <w:rsid w:val="003A0039"/>
    <w:rsid w:val="003A023B"/>
    <w:rsid w:val="003A0CF2"/>
    <w:rsid w:val="003A5556"/>
    <w:rsid w:val="003B3322"/>
    <w:rsid w:val="003B50D0"/>
    <w:rsid w:val="003B5496"/>
    <w:rsid w:val="003B699F"/>
    <w:rsid w:val="003B7BCF"/>
    <w:rsid w:val="003B7D13"/>
    <w:rsid w:val="003C0257"/>
    <w:rsid w:val="003C0A3A"/>
    <w:rsid w:val="003C4BB8"/>
    <w:rsid w:val="003C57F2"/>
    <w:rsid w:val="003C79D8"/>
    <w:rsid w:val="003D2FCF"/>
    <w:rsid w:val="003D594D"/>
    <w:rsid w:val="003D5A77"/>
    <w:rsid w:val="003E423D"/>
    <w:rsid w:val="003F0355"/>
    <w:rsid w:val="003F07F1"/>
    <w:rsid w:val="003F138E"/>
    <w:rsid w:val="003F7EF3"/>
    <w:rsid w:val="003F7EF8"/>
    <w:rsid w:val="00400845"/>
    <w:rsid w:val="00400A29"/>
    <w:rsid w:val="00400EE3"/>
    <w:rsid w:val="0040190E"/>
    <w:rsid w:val="00402A6A"/>
    <w:rsid w:val="00402F36"/>
    <w:rsid w:val="0040329A"/>
    <w:rsid w:val="0040463B"/>
    <w:rsid w:val="00410168"/>
    <w:rsid w:val="004122F8"/>
    <w:rsid w:val="0041565C"/>
    <w:rsid w:val="00416416"/>
    <w:rsid w:val="00416D21"/>
    <w:rsid w:val="00421351"/>
    <w:rsid w:val="00422EBA"/>
    <w:rsid w:val="004236E8"/>
    <w:rsid w:val="00423C7E"/>
    <w:rsid w:val="004245ED"/>
    <w:rsid w:val="00426156"/>
    <w:rsid w:val="00431B1E"/>
    <w:rsid w:val="004324FF"/>
    <w:rsid w:val="00432823"/>
    <w:rsid w:val="00434C49"/>
    <w:rsid w:val="00436DF3"/>
    <w:rsid w:val="00441498"/>
    <w:rsid w:val="00445E13"/>
    <w:rsid w:val="00447725"/>
    <w:rsid w:val="00451BD2"/>
    <w:rsid w:val="004527A6"/>
    <w:rsid w:val="00452E31"/>
    <w:rsid w:val="00454300"/>
    <w:rsid w:val="00455BD5"/>
    <w:rsid w:val="00457BEC"/>
    <w:rsid w:val="00460FB6"/>
    <w:rsid w:val="00461297"/>
    <w:rsid w:val="004629AA"/>
    <w:rsid w:val="00462B0B"/>
    <w:rsid w:val="00463DB7"/>
    <w:rsid w:val="00463E73"/>
    <w:rsid w:val="00464377"/>
    <w:rsid w:val="00465048"/>
    <w:rsid w:val="00465288"/>
    <w:rsid w:val="00466099"/>
    <w:rsid w:val="00467F94"/>
    <w:rsid w:val="00470285"/>
    <w:rsid w:val="0047132A"/>
    <w:rsid w:val="0047134E"/>
    <w:rsid w:val="0047341E"/>
    <w:rsid w:val="0047386B"/>
    <w:rsid w:val="00473CE1"/>
    <w:rsid w:val="00474628"/>
    <w:rsid w:val="004766D2"/>
    <w:rsid w:val="00480FA1"/>
    <w:rsid w:val="0048171E"/>
    <w:rsid w:val="00481CCD"/>
    <w:rsid w:val="00482FC6"/>
    <w:rsid w:val="004849BD"/>
    <w:rsid w:val="00485CD5"/>
    <w:rsid w:val="004871FA"/>
    <w:rsid w:val="00491A5C"/>
    <w:rsid w:val="00491F5B"/>
    <w:rsid w:val="0049485C"/>
    <w:rsid w:val="004954F9"/>
    <w:rsid w:val="0049564A"/>
    <w:rsid w:val="004965D7"/>
    <w:rsid w:val="00497B96"/>
    <w:rsid w:val="004A1631"/>
    <w:rsid w:val="004A283E"/>
    <w:rsid w:val="004A4868"/>
    <w:rsid w:val="004A4B6F"/>
    <w:rsid w:val="004A5214"/>
    <w:rsid w:val="004B15BF"/>
    <w:rsid w:val="004B363C"/>
    <w:rsid w:val="004B3D56"/>
    <w:rsid w:val="004B6A4C"/>
    <w:rsid w:val="004B704A"/>
    <w:rsid w:val="004B771A"/>
    <w:rsid w:val="004C02A6"/>
    <w:rsid w:val="004C2B64"/>
    <w:rsid w:val="004C2E9A"/>
    <w:rsid w:val="004C339B"/>
    <w:rsid w:val="004C43B2"/>
    <w:rsid w:val="004C5B32"/>
    <w:rsid w:val="004D0C92"/>
    <w:rsid w:val="004D0F87"/>
    <w:rsid w:val="004D2D41"/>
    <w:rsid w:val="004D3FAF"/>
    <w:rsid w:val="004E19C5"/>
    <w:rsid w:val="004E3030"/>
    <w:rsid w:val="004E3BE3"/>
    <w:rsid w:val="004E604E"/>
    <w:rsid w:val="004E60CC"/>
    <w:rsid w:val="004E6611"/>
    <w:rsid w:val="004E6973"/>
    <w:rsid w:val="004E7F9B"/>
    <w:rsid w:val="004F0CAB"/>
    <w:rsid w:val="004F2327"/>
    <w:rsid w:val="004F2588"/>
    <w:rsid w:val="004F30E3"/>
    <w:rsid w:val="004F3101"/>
    <w:rsid w:val="004F3D9D"/>
    <w:rsid w:val="004F43A3"/>
    <w:rsid w:val="004F5484"/>
    <w:rsid w:val="004F7352"/>
    <w:rsid w:val="005004E0"/>
    <w:rsid w:val="0050136B"/>
    <w:rsid w:val="0050541B"/>
    <w:rsid w:val="00510F44"/>
    <w:rsid w:val="005134DE"/>
    <w:rsid w:val="005152E6"/>
    <w:rsid w:val="00517CF6"/>
    <w:rsid w:val="00520C67"/>
    <w:rsid w:val="005235FA"/>
    <w:rsid w:val="00523643"/>
    <w:rsid w:val="005257ED"/>
    <w:rsid w:val="0052588D"/>
    <w:rsid w:val="005277F2"/>
    <w:rsid w:val="0053258E"/>
    <w:rsid w:val="00533108"/>
    <w:rsid w:val="00535EF5"/>
    <w:rsid w:val="00536FFB"/>
    <w:rsid w:val="0053797E"/>
    <w:rsid w:val="00540F9D"/>
    <w:rsid w:val="00541DD4"/>
    <w:rsid w:val="00542BE9"/>
    <w:rsid w:val="005446A7"/>
    <w:rsid w:val="0054534D"/>
    <w:rsid w:val="005458E3"/>
    <w:rsid w:val="00547F0C"/>
    <w:rsid w:val="00551488"/>
    <w:rsid w:val="00552F43"/>
    <w:rsid w:val="005640A0"/>
    <w:rsid w:val="0056437E"/>
    <w:rsid w:val="00565FFE"/>
    <w:rsid w:val="0056667E"/>
    <w:rsid w:val="005712BA"/>
    <w:rsid w:val="0057176B"/>
    <w:rsid w:val="005741FD"/>
    <w:rsid w:val="00574822"/>
    <w:rsid w:val="00575374"/>
    <w:rsid w:val="00575566"/>
    <w:rsid w:val="0057702A"/>
    <w:rsid w:val="00577AAC"/>
    <w:rsid w:val="00577C8D"/>
    <w:rsid w:val="00577D20"/>
    <w:rsid w:val="00581046"/>
    <w:rsid w:val="0058105C"/>
    <w:rsid w:val="00581221"/>
    <w:rsid w:val="005812B2"/>
    <w:rsid w:val="0058441B"/>
    <w:rsid w:val="00585CD6"/>
    <w:rsid w:val="00585E8D"/>
    <w:rsid w:val="00586717"/>
    <w:rsid w:val="00586F26"/>
    <w:rsid w:val="00591605"/>
    <w:rsid w:val="00593CAB"/>
    <w:rsid w:val="005A04B8"/>
    <w:rsid w:val="005A0BBE"/>
    <w:rsid w:val="005A0D77"/>
    <w:rsid w:val="005A1417"/>
    <w:rsid w:val="005A28AD"/>
    <w:rsid w:val="005A33FD"/>
    <w:rsid w:val="005A3CA7"/>
    <w:rsid w:val="005A45FE"/>
    <w:rsid w:val="005B20CA"/>
    <w:rsid w:val="005B214B"/>
    <w:rsid w:val="005B6A28"/>
    <w:rsid w:val="005C05F4"/>
    <w:rsid w:val="005C5786"/>
    <w:rsid w:val="005C7214"/>
    <w:rsid w:val="005D0DE2"/>
    <w:rsid w:val="005D1325"/>
    <w:rsid w:val="005D1942"/>
    <w:rsid w:val="005D4DD6"/>
    <w:rsid w:val="005D5252"/>
    <w:rsid w:val="005D5D72"/>
    <w:rsid w:val="005E1FA4"/>
    <w:rsid w:val="005F0C15"/>
    <w:rsid w:val="005F16BD"/>
    <w:rsid w:val="005F2723"/>
    <w:rsid w:val="005F4E77"/>
    <w:rsid w:val="005F5762"/>
    <w:rsid w:val="006008E9"/>
    <w:rsid w:val="00600C26"/>
    <w:rsid w:val="00601B12"/>
    <w:rsid w:val="00601FE5"/>
    <w:rsid w:val="00602088"/>
    <w:rsid w:val="0060237A"/>
    <w:rsid w:val="006032C2"/>
    <w:rsid w:val="00603C6D"/>
    <w:rsid w:val="00603E33"/>
    <w:rsid w:val="006060C6"/>
    <w:rsid w:val="00606164"/>
    <w:rsid w:val="00607405"/>
    <w:rsid w:val="00610515"/>
    <w:rsid w:val="0062199D"/>
    <w:rsid w:val="00622F24"/>
    <w:rsid w:val="0062783D"/>
    <w:rsid w:val="006310A7"/>
    <w:rsid w:val="0063542E"/>
    <w:rsid w:val="0063546A"/>
    <w:rsid w:val="006411C9"/>
    <w:rsid w:val="006423DC"/>
    <w:rsid w:val="00642B48"/>
    <w:rsid w:val="00645A02"/>
    <w:rsid w:val="006516EF"/>
    <w:rsid w:val="00652AE2"/>
    <w:rsid w:val="00654570"/>
    <w:rsid w:val="00654972"/>
    <w:rsid w:val="00654DAC"/>
    <w:rsid w:val="00655A85"/>
    <w:rsid w:val="00655B7B"/>
    <w:rsid w:val="00657CE0"/>
    <w:rsid w:val="00665686"/>
    <w:rsid w:val="006704D4"/>
    <w:rsid w:val="00670712"/>
    <w:rsid w:val="006710C9"/>
    <w:rsid w:val="00671590"/>
    <w:rsid w:val="00671D0B"/>
    <w:rsid w:val="00672C52"/>
    <w:rsid w:val="00672E32"/>
    <w:rsid w:val="00680845"/>
    <w:rsid w:val="00680B7C"/>
    <w:rsid w:val="00681AF3"/>
    <w:rsid w:val="0068205C"/>
    <w:rsid w:val="006827FB"/>
    <w:rsid w:val="00682862"/>
    <w:rsid w:val="006828E6"/>
    <w:rsid w:val="00682FFC"/>
    <w:rsid w:val="00685A58"/>
    <w:rsid w:val="006907A3"/>
    <w:rsid w:val="00690E3D"/>
    <w:rsid w:val="00692164"/>
    <w:rsid w:val="0069287D"/>
    <w:rsid w:val="00693516"/>
    <w:rsid w:val="00694519"/>
    <w:rsid w:val="00695266"/>
    <w:rsid w:val="006971B7"/>
    <w:rsid w:val="00697683"/>
    <w:rsid w:val="006979E3"/>
    <w:rsid w:val="006A28DC"/>
    <w:rsid w:val="006A4982"/>
    <w:rsid w:val="006A5C3F"/>
    <w:rsid w:val="006A69E9"/>
    <w:rsid w:val="006B11C9"/>
    <w:rsid w:val="006C113E"/>
    <w:rsid w:val="006C30B8"/>
    <w:rsid w:val="006C7B8E"/>
    <w:rsid w:val="006D06D3"/>
    <w:rsid w:val="006D115E"/>
    <w:rsid w:val="006D14F0"/>
    <w:rsid w:val="006D241F"/>
    <w:rsid w:val="006D3324"/>
    <w:rsid w:val="006D6DA3"/>
    <w:rsid w:val="006E0040"/>
    <w:rsid w:val="006E2199"/>
    <w:rsid w:val="006E2508"/>
    <w:rsid w:val="006E31E2"/>
    <w:rsid w:val="006E4519"/>
    <w:rsid w:val="006E4A39"/>
    <w:rsid w:val="006E4CDF"/>
    <w:rsid w:val="006E4FC1"/>
    <w:rsid w:val="006E51C3"/>
    <w:rsid w:val="006E660C"/>
    <w:rsid w:val="006E6B74"/>
    <w:rsid w:val="006E717A"/>
    <w:rsid w:val="006E7558"/>
    <w:rsid w:val="006E7804"/>
    <w:rsid w:val="006F2197"/>
    <w:rsid w:val="006F2E8F"/>
    <w:rsid w:val="006F33B7"/>
    <w:rsid w:val="006F3F84"/>
    <w:rsid w:val="006F4729"/>
    <w:rsid w:val="006F4F50"/>
    <w:rsid w:val="006F5EA8"/>
    <w:rsid w:val="007041C0"/>
    <w:rsid w:val="007052AB"/>
    <w:rsid w:val="00705922"/>
    <w:rsid w:val="00706D73"/>
    <w:rsid w:val="007108EA"/>
    <w:rsid w:val="00710AE6"/>
    <w:rsid w:val="00711557"/>
    <w:rsid w:val="00712E5C"/>
    <w:rsid w:val="0071306A"/>
    <w:rsid w:val="007131B6"/>
    <w:rsid w:val="0071435F"/>
    <w:rsid w:val="007152D4"/>
    <w:rsid w:val="00721BF4"/>
    <w:rsid w:val="00723109"/>
    <w:rsid w:val="00723A40"/>
    <w:rsid w:val="00724B21"/>
    <w:rsid w:val="00724DD9"/>
    <w:rsid w:val="00725A71"/>
    <w:rsid w:val="00730276"/>
    <w:rsid w:val="00730926"/>
    <w:rsid w:val="0073157A"/>
    <w:rsid w:val="00731F43"/>
    <w:rsid w:val="0073217C"/>
    <w:rsid w:val="007324DC"/>
    <w:rsid w:val="00732AF5"/>
    <w:rsid w:val="00732B1D"/>
    <w:rsid w:val="007330A5"/>
    <w:rsid w:val="007339C6"/>
    <w:rsid w:val="0073442E"/>
    <w:rsid w:val="00742216"/>
    <w:rsid w:val="0074245E"/>
    <w:rsid w:val="007446F3"/>
    <w:rsid w:val="00744D7F"/>
    <w:rsid w:val="0074617B"/>
    <w:rsid w:val="00747572"/>
    <w:rsid w:val="00747A63"/>
    <w:rsid w:val="00747ABC"/>
    <w:rsid w:val="0075069C"/>
    <w:rsid w:val="00751967"/>
    <w:rsid w:val="0075499D"/>
    <w:rsid w:val="00754CD1"/>
    <w:rsid w:val="00757F37"/>
    <w:rsid w:val="00760E9E"/>
    <w:rsid w:val="007629A5"/>
    <w:rsid w:val="00762E14"/>
    <w:rsid w:val="007639FF"/>
    <w:rsid w:val="00765DA9"/>
    <w:rsid w:val="00766269"/>
    <w:rsid w:val="00770278"/>
    <w:rsid w:val="0077114D"/>
    <w:rsid w:val="00771744"/>
    <w:rsid w:val="0077214F"/>
    <w:rsid w:val="00772738"/>
    <w:rsid w:val="0077425E"/>
    <w:rsid w:val="00774F43"/>
    <w:rsid w:val="00776BF0"/>
    <w:rsid w:val="00781038"/>
    <w:rsid w:val="00782D83"/>
    <w:rsid w:val="0079105B"/>
    <w:rsid w:val="00793E76"/>
    <w:rsid w:val="00797917"/>
    <w:rsid w:val="007A109A"/>
    <w:rsid w:val="007A14D1"/>
    <w:rsid w:val="007A28EB"/>
    <w:rsid w:val="007A2CA7"/>
    <w:rsid w:val="007A3A18"/>
    <w:rsid w:val="007A4C97"/>
    <w:rsid w:val="007A5DF3"/>
    <w:rsid w:val="007A7AE1"/>
    <w:rsid w:val="007B1DE4"/>
    <w:rsid w:val="007B676D"/>
    <w:rsid w:val="007C1AE5"/>
    <w:rsid w:val="007C23AC"/>
    <w:rsid w:val="007C36F5"/>
    <w:rsid w:val="007C463A"/>
    <w:rsid w:val="007C474A"/>
    <w:rsid w:val="007C6326"/>
    <w:rsid w:val="007C666F"/>
    <w:rsid w:val="007D131F"/>
    <w:rsid w:val="007D4A17"/>
    <w:rsid w:val="007D5897"/>
    <w:rsid w:val="007D6304"/>
    <w:rsid w:val="007D73B2"/>
    <w:rsid w:val="007E2AAB"/>
    <w:rsid w:val="007E2AEF"/>
    <w:rsid w:val="007E2E7F"/>
    <w:rsid w:val="007E361F"/>
    <w:rsid w:val="007E436A"/>
    <w:rsid w:val="007E7637"/>
    <w:rsid w:val="007F07FF"/>
    <w:rsid w:val="007F1812"/>
    <w:rsid w:val="007F1D0E"/>
    <w:rsid w:val="007F39B5"/>
    <w:rsid w:val="007F5712"/>
    <w:rsid w:val="007F6622"/>
    <w:rsid w:val="007F7FF2"/>
    <w:rsid w:val="00800B9D"/>
    <w:rsid w:val="00800BB1"/>
    <w:rsid w:val="0080398B"/>
    <w:rsid w:val="00803E7D"/>
    <w:rsid w:val="00804BAB"/>
    <w:rsid w:val="00805937"/>
    <w:rsid w:val="00806EEB"/>
    <w:rsid w:val="00810373"/>
    <w:rsid w:val="008106DC"/>
    <w:rsid w:val="008127A1"/>
    <w:rsid w:val="008129EF"/>
    <w:rsid w:val="008131BB"/>
    <w:rsid w:val="0081355F"/>
    <w:rsid w:val="00814B34"/>
    <w:rsid w:val="00815930"/>
    <w:rsid w:val="00816D89"/>
    <w:rsid w:val="00816ED2"/>
    <w:rsid w:val="0082342A"/>
    <w:rsid w:val="008234F1"/>
    <w:rsid w:val="008244F7"/>
    <w:rsid w:val="00825CAD"/>
    <w:rsid w:val="008324B7"/>
    <w:rsid w:val="008328CB"/>
    <w:rsid w:val="00833966"/>
    <w:rsid w:val="008357BD"/>
    <w:rsid w:val="00835BC9"/>
    <w:rsid w:val="00840714"/>
    <w:rsid w:val="008408E9"/>
    <w:rsid w:val="00846D9B"/>
    <w:rsid w:val="008514D2"/>
    <w:rsid w:val="00851964"/>
    <w:rsid w:val="008560F3"/>
    <w:rsid w:val="008562BD"/>
    <w:rsid w:val="00856D4E"/>
    <w:rsid w:val="0085787A"/>
    <w:rsid w:val="00860C68"/>
    <w:rsid w:val="0086127D"/>
    <w:rsid w:val="00861969"/>
    <w:rsid w:val="008655ED"/>
    <w:rsid w:val="00865B36"/>
    <w:rsid w:val="008669E4"/>
    <w:rsid w:val="00866BD9"/>
    <w:rsid w:val="00867026"/>
    <w:rsid w:val="008719B2"/>
    <w:rsid w:val="008741D3"/>
    <w:rsid w:val="008741D7"/>
    <w:rsid w:val="008742F4"/>
    <w:rsid w:val="008774BB"/>
    <w:rsid w:val="00877709"/>
    <w:rsid w:val="00881A16"/>
    <w:rsid w:val="00884153"/>
    <w:rsid w:val="00885F60"/>
    <w:rsid w:val="00890BD0"/>
    <w:rsid w:val="00890F51"/>
    <w:rsid w:val="00891053"/>
    <w:rsid w:val="0089237D"/>
    <w:rsid w:val="00893E49"/>
    <w:rsid w:val="00894E16"/>
    <w:rsid w:val="00896A88"/>
    <w:rsid w:val="008A090B"/>
    <w:rsid w:val="008A4AF3"/>
    <w:rsid w:val="008A7CF5"/>
    <w:rsid w:val="008B0374"/>
    <w:rsid w:val="008B0840"/>
    <w:rsid w:val="008B12EB"/>
    <w:rsid w:val="008B2805"/>
    <w:rsid w:val="008B5E06"/>
    <w:rsid w:val="008C0062"/>
    <w:rsid w:val="008C21DA"/>
    <w:rsid w:val="008C285E"/>
    <w:rsid w:val="008C3E94"/>
    <w:rsid w:val="008D267F"/>
    <w:rsid w:val="008D2A96"/>
    <w:rsid w:val="008D3CE6"/>
    <w:rsid w:val="008D4A03"/>
    <w:rsid w:val="008D7BD8"/>
    <w:rsid w:val="008E10FD"/>
    <w:rsid w:val="008E32B0"/>
    <w:rsid w:val="008F1290"/>
    <w:rsid w:val="008F2441"/>
    <w:rsid w:val="008F2A2C"/>
    <w:rsid w:val="008F2DD5"/>
    <w:rsid w:val="008F36C1"/>
    <w:rsid w:val="008F42AB"/>
    <w:rsid w:val="008F6D9C"/>
    <w:rsid w:val="008F7282"/>
    <w:rsid w:val="00906F47"/>
    <w:rsid w:val="009078A9"/>
    <w:rsid w:val="00911830"/>
    <w:rsid w:val="009144E8"/>
    <w:rsid w:val="00915175"/>
    <w:rsid w:val="00915B0D"/>
    <w:rsid w:val="00917529"/>
    <w:rsid w:val="00917731"/>
    <w:rsid w:val="00920BE0"/>
    <w:rsid w:val="00920F62"/>
    <w:rsid w:val="00922B29"/>
    <w:rsid w:val="0092550C"/>
    <w:rsid w:val="0092550F"/>
    <w:rsid w:val="00926131"/>
    <w:rsid w:val="00927EDE"/>
    <w:rsid w:val="00930035"/>
    <w:rsid w:val="00931C8C"/>
    <w:rsid w:val="009324E2"/>
    <w:rsid w:val="009325EE"/>
    <w:rsid w:val="00933115"/>
    <w:rsid w:val="0093429A"/>
    <w:rsid w:val="00935A4E"/>
    <w:rsid w:val="00942B51"/>
    <w:rsid w:val="00943E1E"/>
    <w:rsid w:val="009442E0"/>
    <w:rsid w:val="009448F7"/>
    <w:rsid w:val="0094491C"/>
    <w:rsid w:val="009456C1"/>
    <w:rsid w:val="00952867"/>
    <w:rsid w:val="00954122"/>
    <w:rsid w:val="0095430A"/>
    <w:rsid w:val="009545B1"/>
    <w:rsid w:val="00955DCC"/>
    <w:rsid w:val="00960E47"/>
    <w:rsid w:val="00961A8B"/>
    <w:rsid w:val="00962CA0"/>
    <w:rsid w:val="009654A8"/>
    <w:rsid w:val="009664D2"/>
    <w:rsid w:val="0096674E"/>
    <w:rsid w:val="00971B31"/>
    <w:rsid w:val="00973C2C"/>
    <w:rsid w:val="00973EF2"/>
    <w:rsid w:val="009751E8"/>
    <w:rsid w:val="00975331"/>
    <w:rsid w:val="00975542"/>
    <w:rsid w:val="00975E3B"/>
    <w:rsid w:val="00982688"/>
    <w:rsid w:val="00986D6F"/>
    <w:rsid w:val="0099305D"/>
    <w:rsid w:val="00993D89"/>
    <w:rsid w:val="00994172"/>
    <w:rsid w:val="00997FDF"/>
    <w:rsid w:val="009A0792"/>
    <w:rsid w:val="009A0B05"/>
    <w:rsid w:val="009A2117"/>
    <w:rsid w:val="009A7E90"/>
    <w:rsid w:val="009B01AA"/>
    <w:rsid w:val="009B0FA7"/>
    <w:rsid w:val="009B417F"/>
    <w:rsid w:val="009B7038"/>
    <w:rsid w:val="009B7CC2"/>
    <w:rsid w:val="009C21D0"/>
    <w:rsid w:val="009C445D"/>
    <w:rsid w:val="009C47B6"/>
    <w:rsid w:val="009C4D8B"/>
    <w:rsid w:val="009C56F1"/>
    <w:rsid w:val="009C576F"/>
    <w:rsid w:val="009C5A28"/>
    <w:rsid w:val="009C61D9"/>
    <w:rsid w:val="009C7CDA"/>
    <w:rsid w:val="009D0CF5"/>
    <w:rsid w:val="009D1CAD"/>
    <w:rsid w:val="009D3A69"/>
    <w:rsid w:val="009D5EFF"/>
    <w:rsid w:val="009D65DA"/>
    <w:rsid w:val="009D6C72"/>
    <w:rsid w:val="009D711D"/>
    <w:rsid w:val="009D75D7"/>
    <w:rsid w:val="009D763E"/>
    <w:rsid w:val="009E32C5"/>
    <w:rsid w:val="009E36A1"/>
    <w:rsid w:val="009E42B0"/>
    <w:rsid w:val="009E6493"/>
    <w:rsid w:val="009E699C"/>
    <w:rsid w:val="009E69FD"/>
    <w:rsid w:val="009F170A"/>
    <w:rsid w:val="009F1E75"/>
    <w:rsid w:val="009F2B97"/>
    <w:rsid w:val="009F2CED"/>
    <w:rsid w:val="009F4A26"/>
    <w:rsid w:val="009F4D19"/>
    <w:rsid w:val="009F54C2"/>
    <w:rsid w:val="009F5D1A"/>
    <w:rsid w:val="00A02E94"/>
    <w:rsid w:val="00A0335C"/>
    <w:rsid w:val="00A0596B"/>
    <w:rsid w:val="00A06DD7"/>
    <w:rsid w:val="00A11BC0"/>
    <w:rsid w:val="00A128DB"/>
    <w:rsid w:val="00A12C11"/>
    <w:rsid w:val="00A15E21"/>
    <w:rsid w:val="00A17B9D"/>
    <w:rsid w:val="00A21275"/>
    <w:rsid w:val="00A23F80"/>
    <w:rsid w:val="00A2472F"/>
    <w:rsid w:val="00A26E6B"/>
    <w:rsid w:val="00A30F28"/>
    <w:rsid w:val="00A31112"/>
    <w:rsid w:val="00A374DF"/>
    <w:rsid w:val="00A40513"/>
    <w:rsid w:val="00A41D56"/>
    <w:rsid w:val="00A43527"/>
    <w:rsid w:val="00A4408D"/>
    <w:rsid w:val="00A458A6"/>
    <w:rsid w:val="00A45E74"/>
    <w:rsid w:val="00A461F2"/>
    <w:rsid w:val="00A479C4"/>
    <w:rsid w:val="00A508A3"/>
    <w:rsid w:val="00A542A2"/>
    <w:rsid w:val="00A5680C"/>
    <w:rsid w:val="00A56E5F"/>
    <w:rsid w:val="00A607C7"/>
    <w:rsid w:val="00A60A20"/>
    <w:rsid w:val="00A6213D"/>
    <w:rsid w:val="00A6289C"/>
    <w:rsid w:val="00A649A8"/>
    <w:rsid w:val="00A64FAC"/>
    <w:rsid w:val="00A65099"/>
    <w:rsid w:val="00A6629A"/>
    <w:rsid w:val="00A67AAD"/>
    <w:rsid w:val="00A71DEC"/>
    <w:rsid w:val="00A72302"/>
    <w:rsid w:val="00A7257A"/>
    <w:rsid w:val="00A735A0"/>
    <w:rsid w:val="00A74129"/>
    <w:rsid w:val="00A74965"/>
    <w:rsid w:val="00A76E50"/>
    <w:rsid w:val="00A77EC8"/>
    <w:rsid w:val="00A811CF"/>
    <w:rsid w:val="00A829D4"/>
    <w:rsid w:val="00A82A14"/>
    <w:rsid w:val="00A82CA0"/>
    <w:rsid w:val="00A84920"/>
    <w:rsid w:val="00A856F6"/>
    <w:rsid w:val="00A86011"/>
    <w:rsid w:val="00A93695"/>
    <w:rsid w:val="00A95B1F"/>
    <w:rsid w:val="00A97161"/>
    <w:rsid w:val="00AB0923"/>
    <w:rsid w:val="00AB4140"/>
    <w:rsid w:val="00AB6235"/>
    <w:rsid w:val="00AC01C2"/>
    <w:rsid w:val="00AC0841"/>
    <w:rsid w:val="00AC0B9B"/>
    <w:rsid w:val="00AC0BAE"/>
    <w:rsid w:val="00AC1ADB"/>
    <w:rsid w:val="00AC4ACB"/>
    <w:rsid w:val="00AC4F76"/>
    <w:rsid w:val="00AC78EB"/>
    <w:rsid w:val="00AC7B0A"/>
    <w:rsid w:val="00AC7B4A"/>
    <w:rsid w:val="00AD0A8D"/>
    <w:rsid w:val="00AD2447"/>
    <w:rsid w:val="00AD4CA8"/>
    <w:rsid w:val="00AD4D58"/>
    <w:rsid w:val="00AD5FBF"/>
    <w:rsid w:val="00AD6207"/>
    <w:rsid w:val="00AE5D67"/>
    <w:rsid w:val="00AF081D"/>
    <w:rsid w:val="00AF1427"/>
    <w:rsid w:val="00AF5067"/>
    <w:rsid w:val="00AF51E1"/>
    <w:rsid w:val="00AF797A"/>
    <w:rsid w:val="00B01595"/>
    <w:rsid w:val="00B040D1"/>
    <w:rsid w:val="00B05559"/>
    <w:rsid w:val="00B06C8F"/>
    <w:rsid w:val="00B07B9B"/>
    <w:rsid w:val="00B10234"/>
    <w:rsid w:val="00B14666"/>
    <w:rsid w:val="00B17014"/>
    <w:rsid w:val="00B172E6"/>
    <w:rsid w:val="00B17C4E"/>
    <w:rsid w:val="00B20A22"/>
    <w:rsid w:val="00B233E7"/>
    <w:rsid w:val="00B24E56"/>
    <w:rsid w:val="00B258DF"/>
    <w:rsid w:val="00B26197"/>
    <w:rsid w:val="00B2640D"/>
    <w:rsid w:val="00B2771A"/>
    <w:rsid w:val="00B30E40"/>
    <w:rsid w:val="00B31195"/>
    <w:rsid w:val="00B317A1"/>
    <w:rsid w:val="00B31AFA"/>
    <w:rsid w:val="00B3301F"/>
    <w:rsid w:val="00B334AE"/>
    <w:rsid w:val="00B336FF"/>
    <w:rsid w:val="00B33819"/>
    <w:rsid w:val="00B33BFF"/>
    <w:rsid w:val="00B3733E"/>
    <w:rsid w:val="00B41402"/>
    <w:rsid w:val="00B41C12"/>
    <w:rsid w:val="00B4337F"/>
    <w:rsid w:val="00B47347"/>
    <w:rsid w:val="00B4783E"/>
    <w:rsid w:val="00B54FCD"/>
    <w:rsid w:val="00B576C2"/>
    <w:rsid w:val="00B61649"/>
    <w:rsid w:val="00B64046"/>
    <w:rsid w:val="00B65DFE"/>
    <w:rsid w:val="00B6781F"/>
    <w:rsid w:val="00B70FD3"/>
    <w:rsid w:val="00B71BAC"/>
    <w:rsid w:val="00B724DE"/>
    <w:rsid w:val="00B76311"/>
    <w:rsid w:val="00B774A7"/>
    <w:rsid w:val="00B778DE"/>
    <w:rsid w:val="00B8396A"/>
    <w:rsid w:val="00B83E43"/>
    <w:rsid w:val="00B84248"/>
    <w:rsid w:val="00B90224"/>
    <w:rsid w:val="00B90783"/>
    <w:rsid w:val="00B9204A"/>
    <w:rsid w:val="00B92075"/>
    <w:rsid w:val="00B9231F"/>
    <w:rsid w:val="00B95D8A"/>
    <w:rsid w:val="00B95EC8"/>
    <w:rsid w:val="00BA089B"/>
    <w:rsid w:val="00BA1DBD"/>
    <w:rsid w:val="00BA2B82"/>
    <w:rsid w:val="00BA35A8"/>
    <w:rsid w:val="00BA575D"/>
    <w:rsid w:val="00BB0463"/>
    <w:rsid w:val="00BB0540"/>
    <w:rsid w:val="00BB088F"/>
    <w:rsid w:val="00BB5B35"/>
    <w:rsid w:val="00BB69F6"/>
    <w:rsid w:val="00BB7F43"/>
    <w:rsid w:val="00BC24CA"/>
    <w:rsid w:val="00BC45A6"/>
    <w:rsid w:val="00BC52E1"/>
    <w:rsid w:val="00BC650B"/>
    <w:rsid w:val="00BC72A2"/>
    <w:rsid w:val="00BC7732"/>
    <w:rsid w:val="00BC78CF"/>
    <w:rsid w:val="00BD07BD"/>
    <w:rsid w:val="00BD2A08"/>
    <w:rsid w:val="00BD4362"/>
    <w:rsid w:val="00BD4D6B"/>
    <w:rsid w:val="00BD5EB0"/>
    <w:rsid w:val="00BD6604"/>
    <w:rsid w:val="00BD73AF"/>
    <w:rsid w:val="00BE004F"/>
    <w:rsid w:val="00BE11B9"/>
    <w:rsid w:val="00BE3500"/>
    <w:rsid w:val="00BE5C85"/>
    <w:rsid w:val="00BF0E1D"/>
    <w:rsid w:val="00BF123B"/>
    <w:rsid w:val="00BF2453"/>
    <w:rsid w:val="00BF38FE"/>
    <w:rsid w:val="00BF5097"/>
    <w:rsid w:val="00BF7B24"/>
    <w:rsid w:val="00C018BF"/>
    <w:rsid w:val="00C01D72"/>
    <w:rsid w:val="00C03137"/>
    <w:rsid w:val="00C04593"/>
    <w:rsid w:val="00C049F6"/>
    <w:rsid w:val="00C06823"/>
    <w:rsid w:val="00C06AA7"/>
    <w:rsid w:val="00C07E6C"/>
    <w:rsid w:val="00C106D5"/>
    <w:rsid w:val="00C124D6"/>
    <w:rsid w:val="00C12979"/>
    <w:rsid w:val="00C14AD8"/>
    <w:rsid w:val="00C15F3A"/>
    <w:rsid w:val="00C162BD"/>
    <w:rsid w:val="00C166FF"/>
    <w:rsid w:val="00C17A6E"/>
    <w:rsid w:val="00C2182B"/>
    <w:rsid w:val="00C21E32"/>
    <w:rsid w:val="00C22170"/>
    <w:rsid w:val="00C22986"/>
    <w:rsid w:val="00C231D2"/>
    <w:rsid w:val="00C23DA9"/>
    <w:rsid w:val="00C24830"/>
    <w:rsid w:val="00C251E5"/>
    <w:rsid w:val="00C25982"/>
    <w:rsid w:val="00C3055C"/>
    <w:rsid w:val="00C3060B"/>
    <w:rsid w:val="00C34BB4"/>
    <w:rsid w:val="00C3611C"/>
    <w:rsid w:val="00C428E1"/>
    <w:rsid w:val="00C42EBF"/>
    <w:rsid w:val="00C4315A"/>
    <w:rsid w:val="00C44949"/>
    <w:rsid w:val="00C45F64"/>
    <w:rsid w:val="00C461FC"/>
    <w:rsid w:val="00C473AC"/>
    <w:rsid w:val="00C4743E"/>
    <w:rsid w:val="00C479F6"/>
    <w:rsid w:val="00C47A32"/>
    <w:rsid w:val="00C503F7"/>
    <w:rsid w:val="00C55740"/>
    <w:rsid w:val="00C55EA1"/>
    <w:rsid w:val="00C56126"/>
    <w:rsid w:val="00C57A23"/>
    <w:rsid w:val="00C57C08"/>
    <w:rsid w:val="00C60097"/>
    <w:rsid w:val="00C61E09"/>
    <w:rsid w:val="00C6215C"/>
    <w:rsid w:val="00C638A5"/>
    <w:rsid w:val="00C63F35"/>
    <w:rsid w:val="00C66990"/>
    <w:rsid w:val="00C7175A"/>
    <w:rsid w:val="00C71A45"/>
    <w:rsid w:val="00C7247F"/>
    <w:rsid w:val="00C72A60"/>
    <w:rsid w:val="00C745A9"/>
    <w:rsid w:val="00C7496B"/>
    <w:rsid w:val="00C75072"/>
    <w:rsid w:val="00C75852"/>
    <w:rsid w:val="00C75B5F"/>
    <w:rsid w:val="00C76D7C"/>
    <w:rsid w:val="00C80A4A"/>
    <w:rsid w:val="00C85C00"/>
    <w:rsid w:val="00C87B72"/>
    <w:rsid w:val="00C901FF"/>
    <w:rsid w:val="00C91E74"/>
    <w:rsid w:val="00C9513C"/>
    <w:rsid w:val="00C95A6E"/>
    <w:rsid w:val="00C966A8"/>
    <w:rsid w:val="00CA0064"/>
    <w:rsid w:val="00CA2F83"/>
    <w:rsid w:val="00CA366F"/>
    <w:rsid w:val="00CA420D"/>
    <w:rsid w:val="00CA4D4A"/>
    <w:rsid w:val="00CA6765"/>
    <w:rsid w:val="00CA742D"/>
    <w:rsid w:val="00CB0A0F"/>
    <w:rsid w:val="00CB1CBC"/>
    <w:rsid w:val="00CB3B30"/>
    <w:rsid w:val="00CB4A15"/>
    <w:rsid w:val="00CC0A28"/>
    <w:rsid w:val="00CC0CB6"/>
    <w:rsid w:val="00CC1CED"/>
    <w:rsid w:val="00CC1D26"/>
    <w:rsid w:val="00CC31CB"/>
    <w:rsid w:val="00CC3A9C"/>
    <w:rsid w:val="00CC3E0C"/>
    <w:rsid w:val="00CC6AC5"/>
    <w:rsid w:val="00CD02EC"/>
    <w:rsid w:val="00CD030E"/>
    <w:rsid w:val="00CD1F86"/>
    <w:rsid w:val="00CD3295"/>
    <w:rsid w:val="00CD54D4"/>
    <w:rsid w:val="00CD5606"/>
    <w:rsid w:val="00CD5A5C"/>
    <w:rsid w:val="00CD6711"/>
    <w:rsid w:val="00CD6765"/>
    <w:rsid w:val="00CD7FB7"/>
    <w:rsid w:val="00CE16D7"/>
    <w:rsid w:val="00CE1754"/>
    <w:rsid w:val="00CE2CF9"/>
    <w:rsid w:val="00CE3099"/>
    <w:rsid w:val="00CE3577"/>
    <w:rsid w:val="00CE39F0"/>
    <w:rsid w:val="00CE541A"/>
    <w:rsid w:val="00CE5A80"/>
    <w:rsid w:val="00CF0655"/>
    <w:rsid w:val="00CF3E57"/>
    <w:rsid w:val="00D04674"/>
    <w:rsid w:val="00D06C8A"/>
    <w:rsid w:val="00D11E47"/>
    <w:rsid w:val="00D13BD6"/>
    <w:rsid w:val="00D14545"/>
    <w:rsid w:val="00D14F55"/>
    <w:rsid w:val="00D15453"/>
    <w:rsid w:val="00D15800"/>
    <w:rsid w:val="00D2464F"/>
    <w:rsid w:val="00D253A3"/>
    <w:rsid w:val="00D2589D"/>
    <w:rsid w:val="00D302B8"/>
    <w:rsid w:val="00D321D2"/>
    <w:rsid w:val="00D34F97"/>
    <w:rsid w:val="00D35619"/>
    <w:rsid w:val="00D369BC"/>
    <w:rsid w:val="00D46BA0"/>
    <w:rsid w:val="00D47041"/>
    <w:rsid w:val="00D50D29"/>
    <w:rsid w:val="00D51C46"/>
    <w:rsid w:val="00D52024"/>
    <w:rsid w:val="00D5265E"/>
    <w:rsid w:val="00D6343E"/>
    <w:rsid w:val="00D635E5"/>
    <w:rsid w:val="00D7191F"/>
    <w:rsid w:val="00D729D2"/>
    <w:rsid w:val="00D7329A"/>
    <w:rsid w:val="00D73740"/>
    <w:rsid w:val="00D74AC9"/>
    <w:rsid w:val="00D74CC9"/>
    <w:rsid w:val="00D76518"/>
    <w:rsid w:val="00D767A9"/>
    <w:rsid w:val="00D81543"/>
    <w:rsid w:val="00D8263A"/>
    <w:rsid w:val="00D82DB2"/>
    <w:rsid w:val="00D83D0C"/>
    <w:rsid w:val="00D83F52"/>
    <w:rsid w:val="00D86ECB"/>
    <w:rsid w:val="00D92BDA"/>
    <w:rsid w:val="00D93553"/>
    <w:rsid w:val="00D93C47"/>
    <w:rsid w:val="00DA06C8"/>
    <w:rsid w:val="00DA0808"/>
    <w:rsid w:val="00DA0A25"/>
    <w:rsid w:val="00DA1119"/>
    <w:rsid w:val="00DA15F9"/>
    <w:rsid w:val="00DA3218"/>
    <w:rsid w:val="00DA41D1"/>
    <w:rsid w:val="00DA6B0A"/>
    <w:rsid w:val="00DA7AA5"/>
    <w:rsid w:val="00DB04FF"/>
    <w:rsid w:val="00DB1292"/>
    <w:rsid w:val="00DB40F9"/>
    <w:rsid w:val="00DB6E14"/>
    <w:rsid w:val="00DC23C5"/>
    <w:rsid w:val="00DC38A1"/>
    <w:rsid w:val="00DC55C9"/>
    <w:rsid w:val="00DC602D"/>
    <w:rsid w:val="00DC77B9"/>
    <w:rsid w:val="00DD0277"/>
    <w:rsid w:val="00DD1337"/>
    <w:rsid w:val="00DD2FDE"/>
    <w:rsid w:val="00DE16EC"/>
    <w:rsid w:val="00DE260E"/>
    <w:rsid w:val="00DE38C4"/>
    <w:rsid w:val="00DE38D6"/>
    <w:rsid w:val="00DE5104"/>
    <w:rsid w:val="00DE66E8"/>
    <w:rsid w:val="00DE6CE3"/>
    <w:rsid w:val="00DE7F8C"/>
    <w:rsid w:val="00DF066E"/>
    <w:rsid w:val="00DF3E48"/>
    <w:rsid w:val="00E00D25"/>
    <w:rsid w:val="00E03254"/>
    <w:rsid w:val="00E0397F"/>
    <w:rsid w:val="00E05494"/>
    <w:rsid w:val="00E05ECD"/>
    <w:rsid w:val="00E06BCD"/>
    <w:rsid w:val="00E119F6"/>
    <w:rsid w:val="00E133A7"/>
    <w:rsid w:val="00E1370C"/>
    <w:rsid w:val="00E13885"/>
    <w:rsid w:val="00E13C10"/>
    <w:rsid w:val="00E15074"/>
    <w:rsid w:val="00E154A1"/>
    <w:rsid w:val="00E16B9D"/>
    <w:rsid w:val="00E17340"/>
    <w:rsid w:val="00E17CB4"/>
    <w:rsid w:val="00E21039"/>
    <w:rsid w:val="00E24425"/>
    <w:rsid w:val="00E253B9"/>
    <w:rsid w:val="00E25AED"/>
    <w:rsid w:val="00E26BE7"/>
    <w:rsid w:val="00E3230D"/>
    <w:rsid w:val="00E332AC"/>
    <w:rsid w:val="00E359BA"/>
    <w:rsid w:val="00E40290"/>
    <w:rsid w:val="00E43151"/>
    <w:rsid w:val="00E47403"/>
    <w:rsid w:val="00E50FE0"/>
    <w:rsid w:val="00E52493"/>
    <w:rsid w:val="00E532F9"/>
    <w:rsid w:val="00E533A3"/>
    <w:rsid w:val="00E53CED"/>
    <w:rsid w:val="00E55495"/>
    <w:rsid w:val="00E562A8"/>
    <w:rsid w:val="00E620D0"/>
    <w:rsid w:val="00E62A0F"/>
    <w:rsid w:val="00E661EC"/>
    <w:rsid w:val="00E6729E"/>
    <w:rsid w:val="00E67D33"/>
    <w:rsid w:val="00E71C69"/>
    <w:rsid w:val="00E72E3C"/>
    <w:rsid w:val="00E733A3"/>
    <w:rsid w:val="00E74F5E"/>
    <w:rsid w:val="00E80F23"/>
    <w:rsid w:val="00E834D6"/>
    <w:rsid w:val="00E83A30"/>
    <w:rsid w:val="00E85407"/>
    <w:rsid w:val="00E857E7"/>
    <w:rsid w:val="00E90803"/>
    <w:rsid w:val="00E9112A"/>
    <w:rsid w:val="00E9114C"/>
    <w:rsid w:val="00E94D7E"/>
    <w:rsid w:val="00EA148C"/>
    <w:rsid w:val="00EA3E54"/>
    <w:rsid w:val="00EA6422"/>
    <w:rsid w:val="00EB0C6F"/>
    <w:rsid w:val="00EB0FE4"/>
    <w:rsid w:val="00EB7787"/>
    <w:rsid w:val="00EC040B"/>
    <w:rsid w:val="00EC18F8"/>
    <w:rsid w:val="00EC27FA"/>
    <w:rsid w:val="00EC35E1"/>
    <w:rsid w:val="00EC50EB"/>
    <w:rsid w:val="00ED2684"/>
    <w:rsid w:val="00ED2762"/>
    <w:rsid w:val="00ED3EA7"/>
    <w:rsid w:val="00ED55B9"/>
    <w:rsid w:val="00ED72BA"/>
    <w:rsid w:val="00EE0CDC"/>
    <w:rsid w:val="00EE0F08"/>
    <w:rsid w:val="00EE1446"/>
    <w:rsid w:val="00EE3FC2"/>
    <w:rsid w:val="00EE44F1"/>
    <w:rsid w:val="00EE4876"/>
    <w:rsid w:val="00EE49F4"/>
    <w:rsid w:val="00EE4FBE"/>
    <w:rsid w:val="00EE51CB"/>
    <w:rsid w:val="00EE7C23"/>
    <w:rsid w:val="00EF3E3F"/>
    <w:rsid w:val="00EF4461"/>
    <w:rsid w:val="00EF4DB3"/>
    <w:rsid w:val="00EF5475"/>
    <w:rsid w:val="00EF5B68"/>
    <w:rsid w:val="00EF6460"/>
    <w:rsid w:val="00EF6F8D"/>
    <w:rsid w:val="00EF7371"/>
    <w:rsid w:val="00F00BC1"/>
    <w:rsid w:val="00F0229B"/>
    <w:rsid w:val="00F02D5B"/>
    <w:rsid w:val="00F04781"/>
    <w:rsid w:val="00F07CAE"/>
    <w:rsid w:val="00F1261D"/>
    <w:rsid w:val="00F14B4C"/>
    <w:rsid w:val="00F16AB9"/>
    <w:rsid w:val="00F200B2"/>
    <w:rsid w:val="00F214DC"/>
    <w:rsid w:val="00F25131"/>
    <w:rsid w:val="00F25221"/>
    <w:rsid w:val="00F2578F"/>
    <w:rsid w:val="00F267D9"/>
    <w:rsid w:val="00F27348"/>
    <w:rsid w:val="00F27427"/>
    <w:rsid w:val="00F30C19"/>
    <w:rsid w:val="00F3468C"/>
    <w:rsid w:val="00F355BB"/>
    <w:rsid w:val="00F35B23"/>
    <w:rsid w:val="00F35C58"/>
    <w:rsid w:val="00F36327"/>
    <w:rsid w:val="00F37558"/>
    <w:rsid w:val="00F37936"/>
    <w:rsid w:val="00F412D9"/>
    <w:rsid w:val="00F41CBD"/>
    <w:rsid w:val="00F41CC9"/>
    <w:rsid w:val="00F4275D"/>
    <w:rsid w:val="00F4298C"/>
    <w:rsid w:val="00F43DB5"/>
    <w:rsid w:val="00F43E17"/>
    <w:rsid w:val="00F44AC7"/>
    <w:rsid w:val="00F452E3"/>
    <w:rsid w:val="00F45FF5"/>
    <w:rsid w:val="00F501C1"/>
    <w:rsid w:val="00F52890"/>
    <w:rsid w:val="00F52A76"/>
    <w:rsid w:val="00F5602E"/>
    <w:rsid w:val="00F600B8"/>
    <w:rsid w:val="00F60586"/>
    <w:rsid w:val="00F61895"/>
    <w:rsid w:val="00F620C4"/>
    <w:rsid w:val="00F63B98"/>
    <w:rsid w:val="00F64EEC"/>
    <w:rsid w:val="00F66BEA"/>
    <w:rsid w:val="00F67387"/>
    <w:rsid w:val="00F675AA"/>
    <w:rsid w:val="00F675F3"/>
    <w:rsid w:val="00F679E1"/>
    <w:rsid w:val="00F67DF7"/>
    <w:rsid w:val="00F67F22"/>
    <w:rsid w:val="00F71222"/>
    <w:rsid w:val="00F71B68"/>
    <w:rsid w:val="00F7272A"/>
    <w:rsid w:val="00F72E93"/>
    <w:rsid w:val="00F73461"/>
    <w:rsid w:val="00F75517"/>
    <w:rsid w:val="00F762C8"/>
    <w:rsid w:val="00F76A52"/>
    <w:rsid w:val="00F7783E"/>
    <w:rsid w:val="00F779B7"/>
    <w:rsid w:val="00F81AAE"/>
    <w:rsid w:val="00F81D39"/>
    <w:rsid w:val="00F82355"/>
    <w:rsid w:val="00F82DD2"/>
    <w:rsid w:val="00F83FDB"/>
    <w:rsid w:val="00F85DBC"/>
    <w:rsid w:val="00F86946"/>
    <w:rsid w:val="00F906C8"/>
    <w:rsid w:val="00F925D1"/>
    <w:rsid w:val="00F94370"/>
    <w:rsid w:val="00F95446"/>
    <w:rsid w:val="00F963C2"/>
    <w:rsid w:val="00F97FCB"/>
    <w:rsid w:val="00FA0742"/>
    <w:rsid w:val="00FA1402"/>
    <w:rsid w:val="00FA192D"/>
    <w:rsid w:val="00FA3086"/>
    <w:rsid w:val="00FA30E2"/>
    <w:rsid w:val="00FA65D3"/>
    <w:rsid w:val="00FB10B0"/>
    <w:rsid w:val="00FB2F7E"/>
    <w:rsid w:val="00FB4B0C"/>
    <w:rsid w:val="00FB50B0"/>
    <w:rsid w:val="00FB5D0D"/>
    <w:rsid w:val="00FB6AA4"/>
    <w:rsid w:val="00FC15F1"/>
    <w:rsid w:val="00FC2BD3"/>
    <w:rsid w:val="00FC52E8"/>
    <w:rsid w:val="00FC6BE4"/>
    <w:rsid w:val="00FC6EFD"/>
    <w:rsid w:val="00FD0E19"/>
    <w:rsid w:val="00FD2A96"/>
    <w:rsid w:val="00FD316F"/>
    <w:rsid w:val="00FD50A9"/>
    <w:rsid w:val="00FD5A1E"/>
    <w:rsid w:val="00FD5FED"/>
    <w:rsid w:val="00FD60E1"/>
    <w:rsid w:val="00FD7308"/>
    <w:rsid w:val="00FE0B76"/>
    <w:rsid w:val="00FE1130"/>
    <w:rsid w:val="00FE4608"/>
    <w:rsid w:val="00FE5480"/>
    <w:rsid w:val="00FE5C6A"/>
    <w:rsid w:val="00FE5CFE"/>
    <w:rsid w:val="00FE5D51"/>
    <w:rsid w:val="00FE6270"/>
    <w:rsid w:val="00FE7026"/>
    <w:rsid w:val="00FE7B01"/>
    <w:rsid w:val="00FF2405"/>
    <w:rsid w:val="00FF390C"/>
    <w:rsid w:val="00FF3CE7"/>
    <w:rsid w:val="00FF3EA6"/>
    <w:rsid w:val="00FF4163"/>
    <w:rsid w:val="00FF4BD5"/>
    <w:rsid w:val="00FF53A6"/>
    <w:rsid w:val="00FF73FE"/>
    <w:rsid w:val="01896CD9"/>
    <w:rsid w:val="02F6716B"/>
    <w:rsid w:val="031A2823"/>
    <w:rsid w:val="036803A4"/>
    <w:rsid w:val="056736ED"/>
    <w:rsid w:val="05E50738"/>
    <w:rsid w:val="06025AE9"/>
    <w:rsid w:val="065A3F7A"/>
    <w:rsid w:val="078A20ED"/>
    <w:rsid w:val="0888458F"/>
    <w:rsid w:val="095F67F0"/>
    <w:rsid w:val="09673BFD"/>
    <w:rsid w:val="0A183A20"/>
    <w:rsid w:val="0A8E365F"/>
    <w:rsid w:val="0C583F4F"/>
    <w:rsid w:val="0D655386"/>
    <w:rsid w:val="0D68630B"/>
    <w:rsid w:val="0E1806AD"/>
    <w:rsid w:val="11021075"/>
    <w:rsid w:val="11D3174D"/>
    <w:rsid w:val="16915513"/>
    <w:rsid w:val="17714B81"/>
    <w:rsid w:val="184A4865"/>
    <w:rsid w:val="188411C6"/>
    <w:rsid w:val="19782D58"/>
    <w:rsid w:val="198048E1"/>
    <w:rsid w:val="19C169D0"/>
    <w:rsid w:val="19C52E58"/>
    <w:rsid w:val="1ABF306F"/>
    <w:rsid w:val="1AF57CC6"/>
    <w:rsid w:val="1C2019B2"/>
    <w:rsid w:val="1C7958C4"/>
    <w:rsid w:val="22CF3D2A"/>
    <w:rsid w:val="27493F03"/>
    <w:rsid w:val="28E726AB"/>
    <w:rsid w:val="2A0517FE"/>
    <w:rsid w:val="2A2158AB"/>
    <w:rsid w:val="2B3631F4"/>
    <w:rsid w:val="2C61165D"/>
    <w:rsid w:val="2CCE420F"/>
    <w:rsid w:val="2CF96358"/>
    <w:rsid w:val="2E6E5EBA"/>
    <w:rsid w:val="2E8F63EE"/>
    <w:rsid w:val="2EEF2F90"/>
    <w:rsid w:val="30291A13"/>
    <w:rsid w:val="30C67313"/>
    <w:rsid w:val="324032FC"/>
    <w:rsid w:val="32BD19CC"/>
    <w:rsid w:val="341F5D90"/>
    <w:rsid w:val="34EE2F66"/>
    <w:rsid w:val="350B4A94"/>
    <w:rsid w:val="35B900B0"/>
    <w:rsid w:val="362F3572"/>
    <w:rsid w:val="36763CE6"/>
    <w:rsid w:val="378C70B1"/>
    <w:rsid w:val="37D54F27"/>
    <w:rsid w:val="39BA18C5"/>
    <w:rsid w:val="39D114EA"/>
    <w:rsid w:val="3ADB521F"/>
    <w:rsid w:val="3CAC7699"/>
    <w:rsid w:val="3CED2681"/>
    <w:rsid w:val="3E84149D"/>
    <w:rsid w:val="40F24A9A"/>
    <w:rsid w:val="41101E4C"/>
    <w:rsid w:val="412B5EF9"/>
    <w:rsid w:val="41F72149"/>
    <w:rsid w:val="42D40833"/>
    <w:rsid w:val="42D42A31"/>
    <w:rsid w:val="42FB4E6F"/>
    <w:rsid w:val="43C42339"/>
    <w:rsid w:val="44235BD6"/>
    <w:rsid w:val="44954C10"/>
    <w:rsid w:val="456168E3"/>
    <w:rsid w:val="46693892"/>
    <w:rsid w:val="4ACD6045"/>
    <w:rsid w:val="4B9E419F"/>
    <w:rsid w:val="4BF02924"/>
    <w:rsid w:val="4C0E7CD6"/>
    <w:rsid w:val="4C58104F"/>
    <w:rsid w:val="4CB12D62"/>
    <w:rsid w:val="4DD90246"/>
    <w:rsid w:val="4E8A47E6"/>
    <w:rsid w:val="4E8C7CE9"/>
    <w:rsid w:val="4F267EE8"/>
    <w:rsid w:val="4F323CFA"/>
    <w:rsid w:val="4F963A1F"/>
    <w:rsid w:val="4FFD7F4B"/>
    <w:rsid w:val="51BB11A6"/>
    <w:rsid w:val="520D572D"/>
    <w:rsid w:val="53B434DF"/>
    <w:rsid w:val="54036AE1"/>
    <w:rsid w:val="5774428A"/>
    <w:rsid w:val="57990C47"/>
    <w:rsid w:val="597317D1"/>
    <w:rsid w:val="59797E57"/>
    <w:rsid w:val="5B833462"/>
    <w:rsid w:val="5BFA4673"/>
    <w:rsid w:val="5DF012AB"/>
    <w:rsid w:val="5FB63195"/>
    <w:rsid w:val="621A0401"/>
    <w:rsid w:val="63872B56"/>
    <w:rsid w:val="660157E8"/>
    <w:rsid w:val="674A3201"/>
    <w:rsid w:val="690E1BE8"/>
    <w:rsid w:val="69904740"/>
    <w:rsid w:val="6AB976A5"/>
    <w:rsid w:val="6ADD0B5E"/>
    <w:rsid w:val="6BD04C6F"/>
    <w:rsid w:val="6D100E7E"/>
    <w:rsid w:val="6E0F2F9F"/>
    <w:rsid w:val="6F1C7C5A"/>
    <w:rsid w:val="6FC12966"/>
    <w:rsid w:val="70BE1584"/>
    <w:rsid w:val="725C7D2B"/>
    <w:rsid w:val="73794C80"/>
    <w:rsid w:val="74A67C70"/>
    <w:rsid w:val="762B7A6C"/>
    <w:rsid w:val="78BC2324"/>
    <w:rsid w:val="7B353CB2"/>
    <w:rsid w:val="7B8514B2"/>
    <w:rsid w:val="7D615540"/>
    <w:rsid w:val="7D85227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99"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ind w:left="454" w:firstLine="425"/>
      <w:jc w:val="both"/>
    </w:pPr>
    <w:rPr>
      <w:rFonts w:ascii="Times New Roman" w:hAnsi="Times New Roman" w:eastAsia="宋体" w:cs="Times New Roman"/>
      <w:kern w:val="2"/>
      <w:sz w:val="24"/>
      <w:lang w:val="en-US" w:eastAsia="zh-CN" w:bidi="ar-SA"/>
    </w:rPr>
  </w:style>
  <w:style w:type="paragraph" w:styleId="2">
    <w:name w:val="heading 1"/>
    <w:basedOn w:val="1"/>
    <w:next w:val="1"/>
    <w:link w:val="44"/>
    <w:qFormat/>
    <w:uiPriority w:val="9"/>
    <w:pPr>
      <w:keepNext/>
      <w:keepLines/>
      <w:tabs>
        <w:tab w:val="left" w:pos="567"/>
      </w:tabs>
      <w:spacing w:before="340" w:after="330" w:line="576" w:lineRule="auto"/>
      <w:ind w:left="0" w:firstLine="0"/>
      <w:outlineLvl w:val="0"/>
    </w:pPr>
    <w:rPr>
      <w:b/>
      <w:kern w:val="44"/>
      <w:sz w:val="44"/>
    </w:rPr>
  </w:style>
  <w:style w:type="paragraph" w:styleId="3">
    <w:name w:val="heading 2"/>
    <w:basedOn w:val="1"/>
    <w:next w:val="1"/>
    <w:unhideWhenUsed/>
    <w:qFormat/>
    <w:uiPriority w:val="9"/>
    <w:pPr>
      <w:keepNext/>
      <w:keepLines/>
      <w:numPr>
        <w:ilvl w:val="1"/>
        <w:numId w:val="1"/>
      </w:numPr>
      <w:tabs>
        <w:tab w:val="left" w:pos="567"/>
      </w:tabs>
      <w:spacing w:before="260" w:after="260" w:line="413" w:lineRule="auto"/>
      <w:outlineLvl w:val="1"/>
    </w:pPr>
    <w:rPr>
      <w:rFonts w:ascii="Arial" w:hAnsi="Arial" w:eastAsia="黑体"/>
      <w:b/>
      <w:sz w:val="32"/>
    </w:rPr>
  </w:style>
  <w:style w:type="paragraph" w:styleId="4">
    <w:name w:val="heading 3"/>
    <w:basedOn w:val="1"/>
    <w:next w:val="1"/>
    <w:link w:val="47"/>
    <w:unhideWhenUsed/>
    <w:qFormat/>
    <w:uiPriority w:val="9"/>
    <w:pPr>
      <w:keepNext/>
      <w:keepLines/>
      <w:numPr>
        <w:ilvl w:val="2"/>
        <w:numId w:val="1"/>
      </w:numPr>
      <w:tabs>
        <w:tab w:val="left" w:pos="567"/>
      </w:tabs>
      <w:spacing w:before="260" w:after="260" w:line="413" w:lineRule="auto"/>
      <w:outlineLvl w:val="2"/>
    </w:pPr>
    <w:rPr>
      <w:b/>
      <w:sz w:val="32"/>
    </w:rPr>
  </w:style>
  <w:style w:type="paragraph" w:styleId="5">
    <w:name w:val="heading 4"/>
    <w:basedOn w:val="1"/>
    <w:next w:val="1"/>
    <w:link w:val="46"/>
    <w:unhideWhenUsed/>
    <w:qFormat/>
    <w:uiPriority w:val="9"/>
    <w:pPr>
      <w:keepNext/>
      <w:keepLines/>
      <w:numPr>
        <w:ilvl w:val="3"/>
        <w:numId w:val="1"/>
      </w:numPr>
      <w:tabs>
        <w:tab w:val="left" w:pos="567"/>
      </w:tabs>
      <w:spacing w:before="280" w:after="290" w:line="372" w:lineRule="auto"/>
      <w:outlineLvl w:val="3"/>
    </w:pPr>
    <w:rPr>
      <w:rFonts w:ascii="Arial" w:hAnsi="Arial" w:eastAsia="黑体"/>
      <w:sz w:val="28"/>
    </w:rPr>
  </w:style>
  <w:style w:type="paragraph" w:styleId="6">
    <w:name w:val="heading 5"/>
    <w:basedOn w:val="1"/>
    <w:link w:val="45"/>
    <w:unhideWhenUsed/>
    <w:qFormat/>
    <w:uiPriority w:val="9"/>
    <w:pPr>
      <w:keepNext/>
      <w:keepLines/>
      <w:numPr>
        <w:ilvl w:val="4"/>
        <w:numId w:val="2"/>
      </w:numPr>
      <w:tabs>
        <w:tab w:val="left" w:pos="567"/>
      </w:tabs>
      <w:spacing w:before="280" w:after="290" w:line="372" w:lineRule="auto"/>
      <w:outlineLvl w:val="4"/>
    </w:pPr>
    <w:rPr>
      <w:b/>
      <w:sz w:val="28"/>
    </w:rPr>
  </w:style>
  <w:style w:type="paragraph" w:styleId="7">
    <w:name w:val="heading 6"/>
    <w:basedOn w:val="1"/>
    <w:next w:val="1"/>
    <w:unhideWhenUsed/>
    <w:qFormat/>
    <w:uiPriority w:val="9"/>
    <w:pPr>
      <w:keepNext/>
      <w:keepLines/>
      <w:numPr>
        <w:ilvl w:val="5"/>
        <w:numId w:val="2"/>
      </w:numPr>
      <w:tabs>
        <w:tab w:val="left" w:pos="0"/>
        <w:tab w:val="left" w:pos="567"/>
      </w:tabs>
      <w:spacing w:before="240" w:after="64" w:line="317" w:lineRule="auto"/>
      <w:outlineLvl w:val="5"/>
    </w:pPr>
    <w:rPr>
      <w:rFonts w:ascii="Arial" w:hAnsi="Arial" w:eastAsia="黑体"/>
      <w:b/>
    </w:rPr>
  </w:style>
  <w:style w:type="paragraph" w:styleId="8">
    <w:name w:val="heading 7"/>
    <w:basedOn w:val="1"/>
    <w:next w:val="1"/>
    <w:unhideWhenUsed/>
    <w:qFormat/>
    <w:uiPriority w:val="9"/>
    <w:pPr>
      <w:keepNext/>
      <w:keepLines/>
      <w:numPr>
        <w:ilvl w:val="6"/>
        <w:numId w:val="1"/>
      </w:numPr>
      <w:tabs>
        <w:tab w:val="left" w:pos="0"/>
        <w:tab w:val="left" w:pos="567"/>
      </w:tabs>
      <w:spacing w:before="240" w:after="64" w:line="317" w:lineRule="auto"/>
      <w:outlineLvl w:val="6"/>
    </w:pPr>
    <w:rPr>
      <w:b/>
    </w:rPr>
  </w:style>
  <w:style w:type="paragraph" w:styleId="9">
    <w:name w:val="heading 8"/>
    <w:basedOn w:val="1"/>
    <w:next w:val="1"/>
    <w:unhideWhenUsed/>
    <w:qFormat/>
    <w:uiPriority w:val="9"/>
    <w:pPr>
      <w:keepNext/>
      <w:keepLines/>
      <w:numPr>
        <w:ilvl w:val="7"/>
        <w:numId w:val="1"/>
      </w:numPr>
      <w:tabs>
        <w:tab w:val="left" w:pos="0"/>
        <w:tab w:val="left" w:pos="567"/>
      </w:tabs>
      <w:spacing w:before="240" w:after="64" w:line="317" w:lineRule="auto"/>
      <w:outlineLvl w:val="7"/>
    </w:pPr>
    <w:rPr>
      <w:rFonts w:ascii="Arial" w:hAnsi="Arial" w:eastAsia="黑体"/>
    </w:rPr>
  </w:style>
  <w:style w:type="paragraph" w:styleId="10">
    <w:name w:val="heading 9"/>
    <w:basedOn w:val="1"/>
    <w:next w:val="1"/>
    <w:unhideWhenUsed/>
    <w:qFormat/>
    <w:uiPriority w:val="9"/>
    <w:pPr>
      <w:keepNext/>
      <w:keepLines/>
      <w:numPr>
        <w:ilvl w:val="8"/>
        <w:numId w:val="1"/>
      </w:numPr>
      <w:tabs>
        <w:tab w:val="left" w:pos="0"/>
        <w:tab w:val="left" w:pos="567"/>
      </w:tabs>
      <w:spacing w:before="240" w:after="64" w:line="317" w:lineRule="auto"/>
      <w:outlineLvl w:val="8"/>
    </w:pPr>
    <w:rPr>
      <w:rFonts w:ascii="Arial" w:hAnsi="Arial" w:eastAsia="黑体"/>
      <w:sz w:val="21"/>
    </w:rPr>
  </w:style>
  <w:style w:type="character" w:default="1" w:styleId="26">
    <w:name w:val="Default Paragraph Font"/>
    <w:unhideWhenUsed/>
    <w:uiPriority w:val="1"/>
  </w:style>
  <w:style w:type="table" w:default="1" w:styleId="30">
    <w:name w:val="Normal Table"/>
    <w:unhideWhenUsed/>
    <w:uiPriority w:val="99"/>
    <w:tblPr>
      <w:tblStyle w:val="30"/>
      <w:tblLayout w:type="fixed"/>
      <w:tblCellMar>
        <w:top w:w="0" w:type="dxa"/>
        <w:left w:w="108" w:type="dxa"/>
        <w:bottom w:w="0" w:type="dxa"/>
        <w:right w:w="108" w:type="dxa"/>
      </w:tblCellMar>
    </w:tblPr>
    <w:tcPr>
      <w:textDirection w:val="lrTb"/>
    </w:tcPr>
  </w:style>
  <w:style w:type="paragraph" w:styleId="11">
    <w:name w:val="toc 7"/>
    <w:basedOn w:val="1"/>
    <w:next w:val="1"/>
    <w:unhideWhenUsed/>
    <w:uiPriority w:val="39"/>
    <w:pPr>
      <w:ind w:left="1440"/>
      <w:jc w:val="left"/>
    </w:pPr>
    <w:rPr>
      <w:rFonts w:ascii="Calibri" w:hAnsi="Calibri"/>
      <w:sz w:val="18"/>
      <w:szCs w:val="18"/>
    </w:rPr>
  </w:style>
  <w:style w:type="paragraph" w:styleId="12">
    <w:name w:val="Body Text First Indent"/>
    <w:basedOn w:val="1"/>
    <w:unhideWhenUsed/>
    <w:uiPriority w:val="99"/>
    <w:pPr>
      <w:widowControl/>
      <w:spacing w:line="240" w:lineRule="auto"/>
      <w:ind w:left="0" w:firstLine="0"/>
      <w:jc w:val="left"/>
    </w:pPr>
  </w:style>
  <w:style w:type="paragraph" w:styleId="13">
    <w:name w:val="Document Map"/>
    <w:basedOn w:val="1"/>
    <w:link w:val="42"/>
    <w:unhideWhenUsed/>
    <w:uiPriority w:val="99"/>
    <w:rPr>
      <w:rFonts w:ascii="宋体"/>
      <w:sz w:val="18"/>
      <w:szCs w:val="18"/>
    </w:rPr>
  </w:style>
  <w:style w:type="paragraph" w:styleId="14">
    <w:name w:val="toc 5"/>
    <w:basedOn w:val="1"/>
    <w:next w:val="1"/>
    <w:unhideWhenUsed/>
    <w:uiPriority w:val="39"/>
    <w:pPr>
      <w:ind w:left="960"/>
      <w:jc w:val="left"/>
    </w:pPr>
    <w:rPr>
      <w:rFonts w:ascii="Calibri" w:hAnsi="Calibri"/>
      <w:sz w:val="18"/>
      <w:szCs w:val="18"/>
    </w:rPr>
  </w:style>
  <w:style w:type="paragraph" w:styleId="15">
    <w:name w:val="toc 3"/>
    <w:basedOn w:val="1"/>
    <w:next w:val="1"/>
    <w:unhideWhenUsed/>
    <w:uiPriority w:val="39"/>
    <w:pPr>
      <w:ind w:left="480"/>
      <w:jc w:val="left"/>
    </w:pPr>
    <w:rPr>
      <w:rFonts w:ascii="Calibri" w:hAnsi="Calibri"/>
      <w:i/>
      <w:iCs/>
      <w:sz w:val="20"/>
    </w:rPr>
  </w:style>
  <w:style w:type="paragraph" w:styleId="16">
    <w:name w:val="toc 8"/>
    <w:basedOn w:val="1"/>
    <w:next w:val="1"/>
    <w:unhideWhenUsed/>
    <w:uiPriority w:val="39"/>
    <w:pPr>
      <w:ind w:left="1680"/>
      <w:jc w:val="left"/>
    </w:pPr>
    <w:rPr>
      <w:rFonts w:ascii="Calibri" w:hAnsi="Calibri"/>
      <w:sz w:val="18"/>
      <w:szCs w:val="18"/>
    </w:rPr>
  </w:style>
  <w:style w:type="paragraph" w:styleId="17">
    <w:name w:val="Balloon Text"/>
    <w:basedOn w:val="1"/>
    <w:link w:val="43"/>
    <w:unhideWhenUsed/>
    <w:uiPriority w:val="99"/>
    <w:pPr>
      <w:spacing w:line="240" w:lineRule="auto"/>
    </w:pPr>
    <w:rPr>
      <w:sz w:val="18"/>
      <w:szCs w:val="18"/>
    </w:rPr>
  </w:style>
  <w:style w:type="paragraph" w:styleId="18">
    <w:name w:val="footer"/>
    <w:basedOn w:val="1"/>
    <w:unhideWhenUsed/>
    <w:uiPriority w:val="0"/>
    <w:pPr>
      <w:tabs>
        <w:tab w:val="center" w:pos="4153"/>
        <w:tab w:val="right" w:pos="8306"/>
      </w:tabs>
      <w:jc w:val="center"/>
    </w:pPr>
    <w:rPr>
      <w:rFonts w:ascii="宋体"/>
      <w:spacing w:val="20"/>
      <w:kern w:val="24"/>
    </w:rPr>
  </w:style>
  <w:style w:type="paragraph" w:styleId="19">
    <w:name w:val="header"/>
    <w:basedOn w:val="1"/>
    <w:unhideWhenUsed/>
    <w:uiPriority w:val="0"/>
    <w:pPr>
      <w:pBdr>
        <w:bottom w:val="single" w:color="auto" w:sz="6" w:space="1"/>
      </w:pBdr>
      <w:tabs>
        <w:tab w:val="center" w:pos="4153"/>
        <w:tab w:val="right" w:pos="8306"/>
      </w:tabs>
      <w:snapToGrid w:val="0"/>
      <w:spacing w:line="240" w:lineRule="auto"/>
      <w:jc w:val="center"/>
    </w:pPr>
    <w:rPr>
      <w:sz w:val="18"/>
    </w:rPr>
  </w:style>
  <w:style w:type="paragraph" w:styleId="20">
    <w:name w:val="toc 1"/>
    <w:basedOn w:val="1"/>
    <w:next w:val="1"/>
    <w:unhideWhenUsed/>
    <w:uiPriority w:val="39"/>
    <w:pPr>
      <w:spacing w:before="120" w:after="120"/>
      <w:ind w:left="0"/>
      <w:jc w:val="left"/>
    </w:pPr>
    <w:rPr>
      <w:rFonts w:ascii="Calibri" w:hAnsi="Calibri"/>
      <w:b/>
      <w:bCs/>
      <w:caps/>
      <w:sz w:val="20"/>
    </w:rPr>
  </w:style>
  <w:style w:type="paragraph" w:styleId="21">
    <w:name w:val="toc 4"/>
    <w:basedOn w:val="1"/>
    <w:next w:val="1"/>
    <w:unhideWhenUsed/>
    <w:uiPriority w:val="39"/>
    <w:pPr>
      <w:ind w:left="720"/>
      <w:jc w:val="left"/>
    </w:pPr>
    <w:rPr>
      <w:rFonts w:ascii="Calibri" w:hAnsi="Calibri"/>
      <w:sz w:val="18"/>
      <w:szCs w:val="18"/>
    </w:rPr>
  </w:style>
  <w:style w:type="paragraph" w:styleId="22">
    <w:name w:val="toc 6"/>
    <w:basedOn w:val="1"/>
    <w:next w:val="1"/>
    <w:unhideWhenUsed/>
    <w:uiPriority w:val="39"/>
    <w:pPr>
      <w:ind w:left="1200"/>
      <w:jc w:val="left"/>
    </w:pPr>
    <w:rPr>
      <w:rFonts w:ascii="Calibri" w:hAnsi="Calibri"/>
      <w:sz w:val="18"/>
      <w:szCs w:val="18"/>
    </w:rPr>
  </w:style>
  <w:style w:type="paragraph" w:styleId="23">
    <w:name w:val="toc 2"/>
    <w:basedOn w:val="1"/>
    <w:next w:val="1"/>
    <w:unhideWhenUsed/>
    <w:uiPriority w:val="39"/>
    <w:pPr>
      <w:ind w:left="240"/>
      <w:jc w:val="left"/>
    </w:pPr>
    <w:rPr>
      <w:rFonts w:ascii="Calibri" w:hAnsi="Calibri"/>
      <w:smallCaps/>
      <w:sz w:val="20"/>
    </w:rPr>
  </w:style>
  <w:style w:type="paragraph" w:styleId="24">
    <w:name w:val="toc 9"/>
    <w:basedOn w:val="1"/>
    <w:next w:val="1"/>
    <w:unhideWhenUsed/>
    <w:uiPriority w:val="39"/>
    <w:pPr>
      <w:ind w:left="1920"/>
      <w:jc w:val="left"/>
    </w:pPr>
    <w:rPr>
      <w:rFonts w:ascii="Calibri" w:hAnsi="Calibri"/>
      <w:sz w:val="18"/>
      <w:szCs w:val="18"/>
    </w:rPr>
  </w:style>
  <w:style w:type="paragraph" w:styleId="25">
    <w:name w:val="Normal (Web)"/>
    <w:basedOn w:val="1"/>
    <w:unhideWhenUsed/>
    <w:uiPriority w:val="99"/>
    <w:pPr>
      <w:widowControl/>
      <w:spacing w:before="100" w:beforeAutospacing="1" w:after="100" w:afterAutospacing="1" w:line="240" w:lineRule="auto"/>
      <w:ind w:left="0" w:firstLine="0"/>
      <w:jc w:val="left"/>
    </w:pPr>
    <w:rPr>
      <w:rFonts w:ascii="宋体" w:hAnsi="宋体" w:cs="宋体"/>
      <w:kern w:val="0"/>
      <w:szCs w:val="24"/>
    </w:rPr>
  </w:style>
  <w:style w:type="character" w:styleId="27">
    <w:name w:val="Strong"/>
    <w:basedOn w:val="26"/>
    <w:qFormat/>
    <w:uiPriority w:val="22"/>
    <w:rPr>
      <w:b/>
      <w:bCs/>
    </w:rPr>
  </w:style>
  <w:style w:type="character" w:styleId="28">
    <w:name w:val="page number"/>
    <w:basedOn w:val="26"/>
    <w:unhideWhenUsed/>
    <w:uiPriority w:val="99"/>
    <w:rPr/>
  </w:style>
  <w:style w:type="character" w:styleId="29">
    <w:name w:val="Hyperlink"/>
    <w:basedOn w:val="26"/>
    <w:unhideWhenUsed/>
    <w:uiPriority w:val="99"/>
    <w:rPr>
      <w:color w:val="0000FF"/>
      <w:u w:val="single"/>
    </w:rPr>
  </w:style>
  <w:style w:type="paragraph" w:customStyle="1" w:styleId="31">
    <w:name w:val="前言目录"/>
    <w:next w:val="32"/>
    <w:uiPriority w:val="0"/>
    <w:pPr>
      <w:spacing w:before="480" w:after="240" w:line="480" w:lineRule="auto"/>
      <w:jc w:val="center"/>
    </w:pPr>
    <w:rPr>
      <w:rFonts w:ascii="Times New Roman" w:hAnsi="Times New Roman" w:eastAsia="黑体" w:cs="Times New Roman"/>
      <w:b/>
      <w:sz w:val="44"/>
      <w:lang w:val="en-US" w:eastAsia="zh-CN" w:bidi="ar-SA"/>
    </w:rPr>
  </w:style>
  <w:style w:type="paragraph" w:customStyle="1" w:styleId="32">
    <w:name w:val="前言正文"/>
    <w:uiPriority w:val="0"/>
    <w:pPr>
      <w:spacing w:before="120" w:line="360" w:lineRule="auto"/>
      <w:ind w:firstLine="425"/>
    </w:pPr>
    <w:rPr>
      <w:rFonts w:ascii="Times New Roman" w:hAnsi="Times New Roman" w:eastAsia="楷体_GB2312" w:cs="Times New Roman"/>
      <w:sz w:val="24"/>
      <w:lang w:val="en-US" w:eastAsia="zh-CN" w:bidi="ar-SA"/>
    </w:rPr>
  </w:style>
  <w:style w:type="paragraph" w:customStyle="1" w:styleId="33">
    <w:name w:val="项目名称"/>
    <w:basedOn w:val="1"/>
    <w:uiPriority w:val="0"/>
    <w:pPr>
      <w:spacing w:before="320" w:after="4720" w:line="480" w:lineRule="auto"/>
      <w:ind w:left="0" w:firstLine="0"/>
      <w:jc w:val="distribute"/>
    </w:pPr>
    <w:rPr>
      <w:rFonts w:eastAsia="黑体"/>
      <w:b/>
      <w:w w:val="150"/>
      <w:sz w:val="44"/>
      <w:szCs w:val="44"/>
    </w:rPr>
  </w:style>
  <w:style w:type="paragraph" w:customStyle="1" w:styleId="34">
    <w:name w:val="样式 表内容 + 加粗 居中"/>
    <w:basedOn w:val="35"/>
    <w:uiPriority w:val="0"/>
    <w:pPr>
      <w:jc w:val="center"/>
    </w:pPr>
    <w:rPr>
      <w:rFonts w:cs="宋体"/>
      <w:b/>
      <w:bCs/>
    </w:rPr>
  </w:style>
  <w:style w:type="paragraph" w:customStyle="1" w:styleId="35">
    <w:name w:val="表内容"/>
    <w:uiPriority w:val="0"/>
    <w:rPr>
      <w:rFonts w:ascii="宋体" w:hAnsi="Times New Roman" w:eastAsia="宋体" w:cs="Times New Roman"/>
      <w:kern w:val="21"/>
      <w:sz w:val="24"/>
      <w:szCs w:val="24"/>
      <w:lang w:val="en-US" w:eastAsia="zh-CN" w:bidi="ar-SA"/>
    </w:rPr>
  </w:style>
  <w:style w:type="paragraph" w:customStyle="1" w:styleId="36">
    <w:name w:val="客户名称"/>
    <w:basedOn w:val="1"/>
    <w:uiPriority w:val="0"/>
    <w:pPr>
      <w:spacing w:before="240" w:after="240" w:line="480" w:lineRule="auto"/>
      <w:ind w:left="0" w:firstLine="0"/>
      <w:jc w:val="center"/>
    </w:pPr>
    <w:rPr>
      <w:b/>
      <w:sz w:val="48"/>
    </w:rPr>
  </w:style>
  <w:style w:type="paragraph" w:customStyle="1" w:styleId="37">
    <w:name w:val="列出段落1"/>
    <w:basedOn w:val="1"/>
    <w:qFormat/>
    <w:uiPriority w:val="34"/>
    <w:pPr>
      <w:ind w:left="720"/>
      <w:contextualSpacing/>
    </w:pPr>
  </w:style>
  <w:style w:type="paragraph" w:customStyle="1" w:styleId="38">
    <w:name w:val="列出段落2"/>
    <w:basedOn w:val="1"/>
    <w:qFormat/>
    <w:uiPriority w:val="34"/>
    <w:pPr>
      <w:ind w:firstLine="420" w:firstLineChars="200"/>
    </w:pPr>
  </w:style>
  <w:style w:type="paragraph" w:customStyle="1" w:styleId="39">
    <w:name w:val="列出段落11"/>
    <w:basedOn w:val="1"/>
    <w:qFormat/>
    <w:uiPriority w:val="34"/>
    <w:pPr>
      <w:ind w:left="720"/>
      <w:contextualSpacing/>
    </w:pPr>
  </w:style>
  <w:style w:type="paragraph" w:customStyle="1" w:styleId="40">
    <w:name w:val="List Paragraph"/>
    <w:basedOn w:val="1"/>
    <w:qFormat/>
    <w:uiPriority w:val="34"/>
    <w:pPr>
      <w:widowControl/>
      <w:spacing w:after="200"/>
      <w:ind w:left="720" w:firstLine="420"/>
      <w:contextualSpacing/>
      <w:jc w:val="left"/>
    </w:pPr>
    <w:rPr>
      <w:rFonts w:ascii="Cambria" w:hAnsi="Cambria" w:eastAsia="宋体" w:cs="黑体"/>
      <w:kern w:val="0"/>
      <w:sz w:val="22"/>
      <w:szCs w:val="22"/>
      <w:lang w:eastAsia="en-US" w:bidi="en-US"/>
    </w:rPr>
  </w:style>
  <w:style w:type="paragraph" w:customStyle="1" w:styleId="41">
    <w:name w:val="No Spacing"/>
    <w:qFormat/>
    <w:uiPriority w:val="1"/>
    <w:pPr>
      <w:widowControl w:val="0"/>
      <w:ind w:left="454" w:firstLine="425"/>
      <w:jc w:val="both"/>
    </w:pPr>
    <w:rPr>
      <w:rFonts w:ascii="Times New Roman" w:hAnsi="Times New Roman" w:eastAsia="宋体" w:cs="Times New Roman"/>
      <w:kern w:val="2"/>
      <w:sz w:val="24"/>
      <w:lang w:val="en-US" w:eastAsia="zh-CN" w:bidi="ar-SA"/>
    </w:rPr>
  </w:style>
  <w:style w:type="character" w:customStyle="1" w:styleId="42">
    <w:name w:val="文档结构图 字符"/>
    <w:basedOn w:val="26"/>
    <w:link w:val="13"/>
    <w:semiHidden/>
    <w:uiPriority w:val="99"/>
    <w:rPr>
      <w:rFonts w:ascii="宋体"/>
      <w:kern w:val="2"/>
      <w:sz w:val="18"/>
      <w:szCs w:val="18"/>
    </w:rPr>
  </w:style>
  <w:style w:type="character" w:customStyle="1" w:styleId="43">
    <w:name w:val="批注框文本 字符"/>
    <w:basedOn w:val="26"/>
    <w:link w:val="17"/>
    <w:semiHidden/>
    <w:uiPriority w:val="99"/>
    <w:rPr>
      <w:kern w:val="2"/>
      <w:sz w:val="18"/>
      <w:szCs w:val="18"/>
    </w:rPr>
  </w:style>
  <w:style w:type="character" w:customStyle="1" w:styleId="44">
    <w:name w:val="标题 1 字符"/>
    <w:basedOn w:val="26"/>
    <w:link w:val="2"/>
    <w:uiPriority w:val="9"/>
    <w:rPr>
      <w:b/>
      <w:kern w:val="44"/>
      <w:sz w:val="44"/>
    </w:rPr>
  </w:style>
  <w:style w:type="character" w:customStyle="1" w:styleId="45">
    <w:name w:val="标题 5 字符"/>
    <w:basedOn w:val="26"/>
    <w:link w:val="6"/>
    <w:uiPriority w:val="9"/>
    <w:rPr>
      <w:b/>
      <w:kern w:val="2"/>
      <w:sz w:val="28"/>
    </w:rPr>
  </w:style>
  <w:style w:type="character" w:customStyle="1" w:styleId="46">
    <w:name w:val="标题 4 字符"/>
    <w:basedOn w:val="26"/>
    <w:link w:val="5"/>
    <w:uiPriority w:val="9"/>
    <w:rPr>
      <w:rFonts w:ascii="Arial" w:hAnsi="Arial" w:eastAsia="黑体"/>
      <w:kern w:val="2"/>
      <w:sz w:val="28"/>
    </w:rPr>
  </w:style>
  <w:style w:type="character" w:customStyle="1" w:styleId="47">
    <w:name w:val="标题 3 字符"/>
    <w:basedOn w:val="26"/>
    <w:link w:val="4"/>
    <w:uiPriority w:val="9"/>
    <w:rPr>
      <w:b/>
      <w:kern w:val="2"/>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tyles" Target="style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3922</Words>
  <Characters>22359</Characters>
  <Lines>186</Lines>
  <Paragraphs>52</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2016-06-02T01:04:00Z</dcterms:created>
  <dc:creator>lenovo</dc:creator>
  <cp:lastModifiedBy>KF0038</cp:lastModifiedBy>
  <dcterms:modified xsi:type="dcterms:W3CDTF">2016-06-15T03:36:20Z</dcterms:modified>
  <dc:title>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