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AB5" w14:textId="77777777" w:rsidR="00410498" w:rsidRDefault="00410498" w:rsidP="00410498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6A3902">
        <w:rPr>
          <w:b/>
          <w:bCs/>
          <w:color w:val="FF0000"/>
          <w:sz w:val="28"/>
          <w:szCs w:val="28"/>
        </w:rPr>
        <w:t xml:space="preserve">Лекция </w:t>
      </w:r>
      <w:r>
        <w:rPr>
          <w:b/>
          <w:bCs/>
          <w:color w:val="FF0000"/>
          <w:sz w:val="28"/>
          <w:szCs w:val="28"/>
        </w:rPr>
        <w:t>9</w:t>
      </w:r>
    </w:p>
    <w:p w14:paraId="58FA2FE6" w14:textId="5B7A461A" w:rsidR="00410498" w:rsidRDefault="00410498" w:rsidP="00410498">
      <w:pPr>
        <w:pStyle w:val="1"/>
        <w:shd w:val="clear" w:color="auto" w:fill="FFFFFF"/>
        <w:spacing w:before="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  <w:shd w:val="clear" w:color="auto" w:fill="FFFFFF"/>
          <w:lang w:eastAsia="ru-RU"/>
        </w:rPr>
      </w:pPr>
      <w:r w:rsidRPr="00410498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  <w:shd w:val="clear" w:color="auto" w:fill="FFFFFF"/>
          <w:lang w:eastAsia="ru-RU"/>
        </w:rPr>
        <w:t>Классификация автоматизированных систем (АС) по требованиям ИБ</w:t>
      </w:r>
    </w:p>
    <w:p w14:paraId="7CE0391F" w14:textId="77777777" w:rsidR="00410498" w:rsidRPr="00410498" w:rsidRDefault="00410498" w:rsidP="00410498"/>
    <w:p w14:paraId="110C64FF" w14:textId="77777777" w:rsidR="00410498" w:rsidRPr="00410498" w:rsidRDefault="00410498" w:rsidP="00410498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shd w:val="clear" w:color="auto" w:fill="FFFFFF"/>
          <w:lang w:eastAsia="ru-RU"/>
        </w:rPr>
      </w:pPr>
      <w:r w:rsidRPr="0041049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shd w:val="clear" w:color="auto" w:fill="FFFFFF"/>
          <w:lang w:eastAsia="ru-RU"/>
        </w:rPr>
        <w:t>Классификация осуществляется на основании Руководящего документа (РД):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информации», утверждено решением председателя государственной технической комиссии при Президенте Российской Федерации от 30 марта 1992 года.</w:t>
      </w:r>
    </w:p>
    <w:p w14:paraId="238B4755" w14:textId="77777777" w:rsidR="00410498" w:rsidRPr="00410498" w:rsidRDefault="00410498" w:rsidP="00410498">
      <w:pPr>
        <w:rPr>
          <w:color w:val="000000" w:themeColor="text1"/>
          <w:spacing w:val="1"/>
          <w:sz w:val="28"/>
          <w:szCs w:val="28"/>
          <w:shd w:val="clear" w:color="auto" w:fill="FFFFFF"/>
        </w:rPr>
      </w:pPr>
    </w:p>
    <w:p w14:paraId="313C404D" w14:textId="77777777" w:rsidR="00410498" w:rsidRPr="00A14A4A" w:rsidRDefault="00410498" w:rsidP="00410498">
      <w:pPr>
        <w:rPr>
          <w:color w:val="000000" w:themeColor="text1"/>
          <w:spacing w:val="1"/>
          <w:sz w:val="28"/>
          <w:szCs w:val="28"/>
          <w:shd w:val="clear" w:color="auto" w:fill="FFFFFF"/>
        </w:rPr>
      </w:pPr>
      <w:r w:rsidRPr="00A14A4A">
        <w:rPr>
          <w:color w:val="000000" w:themeColor="text1"/>
          <w:spacing w:val="1"/>
          <w:sz w:val="28"/>
          <w:szCs w:val="28"/>
          <w:u w:val="single"/>
          <w:shd w:val="clear" w:color="auto" w:fill="FFFFFF"/>
        </w:rPr>
        <w:t>Основные этапы классификации автоматизированных систем (АС)</w:t>
      </w:r>
      <w:r w:rsidRPr="00A14A4A">
        <w:rPr>
          <w:color w:val="000000" w:themeColor="text1"/>
          <w:spacing w:val="1"/>
          <w:sz w:val="28"/>
          <w:szCs w:val="28"/>
          <w:shd w:val="clear" w:color="auto" w:fill="FFFFFF"/>
        </w:rPr>
        <w:t>: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  <w:shd w:val="clear" w:color="auto" w:fill="FFFFFF"/>
        </w:rPr>
        <w:t>- разработка и анализ исходных данных;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  <w:shd w:val="clear" w:color="auto" w:fill="FFFFFF"/>
        </w:rPr>
        <w:t>- выявление основных признаков АС, необходимых для классификации;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  <w:shd w:val="clear" w:color="auto" w:fill="FFFFFF"/>
        </w:rPr>
        <w:t>- сравнение выявленных признаков АС с классифицируемыми;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  <w:shd w:val="clear" w:color="auto" w:fill="FFFFFF"/>
        </w:rPr>
        <w:t xml:space="preserve">- присвоение АС соответствующего класса защиты информации </w:t>
      </w:r>
      <w:proofErr w:type="spellStart"/>
      <w:r w:rsidRPr="00A14A4A">
        <w:rPr>
          <w:color w:val="000000" w:themeColor="text1"/>
          <w:spacing w:val="1"/>
          <w:sz w:val="28"/>
          <w:szCs w:val="28"/>
          <w:shd w:val="clear" w:color="auto" w:fill="FFFFFF"/>
        </w:rPr>
        <w:t>oт</w:t>
      </w:r>
      <w:proofErr w:type="spellEnd"/>
      <w:r w:rsidRPr="00A14A4A">
        <w:rPr>
          <w:color w:val="000000" w:themeColor="text1"/>
          <w:spacing w:val="1"/>
          <w:sz w:val="28"/>
          <w:szCs w:val="28"/>
          <w:shd w:val="clear" w:color="auto" w:fill="FFFFFF"/>
        </w:rPr>
        <w:t xml:space="preserve"> несанкционированного доступа (НСД).</w:t>
      </w:r>
    </w:p>
    <w:p w14:paraId="6F7B9B31" w14:textId="77777777" w:rsidR="00410498" w:rsidRPr="00A14A4A" w:rsidRDefault="00410498" w:rsidP="00410498">
      <w:pPr>
        <w:rPr>
          <w:color w:val="000000" w:themeColor="text1"/>
          <w:spacing w:val="1"/>
          <w:sz w:val="28"/>
          <w:szCs w:val="28"/>
          <w:shd w:val="clear" w:color="auto" w:fill="FFFFFF"/>
        </w:rPr>
      </w:pPr>
    </w:p>
    <w:p w14:paraId="73FDA31B" w14:textId="77777777" w:rsidR="00410498" w:rsidRPr="00A14A4A" w:rsidRDefault="00410498" w:rsidP="00410498">
      <w:pPr>
        <w:rPr>
          <w:color w:val="000000" w:themeColor="text1"/>
          <w:spacing w:val="1"/>
          <w:sz w:val="28"/>
          <w:szCs w:val="28"/>
          <w:shd w:val="clear" w:color="auto" w:fill="FFFFFF"/>
        </w:rPr>
      </w:pPr>
    </w:p>
    <w:p w14:paraId="646729D5" w14:textId="77777777" w:rsidR="00410498" w:rsidRPr="00A14A4A" w:rsidRDefault="00410498" w:rsidP="00410498">
      <w:pPr>
        <w:pStyle w:val="formattext"/>
        <w:shd w:val="clear" w:color="auto" w:fill="FFFFFF"/>
        <w:spacing w:before="0" w:beforeAutospacing="0" w:after="0" w:afterAutospacing="0" w:line="252" w:lineRule="atLeast"/>
        <w:textAlignment w:val="baseline"/>
        <w:rPr>
          <w:color w:val="000000" w:themeColor="text1"/>
          <w:spacing w:val="1"/>
          <w:sz w:val="28"/>
          <w:szCs w:val="28"/>
        </w:rPr>
      </w:pPr>
      <w:r w:rsidRPr="00A14A4A">
        <w:rPr>
          <w:color w:val="000000" w:themeColor="text1"/>
          <w:spacing w:val="1"/>
          <w:sz w:val="28"/>
          <w:szCs w:val="28"/>
          <w:u w:val="single"/>
        </w:rPr>
        <w:t>Исходные данные</w:t>
      </w:r>
      <w:r w:rsidRPr="00A14A4A">
        <w:rPr>
          <w:color w:val="000000" w:themeColor="text1"/>
          <w:spacing w:val="1"/>
          <w:sz w:val="28"/>
          <w:szCs w:val="28"/>
        </w:rPr>
        <w:t xml:space="preserve"> для проведения классификации АС: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  <w:t>- перечень защищаемых информационных ресурсов АС и их уровень конфиденциальности;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  <w:t>- перечень лиц, имеющих доступ к штатным средствам АС, с указанием их уровня полномочий;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  <w:t>- матрица доступа или полномочий субъектов доступа по отношению к защищаемым информационным ресурсам АС;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  <w:t>- режим обработки данных в АС.</w:t>
      </w:r>
    </w:p>
    <w:p w14:paraId="64BCC74A" w14:textId="77777777" w:rsidR="00410498" w:rsidRPr="00A14A4A" w:rsidRDefault="00410498" w:rsidP="00410498">
      <w:pPr>
        <w:pStyle w:val="formattext"/>
        <w:shd w:val="clear" w:color="auto" w:fill="FFFFFF"/>
        <w:spacing w:before="0" w:beforeAutospacing="0" w:after="0" w:afterAutospacing="0" w:line="252" w:lineRule="atLeast"/>
        <w:textAlignment w:val="baseline"/>
        <w:rPr>
          <w:color w:val="000000" w:themeColor="text1"/>
          <w:spacing w:val="1"/>
          <w:sz w:val="28"/>
          <w:szCs w:val="28"/>
        </w:rPr>
      </w:pPr>
    </w:p>
    <w:p w14:paraId="393645D7" w14:textId="77777777" w:rsidR="00410498" w:rsidRPr="00A14A4A" w:rsidRDefault="00410498" w:rsidP="00410498">
      <w:pPr>
        <w:pStyle w:val="formattext"/>
        <w:shd w:val="clear" w:color="auto" w:fill="FFFFFF"/>
        <w:spacing w:before="0" w:beforeAutospacing="0" w:after="0" w:afterAutospacing="0" w:line="252" w:lineRule="atLeast"/>
        <w:textAlignment w:val="baseline"/>
        <w:rPr>
          <w:color w:val="000000" w:themeColor="text1"/>
          <w:spacing w:val="1"/>
          <w:sz w:val="28"/>
          <w:szCs w:val="28"/>
        </w:rPr>
      </w:pPr>
    </w:p>
    <w:p w14:paraId="7222086B" w14:textId="77777777" w:rsidR="00410498" w:rsidRPr="00A14A4A" w:rsidRDefault="00410498" w:rsidP="00410498">
      <w:pPr>
        <w:pStyle w:val="formattext"/>
        <w:shd w:val="clear" w:color="auto" w:fill="FFFFFF"/>
        <w:spacing w:before="0" w:beforeAutospacing="0" w:after="0" w:afterAutospacing="0" w:line="252" w:lineRule="atLeast"/>
        <w:textAlignment w:val="baseline"/>
        <w:rPr>
          <w:color w:val="000000" w:themeColor="text1"/>
          <w:spacing w:val="1"/>
          <w:sz w:val="28"/>
          <w:szCs w:val="28"/>
        </w:rPr>
      </w:pPr>
      <w:r w:rsidRPr="00A14A4A">
        <w:rPr>
          <w:color w:val="000000" w:themeColor="text1"/>
          <w:spacing w:val="1"/>
          <w:sz w:val="28"/>
          <w:szCs w:val="28"/>
        </w:rPr>
        <w:t>Выбор класса АС производится заказчиком и разработчиком с привлечением специалистов по защите информации. К числу определяющих признаков, по которым производится группировка АC в различные классы, относятся: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  <w:t>- наличие в АС информации различного уровня конфиденциальности;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br/>
        <w:t>- уровень полномочий субъектов доступа АС на доступ к конфиденциальной информации;</w:t>
      </w:r>
      <w:r w:rsidRPr="00A14A4A">
        <w:rPr>
          <w:color w:val="000000" w:themeColor="text1"/>
          <w:spacing w:val="1"/>
          <w:sz w:val="28"/>
          <w:szCs w:val="28"/>
        </w:rPr>
        <w:br/>
      </w:r>
      <w:r w:rsidRPr="00A14A4A">
        <w:rPr>
          <w:color w:val="000000" w:themeColor="text1"/>
          <w:spacing w:val="1"/>
          <w:sz w:val="28"/>
          <w:szCs w:val="28"/>
        </w:rPr>
        <w:lastRenderedPageBreak/>
        <w:br/>
        <w:t>- режим обработки данных в АС - коллективный или индивидуальный.</w:t>
      </w:r>
      <w:r w:rsidRPr="00A14A4A">
        <w:rPr>
          <w:color w:val="000000" w:themeColor="text1"/>
          <w:spacing w:val="1"/>
          <w:sz w:val="28"/>
          <w:szCs w:val="28"/>
        </w:rPr>
        <w:br/>
      </w:r>
    </w:p>
    <w:p w14:paraId="1EA9DD5F" w14:textId="77777777" w:rsidR="00410498" w:rsidRPr="00DE03A2" w:rsidRDefault="00410498" w:rsidP="00410498">
      <w:pPr>
        <w:pStyle w:val="formattext"/>
        <w:shd w:val="clear" w:color="auto" w:fill="FFFFFF"/>
        <w:spacing w:before="0" w:beforeAutospacing="0" w:after="0" w:afterAutospacing="0" w:line="252" w:lineRule="atLeast"/>
        <w:textAlignment w:val="baseline"/>
        <w:rPr>
          <w:color w:val="2D2D2D"/>
          <w:spacing w:val="1"/>
          <w:sz w:val="28"/>
          <w:szCs w:val="28"/>
        </w:rPr>
      </w:pPr>
    </w:p>
    <w:p w14:paraId="759E3995" w14:textId="77777777" w:rsidR="00410498" w:rsidRPr="00DE03A2" w:rsidRDefault="00410498" w:rsidP="00410498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2D2D2D"/>
          <w:spacing w:val="1"/>
          <w:sz w:val="28"/>
          <w:szCs w:val="28"/>
        </w:rPr>
      </w:pPr>
      <w:r w:rsidRPr="00DE03A2">
        <w:rPr>
          <w:b/>
          <w:color w:val="2D2D2D"/>
          <w:spacing w:val="1"/>
          <w:sz w:val="28"/>
          <w:szCs w:val="28"/>
        </w:rPr>
        <w:t>Документы ФСТЭК РФ</w:t>
      </w:r>
      <w:r w:rsidRPr="00DE03A2">
        <w:rPr>
          <w:color w:val="2D2D2D"/>
          <w:spacing w:val="1"/>
          <w:sz w:val="28"/>
          <w:szCs w:val="28"/>
        </w:rPr>
        <w:t xml:space="preserve"> </w:t>
      </w:r>
      <w:r>
        <w:rPr>
          <w:color w:val="2D2D2D"/>
          <w:spacing w:val="1"/>
          <w:sz w:val="28"/>
          <w:szCs w:val="28"/>
        </w:rPr>
        <w:t>у</w:t>
      </w:r>
      <w:r w:rsidRPr="00DE03A2">
        <w:rPr>
          <w:color w:val="2D2D2D"/>
          <w:spacing w:val="1"/>
          <w:sz w:val="28"/>
          <w:szCs w:val="28"/>
        </w:rPr>
        <w:t>станавлива</w:t>
      </w:r>
      <w:r>
        <w:rPr>
          <w:color w:val="2D2D2D"/>
          <w:spacing w:val="1"/>
          <w:sz w:val="28"/>
          <w:szCs w:val="28"/>
        </w:rPr>
        <w:t>ют</w:t>
      </w:r>
      <w:r w:rsidRPr="00DE03A2">
        <w:rPr>
          <w:color w:val="2D2D2D"/>
          <w:spacing w:val="1"/>
          <w:sz w:val="28"/>
          <w:szCs w:val="28"/>
        </w:rPr>
        <w:t xml:space="preserve"> </w:t>
      </w:r>
      <w:r w:rsidRPr="000E2DB4">
        <w:rPr>
          <w:b/>
          <w:bCs/>
          <w:color w:val="2D2D2D"/>
          <w:spacing w:val="1"/>
          <w:sz w:val="28"/>
          <w:szCs w:val="28"/>
        </w:rPr>
        <w:t>9 классов</w:t>
      </w:r>
      <w:r w:rsidRPr="00DE03A2">
        <w:rPr>
          <w:color w:val="2D2D2D"/>
          <w:spacing w:val="1"/>
          <w:sz w:val="28"/>
          <w:szCs w:val="28"/>
        </w:rPr>
        <w:t xml:space="preserve"> защищенности АС от НСД.</w:t>
      </w:r>
      <w:r>
        <w:rPr>
          <w:color w:val="2D2D2D"/>
          <w:spacing w:val="1"/>
          <w:sz w:val="28"/>
          <w:szCs w:val="28"/>
        </w:rPr>
        <w:t xml:space="preserve"> </w:t>
      </w:r>
      <w:r w:rsidRPr="00DE03A2">
        <w:rPr>
          <w:color w:val="2D2D2D"/>
          <w:spacing w:val="1"/>
          <w:sz w:val="28"/>
          <w:szCs w:val="28"/>
        </w:rPr>
        <w:t>Каждый класс характеризуется определенной минимальной</w:t>
      </w:r>
      <w:r>
        <w:rPr>
          <w:color w:val="2D2D2D"/>
          <w:spacing w:val="1"/>
          <w:sz w:val="28"/>
          <w:szCs w:val="28"/>
        </w:rPr>
        <w:t xml:space="preserve"> </w:t>
      </w:r>
      <w:r w:rsidRPr="00DE03A2">
        <w:rPr>
          <w:color w:val="2D2D2D"/>
          <w:spacing w:val="1"/>
          <w:sz w:val="28"/>
          <w:szCs w:val="28"/>
        </w:rPr>
        <w:t>совокупностью требований по защите.</w:t>
      </w:r>
    </w:p>
    <w:p w14:paraId="5214128C" w14:textId="77777777" w:rsidR="00410498" w:rsidRPr="00DE03A2" w:rsidRDefault="00410498" w:rsidP="00410498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2D2D2D"/>
          <w:spacing w:val="1"/>
          <w:sz w:val="28"/>
          <w:szCs w:val="28"/>
        </w:rPr>
      </w:pPr>
      <w:r w:rsidRPr="000E2DB4">
        <w:rPr>
          <w:color w:val="2D2D2D"/>
          <w:spacing w:val="1"/>
          <w:sz w:val="28"/>
          <w:szCs w:val="28"/>
        </w:rPr>
        <w:t>Классы подразделяются</w:t>
      </w:r>
      <w:r w:rsidRPr="000E2DB4">
        <w:rPr>
          <w:b/>
          <w:bCs/>
          <w:color w:val="2D2D2D"/>
          <w:spacing w:val="1"/>
          <w:sz w:val="28"/>
          <w:szCs w:val="28"/>
        </w:rPr>
        <w:t xml:space="preserve"> на три группы</w:t>
      </w:r>
      <w:r w:rsidRPr="00DE03A2">
        <w:rPr>
          <w:color w:val="2D2D2D"/>
          <w:spacing w:val="1"/>
          <w:sz w:val="28"/>
          <w:szCs w:val="28"/>
        </w:rPr>
        <w:t>, отличающиеся особенностями</w:t>
      </w:r>
    </w:p>
    <w:p w14:paraId="671863CB" w14:textId="77777777" w:rsidR="00410498" w:rsidRDefault="00410498" w:rsidP="00410498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2D2D2D"/>
          <w:spacing w:val="1"/>
          <w:sz w:val="28"/>
          <w:szCs w:val="28"/>
        </w:rPr>
      </w:pPr>
      <w:r w:rsidRPr="00DE03A2">
        <w:rPr>
          <w:color w:val="2D2D2D"/>
          <w:spacing w:val="1"/>
          <w:sz w:val="28"/>
          <w:szCs w:val="28"/>
        </w:rPr>
        <w:t>обработки информации в АС.</w:t>
      </w:r>
      <w:r>
        <w:rPr>
          <w:color w:val="2D2D2D"/>
          <w:spacing w:val="1"/>
          <w:sz w:val="28"/>
          <w:szCs w:val="28"/>
        </w:rPr>
        <w:t xml:space="preserve"> </w:t>
      </w:r>
      <w:r w:rsidRPr="00DE03A2">
        <w:rPr>
          <w:color w:val="2D2D2D"/>
          <w:spacing w:val="1"/>
          <w:sz w:val="28"/>
          <w:szCs w:val="28"/>
        </w:rPr>
        <w:t>В пределах каждой группы соблюдается иерархия требований по защите в</w:t>
      </w:r>
      <w:r>
        <w:rPr>
          <w:color w:val="2D2D2D"/>
          <w:spacing w:val="1"/>
          <w:sz w:val="28"/>
          <w:szCs w:val="28"/>
        </w:rPr>
        <w:t xml:space="preserve"> </w:t>
      </w:r>
      <w:r w:rsidRPr="00DE03A2">
        <w:rPr>
          <w:color w:val="2D2D2D"/>
          <w:spacing w:val="1"/>
          <w:sz w:val="28"/>
          <w:szCs w:val="28"/>
        </w:rPr>
        <w:t>зависимости от ценности (конфиденциальности) информации и,</w:t>
      </w:r>
      <w:r>
        <w:rPr>
          <w:color w:val="2D2D2D"/>
          <w:spacing w:val="1"/>
          <w:sz w:val="28"/>
          <w:szCs w:val="28"/>
        </w:rPr>
        <w:t xml:space="preserve"> </w:t>
      </w:r>
      <w:r w:rsidRPr="00DE03A2">
        <w:rPr>
          <w:color w:val="2D2D2D"/>
          <w:spacing w:val="1"/>
          <w:sz w:val="28"/>
          <w:szCs w:val="28"/>
        </w:rPr>
        <w:t xml:space="preserve">следовательно, иерархия классов </w:t>
      </w:r>
      <w:r w:rsidRPr="000E2DB4">
        <w:rPr>
          <w:color w:val="2D2D2D"/>
          <w:spacing w:val="1"/>
          <w:sz w:val="28"/>
          <w:szCs w:val="28"/>
        </w:rPr>
        <w:t>защищенности АС.</w:t>
      </w:r>
    </w:p>
    <w:p w14:paraId="2DB941E8" w14:textId="77777777" w:rsidR="00410498" w:rsidRDefault="00410498" w:rsidP="00410498">
      <w:pPr>
        <w:pStyle w:val="a5"/>
        <w:spacing w:before="0" w:beforeAutospacing="0" w:after="0" w:afterAutospacing="0" w:line="360" w:lineRule="auto"/>
        <w:rPr>
          <w:color w:val="2D2D2D"/>
          <w:spacing w:val="1"/>
          <w:sz w:val="28"/>
          <w:szCs w:val="28"/>
        </w:rPr>
      </w:pPr>
      <w:r w:rsidRPr="00DE03A2">
        <w:rPr>
          <w:color w:val="2D2D2D"/>
          <w:spacing w:val="1"/>
          <w:sz w:val="28"/>
          <w:szCs w:val="28"/>
        </w:rPr>
        <w:t>Каждый класс характеризуется определенной минимальной совокупностью требований по защите.</w:t>
      </w:r>
      <w:r>
        <w:rPr>
          <w:color w:val="2D2D2D"/>
          <w:spacing w:val="1"/>
          <w:sz w:val="28"/>
          <w:szCs w:val="28"/>
        </w:rPr>
        <w:t xml:space="preserve"> </w:t>
      </w:r>
      <w:r w:rsidRPr="00DE03A2">
        <w:rPr>
          <w:color w:val="2D2D2D"/>
          <w:spacing w:val="1"/>
          <w:sz w:val="28"/>
          <w:szCs w:val="28"/>
        </w:rPr>
        <w:t>Группы отличаются особенностями обработки информации в АС</w:t>
      </w:r>
      <w:r>
        <w:rPr>
          <w:color w:val="2D2D2D"/>
          <w:spacing w:val="1"/>
          <w:sz w:val="28"/>
          <w:szCs w:val="28"/>
        </w:rPr>
        <w:t xml:space="preserve"> (см. рис. 1)</w:t>
      </w:r>
      <w:r w:rsidRPr="00DE03A2">
        <w:rPr>
          <w:color w:val="2D2D2D"/>
          <w:spacing w:val="1"/>
          <w:sz w:val="28"/>
          <w:szCs w:val="28"/>
        </w:rPr>
        <w:t>.</w:t>
      </w:r>
    </w:p>
    <w:p w14:paraId="37222EFC" w14:textId="77777777" w:rsidR="00410498" w:rsidRPr="002A330D" w:rsidRDefault="00410498" w:rsidP="00410498">
      <w:pPr>
        <w:pStyle w:val="a5"/>
        <w:spacing w:before="0" w:beforeAutospacing="0" w:after="0" w:afterAutospacing="0" w:line="360" w:lineRule="auto"/>
      </w:pPr>
    </w:p>
    <w:p w14:paraId="35713AE3" w14:textId="77777777" w:rsidR="00410498" w:rsidRPr="000E2DB4" w:rsidRDefault="00410498" w:rsidP="0041049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E2DB4">
        <w:rPr>
          <w:b/>
          <w:bCs/>
          <w:sz w:val="28"/>
          <w:szCs w:val="28"/>
        </w:rPr>
        <w:t>Первая группа</w:t>
      </w:r>
      <w:r w:rsidRPr="000E2DB4">
        <w:rPr>
          <w:sz w:val="28"/>
          <w:szCs w:val="28"/>
        </w:rPr>
        <w:t xml:space="preserve"> включает многопользовательские АС, в которых</w:t>
      </w:r>
      <w:r>
        <w:rPr>
          <w:sz w:val="28"/>
          <w:szCs w:val="28"/>
        </w:rPr>
        <w:t xml:space="preserve"> </w:t>
      </w:r>
      <w:r w:rsidRPr="000E2DB4">
        <w:rPr>
          <w:sz w:val="28"/>
          <w:szCs w:val="28"/>
        </w:rPr>
        <w:t>одновременно обрабатывается и (или) хранится информация разных уровней</w:t>
      </w:r>
    </w:p>
    <w:p w14:paraId="53ECD8ED" w14:textId="77777777" w:rsidR="00410498" w:rsidRPr="000E2DB4" w:rsidRDefault="00410498" w:rsidP="0041049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E2DB4">
        <w:rPr>
          <w:sz w:val="28"/>
          <w:szCs w:val="28"/>
        </w:rPr>
        <w:t>конфиденциальности. Не все пользователи имеют право доступа ко всей</w:t>
      </w:r>
      <w:r>
        <w:rPr>
          <w:sz w:val="28"/>
          <w:szCs w:val="28"/>
        </w:rPr>
        <w:t xml:space="preserve"> </w:t>
      </w:r>
      <w:r w:rsidRPr="000E2DB4">
        <w:rPr>
          <w:sz w:val="28"/>
          <w:szCs w:val="28"/>
        </w:rPr>
        <w:t>информации АС. Группа содержит пять классов - 1Д, 1Г, 1В, 1Б и 1А.</w:t>
      </w:r>
    </w:p>
    <w:p w14:paraId="404ADA5C" w14:textId="77777777" w:rsidR="00410498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</w:p>
    <w:p w14:paraId="12A7C23B" w14:textId="77777777" w:rsidR="00410498" w:rsidRPr="000E2DB4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0E2DB4">
        <w:rPr>
          <w:b/>
          <w:bCs/>
          <w:sz w:val="28"/>
          <w:szCs w:val="28"/>
        </w:rPr>
        <w:t>Вторая группа</w:t>
      </w:r>
      <w:r w:rsidRPr="000E2DB4">
        <w:rPr>
          <w:sz w:val="28"/>
          <w:szCs w:val="28"/>
        </w:rPr>
        <w:t xml:space="preserve"> включает АС, в которых пользователи имеют одинаковые</w:t>
      </w:r>
    </w:p>
    <w:p w14:paraId="48D31DDC" w14:textId="77777777" w:rsidR="00410498" w:rsidRPr="000E2DB4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0E2DB4">
        <w:rPr>
          <w:sz w:val="28"/>
          <w:szCs w:val="28"/>
        </w:rPr>
        <w:t>права доступа (полномочия) ко всей информации АС, обрабатываемой и</w:t>
      </w:r>
    </w:p>
    <w:p w14:paraId="662D6540" w14:textId="77777777" w:rsidR="00410498" w:rsidRPr="000E2DB4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0E2DB4">
        <w:rPr>
          <w:sz w:val="28"/>
          <w:szCs w:val="28"/>
        </w:rPr>
        <w:t>(или) хранимой на носителях различного уровня конфиденциальности.</w:t>
      </w:r>
    </w:p>
    <w:p w14:paraId="76922A67" w14:textId="77777777" w:rsidR="00410498" w:rsidRPr="000E2DB4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0E2DB4">
        <w:rPr>
          <w:sz w:val="28"/>
          <w:szCs w:val="28"/>
        </w:rPr>
        <w:t>Группа содержит два класса - 2Б и 2А</w:t>
      </w:r>
    </w:p>
    <w:p w14:paraId="6071AFAC" w14:textId="77777777" w:rsidR="00410498" w:rsidRPr="000E2DB4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0E2DB4">
        <w:rPr>
          <w:b/>
          <w:bCs/>
          <w:sz w:val="28"/>
          <w:szCs w:val="28"/>
        </w:rPr>
        <w:t>Третья группа</w:t>
      </w:r>
      <w:r w:rsidRPr="000E2DB4">
        <w:rPr>
          <w:sz w:val="28"/>
          <w:szCs w:val="28"/>
        </w:rPr>
        <w:t xml:space="preserve"> включает АС, в которых работает один пользователь,</w:t>
      </w:r>
    </w:p>
    <w:p w14:paraId="046D35E0" w14:textId="77777777" w:rsidR="00410498" w:rsidRPr="000E2DB4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0E2DB4">
        <w:rPr>
          <w:sz w:val="28"/>
          <w:szCs w:val="28"/>
        </w:rPr>
        <w:t>допущенный ко всей информации АС, размещенной на носителях одного</w:t>
      </w:r>
    </w:p>
    <w:p w14:paraId="6CB8846D" w14:textId="77777777" w:rsidR="00410498" w:rsidRPr="000E2DB4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0E2DB4">
        <w:rPr>
          <w:sz w:val="28"/>
          <w:szCs w:val="28"/>
        </w:rPr>
        <w:t>уровня конфиденциальности. Группа содержит два класса - 3Б и 3А.</w:t>
      </w:r>
    </w:p>
    <w:p w14:paraId="7DBD3052" w14:textId="77777777" w:rsidR="00410498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</w:p>
    <w:p w14:paraId="5DF3BB30" w14:textId="77777777" w:rsidR="00410498" w:rsidRPr="002F7CE6" w:rsidRDefault="00410498" w:rsidP="00410498">
      <w:pPr>
        <w:pStyle w:val="formattext"/>
        <w:shd w:val="clear" w:color="auto" w:fill="FFFFFF"/>
        <w:spacing w:before="0" w:beforeAutospacing="0" w:after="0" w:afterAutospacing="0" w:line="252" w:lineRule="atLeast"/>
        <w:jc w:val="both"/>
        <w:textAlignment w:val="baseline"/>
        <w:rPr>
          <w:rFonts w:ascii="Arial" w:hAnsi="Arial" w:cs="Arial"/>
          <w:color w:val="2D2D2D"/>
          <w:spacing w:val="1"/>
          <w:sz w:val="28"/>
          <w:szCs w:val="28"/>
        </w:rPr>
      </w:pPr>
      <w:r w:rsidRPr="00847B9E">
        <w:rPr>
          <w:noProof/>
        </w:rPr>
        <w:lastRenderedPageBreak/>
        <w:drawing>
          <wp:inline distT="0" distB="0" distL="0" distR="0" wp14:anchorId="6A8B1D24" wp14:editId="75E9E98F">
            <wp:extent cx="5940425" cy="3288665"/>
            <wp:effectExtent l="0" t="0" r="0" b="0"/>
            <wp:docPr id="19" name="Рисунок 19" descr="https://upload.wikimedia.org/wikibooks/ru/0/01/Klas_AS_po_ZI_ot_N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upload.wikimedia.org/wikibooks/ru/0/01/Klas_AS_po_ZI_ot_NS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4F3" w14:textId="77777777" w:rsidR="00410498" w:rsidRPr="002F7CE6" w:rsidRDefault="00410498" w:rsidP="00410498">
      <w:pPr>
        <w:pStyle w:val="formattext"/>
        <w:shd w:val="clear" w:color="auto" w:fill="FFFFFF"/>
        <w:spacing w:before="0" w:beforeAutospacing="0" w:after="0" w:afterAutospacing="0" w:line="252" w:lineRule="atLeast"/>
        <w:textAlignment w:val="baseline"/>
        <w:rPr>
          <w:rFonts w:ascii="Arial" w:hAnsi="Arial" w:cs="Arial"/>
          <w:color w:val="2D2D2D"/>
          <w:spacing w:val="1"/>
          <w:sz w:val="28"/>
          <w:szCs w:val="28"/>
        </w:rPr>
      </w:pPr>
      <w:r w:rsidRPr="002F7CE6">
        <w:rPr>
          <w:rFonts w:ascii="Arial" w:hAnsi="Arial" w:cs="Arial"/>
          <w:color w:val="2D2D2D"/>
          <w:spacing w:val="1"/>
          <w:sz w:val="28"/>
          <w:szCs w:val="28"/>
        </w:rPr>
        <w:br/>
      </w:r>
      <w:r>
        <w:rPr>
          <w:rFonts w:ascii="Arial" w:hAnsi="Arial" w:cs="Arial"/>
          <w:color w:val="2D2D2D"/>
          <w:spacing w:val="1"/>
          <w:sz w:val="28"/>
          <w:szCs w:val="28"/>
        </w:rPr>
        <w:t xml:space="preserve">С – секретно, СС – сов. секретно, ОВ – особой важности </w:t>
      </w:r>
    </w:p>
    <w:p w14:paraId="296D996D" w14:textId="77777777" w:rsidR="00410498" w:rsidRPr="002F7CE6" w:rsidRDefault="00410498" w:rsidP="00410498">
      <w:pPr>
        <w:rPr>
          <w:sz w:val="28"/>
          <w:szCs w:val="28"/>
        </w:rPr>
      </w:pPr>
    </w:p>
    <w:p w14:paraId="6CA3BAB2" w14:textId="77777777" w:rsidR="00410498" w:rsidRPr="002F7CE6" w:rsidRDefault="00410498" w:rsidP="0041049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– К</w:t>
      </w:r>
      <w:r w:rsidRPr="002A330D">
        <w:rPr>
          <w:sz w:val="28"/>
          <w:szCs w:val="28"/>
        </w:rPr>
        <w:t>ласс</w:t>
      </w:r>
      <w:r>
        <w:rPr>
          <w:sz w:val="28"/>
          <w:szCs w:val="28"/>
        </w:rPr>
        <w:t>ы</w:t>
      </w:r>
      <w:r w:rsidRPr="002A330D">
        <w:rPr>
          <w:sz w:val="28"/>
          <w:szCs w:val="28"/>
        </w:rPr>
        <w:t xml:space="preserve"> защищенности АС от НСД</w:t>
      </w:r>
    </w:p>
    <w:p w14:paraId="603E1F2C" w14:textId="77777777" w:rsidR="00410498" w:rsidRPr="002F7CE6" w:rsidRDefault="00410498" w:rsidP="00410498">
      <w:pPr>
        <w:ind w:firstLine="540"/>
        <w:jc w:val="both"/>
        <w:rPr>
          <w:sz w:val="28"/>
          <w:szCs w:val="28"/>
        </w:rPr>
      </w:pPr>
    </w:p>
    <w:p w14:paraId="4A3EB306" w14:textId="77777777" w:rsidR="00410498" w:rsidRPr="00C579D3" w:rsidRDefault="00410498" w:rsidP="00410498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579D3">
        <w:rPr>
          <w:sz w:val="28"/>
          <w:szCs w:val="28"/>
        </w:rPr>
        <w:t>В общем случае, комплекс программно-технических средств и</w:t>
      </w:r>
      <w:r>
        <w:rPr>
          <w:sz w:val="28"/>
          <w:szCs w:val="28"/>
        </w:rPr>
        <w:t xml:space="preserve"> </w:t>
      </w:r>
      <w:r w:rsidRPr="00C579D3">
        <w:rPr>
          <w:sz w:val="28"/>
          <w:szCs w:val="28"/>
        </w:rPr>
        <w:t>организационных (процедурных) решений по защите информации от НСД</w:t>
      </w:r>
    </w:p>
    <w:p w14:paraId="6266D76D" w14:textId="77777777" w:rsidR="00410498" w:rsidRPr="00C579D3" w:rsidRDefault="00410498" w:rsidP="0041049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579D3">
        <w:rPr>
          <w:sz w:val="28"/>
          <w:szCs w:val="28"/>
        </w:rPr>
        <w:t>реализуется в рамках системы защиты информации от НСД (СЗИ НСД),</w:t>
      </w:r>
      <w:r>
        <w:rPr>
          <w:sz w:val="28"/>
          <w:szCs w:val="28"/>
        </w:rPr>
        <w:t xml:space="preserve"> </w:t>
      </w:r>
      <w:r w:rsidRPr="00C579D3">
        <w:rPr>
          <w:sz w:val="28"/>
          <w:szCs w:val="28"/>
        </w:rPr>
        <w:t>условно состоящей из следующих четырех подсистем:</w:t>
      </w:r>
    </w:p>
    <w:p w14:paraId="1E63602B" w14:textId="77777777" w:rsidR="00410498" w:rsidRPr="00C579D3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579D3">
        <w:rPr>
          <w:sz w:val="28"/>
          <w:szCs w:val="28"/>
        </w:rPr>
        <w:t>- управления доступом;</w:t>
      </w:r>
    </w:p>
    <w:p w14:paraId="656D16DA" w14:textId="77777777" w:rsidR="00410498" w:rsidRPr="00C579D3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579D3">
        <w:rPr>
          <w:sz w:val="28"/>
          <w:szCs w:val="28"/>
        </w:rPr>
        <w:t>- регистрации и учета;</w:t>
      </w:r>
    </w:p>
    <w:p w14:paraId="2512A31B" w14:textId="77777777" w:rsidR="00410498" w:rsidRPr="00C579D3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579D3">
        <w:rPr>
          <w:sz w:val="28"/>
          <w:szCs w:val="28"/>
        </w:rPr>
        <w:t>- криптографической;</w:t>
      </w:r>
    </w:p>
    <w:p w14:paraId="57080A97" w14:textId="77777777" w:rsidR="00410498" w:rsidRPr="002F7CE6" w:rsidRDefault="00410498" w:rsidP="0041049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579D3">
        <w:rPr>
          <w:sz w:val="28"/>
          <w:szCs w:val="28"/>
        </w:rPr>
        <w:t>- обеспечения целостности.</w:t>
      </w:r>
    </w:p>
    <w:p w14:paraId="67E5BF5C" w14:textId="77777777" w:rsidR="00C9132A" w:rsidRDefault="00C9132A"/>
    <w:sectPr w:rsidR="00C9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95DCB"/>
    <w:multiLevelType w:val="hybridMultilevel"/>
    <w:tmpl w:val="5D2A859E"/>
    <w:lvl w:ilvl="0" w:tplc="48B49C18">
      <w:start w:val="1"/>
      <w:numFmt w:val="decimal"/>
      <w:pStyle w:val="2"/>
      <w:lvlText w:val="1.%1"/>
      <w:lvlJc w:val="left"/>
      <w:pPr>
        <w:ind w:left="10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A74A5"/>
    <w:multiLevelType w:val="multilevel"/>
    <w:tmpl w:val="4BF69B64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98"/>
    <w:rsid w:val="00372705"/>
    <w:rsid w:val="00410498"/>
    <w:rsid w:val="004B7547"/>
    <w:rsid w:val="00607D61"/>
    <w:rsid w:val="00B370E7"/>
    <w:rsid w:val="00C17D6B"/>
    <w:rsid w:val="00C9132A"/>
    <w:rsid w:val="00F128FE"/>
    <w:rsid w:val="00F52A95"/>
    <w:rsid w:val="00F67328"/>
    <w:rsid w:val="00F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FA8D"/>
  <w15:chartTrackingRefBased/>
  <w15:docId w15:val="{5C6DBB30-72F1-4018-8C98-78187C2F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7D6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370E7"/>
    <w:pPr>
      <w:keepNext/>
      <w:keepLines/>
      <w:numPr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_заголовок1"/>
    <w:basedOn w:val="1"/>
    <w:next w:val="a"/>
    <w:link w:val="12"/>
    <w:qFormat/>
    <w:rsid w:val="00607D61"/>
    <w:pPr>
      <w:spacing w:line="276" w:lineRule="auto"/>
    </w:pPr>
    <w:rPr>
      <w:caps/>
      <w:color w:val="auto"/>
      <w:sz w:val="28"/>
      <w:lang w:eastAsia="ru-RU"/>
    </w:rPr>
  </w:style>
  <w:style w:type="character" w:customStyle="1" w:styleId="12">
    <w:name w:val="Мой_заголовок1 Знак"/>
    <w:basedOn w:val="10"/>
    <w:link w:val="11"/>
    <w:rsid w:val="00607D61"/>
    <w:rPr>
      <w:rFonts w:asciiTheme="majorHAnsi" w:eastAsiaTheme="majorEastAsia" w:hAnsiTheme="majorHAnsi" w:cstheme="majorBidi"/>
      <w:caps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7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0">
    <w:name w:val="Мои_2_загол"/>
    <w:basedOn w:val="2"/>
    <w:next w:val="a"/>
    <w:link w:val="22"/>
    <w:autoRedefine/>
    <w:qFormat/>
    <w:rsid w:val="00B370E7"/>
    <w:pPr>
      <w:keepNext w:val="0"/>
      <w:keepLines w:val="0"/>
      <w:widowControl w:val="0"/>
      <w:numPr>
        <w:numId w:val="2"/>
      </w:numPr>
      <w:spacing w:before="0" w:line="360" w:lineRule="auto"/>
      <w:ind w:left="0" w:firstLine="709"/>
      <w:jc w:val="both"/>
    </w:pPr>
    <w:rPr>
      <w:rFonts w:ascii="Times New Roman" w:hAnsi="Times New Roman"/>
      <w:bCs/>
      <w:color w:val="auto"/>
      <w:sz w:val="28"/>
    </w:rPr>
  </w:style>
  <w:style w:type="character" w:customStyle="1" w:styleId="22">
    <w:name w:val="Мои_2_загол Знак"/>
    <w:basedOn w:val="a0"/>
    <w:link w:val="20"/>
    <w:rsid w:val="00B370E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21">
    <w:name w:val="Заголовок 2 Знак"/>
    <w:basedOn w:val="a0"/>
    <w:link w:val="2"/>
    <w:uiPriority w:val="9"/>
    <w:semiHidden/>
    <w:rsid w:val="00B37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и_ВВЕДЕНИЕ"/>
    <w:basedOn w:val="1"/>
    <w:link w:val="a4"/>
    <w:autoRedefine/>
    <w:qFormat/>
    <w:rsid w:val="00B370E7"/>
    <w:pPr>
      <w:keepNext w:val="0"/>
      <w:keepLines w:val="0"/>
      <w:pageBreakBefore/>
      <w:widowControl w:val="0"/>
      <w:spacing w:before="0" w:line="360" w:lineRule="auto"/>
      <w:jc w:val="center"/>
    </w:pPr>
    <w:rPr>
      <w:rFonts w:ascii="Times New Roman" w:hAnsi="Times New Roman"/>
      <w:bCs/>
      <w:color w:val="auto"/>
      <w:sz w:val="28"/>
      <w:szCs w:val="28"/>
    </w:rPr>
  </w:style>
  <w:style w:type="character" w:customStyle="1" w:styleId="a4">
    <w:name w:val="Мои_ВВЕДЕНИЕ Знак"/>
    <w:basedOn w:val="10"/>
    <w:link w:val="a3"/>
    <w:rsid w:val="00B370E7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</w:rPr>
  </w:style>
  <w:style w:type="paragraph" w:customStyle="1" w:styleId="13">
    <w:name w:val="Мой_заг_1"/>
    <w:basedOn w:val="1"/>
    <w:link w:val="14"/>
    <w:qFormat/>
    <w:rsid w:val="00F90775"/>
    <w:pPr>
      <w:keepLines w:val="0"/>
      <w:spacing w:before="0" w:line="240" w:lineRule="auto"/>
      <w:ind w:firstLine="567"/>
      <w:jc w:val="center"/>
    </w:pPr>
    <w:rPr>
      <w:rFonts w:asciiTheme="minorHAnsi" w:eastAsiaTheme="minorHAnsi" w:hAnsiTheme="minorHAnsi" w:cstheme="minorBidi"/>
      <w:b/>
      <w:color w:val="auto"/>
      <w:sz w:val="28"/>
      <w:szCs w:val="24"/>
    </w:rPr>
  </w:style>
  <w:style w:type="character" w:customStyle="1" w:styleId="14">
    <w:name w:val="Мой_заг_1 Знак"/>
    <w:basedOn w:val="10"/>
    <w:link w:val="13"/>
    <w:rsid w:val="00F90775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paragraph" w:customStyle="1" w:styleId="formattext">
    <w:name w:val="formattext"/>
    <w:basedOn w:val="a"/>
    <w:rsid w:val="0041049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10498"/>
    <w:pPr>
      <w:spacing w:before="100" w:beforeAutospacing="1" w:after="100" w:afterAutospacing="1"/>
    </w:pPr>
  </w:style>
  <w:style w:type="paragraph" w:styleId="a6">
    <w:basedOn w:val="a"/>
    <w:next w:val="a5"/>
    <w:uiPriority w:val="99"/>
    <w:unhideWhenUsed/>
    <w:rsid w:val="0041049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Puchkov</dc:creator>
  <cp:keywords/>
  <dc:description/>
  <cp:lastModifiedBy>Andrey Puchkov</cp:lastModifiedBy>
  <cp:revision>1</cp:revision>
  <dcterms:created xsi:type="dcterms:W3CDTF">2025-09-25T14:16:00Z</dcterms:created>
  <dcterms:modified xsi:type="dcterms:W3CDTF">2025-09-25T14:16:00Z</dcterms:modified>
</cp:coreProperties>
</file>