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167A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1. Реализовать аппроксимацию распределений данных с помощью ядерных оценок. </w:t>
      </w:r>
    </w:p>
    <w:p w14:paraId="3B4AEA96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2. Реализовать анализ данных с помощью </w:t>
      </w:r>
      <w:proofErr w:type="spellStart"/>
      <w:r>
        <w:rPr>
          <w:rFonts w:ascii="TimesNewRomanPSMT" w:hAnsi="TimesNewRomanPSMT"/>
          <w:sz w:val="28"/>
          <w:szCs w:val="28"/>
        </w:rPr>
        <w:t>cdplot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dotchart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boxplot</w:t>
      </w:r>
      <w:proofErr w:type="spellEnd"/>
      <w:r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/>
          <w:sz w:val="28"/>
          <w:szCs w:val="28"/>
        </w:rPr>
        <w:t>stripchart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44165309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3. Проверить, являются ли наблюдения выбросами с точки зрения формальных статистических критериев </w:t>
      </w:r>
      <w:proofErr w:type="spellStart"/>
      <w:r>
        <w:rPr>
          <w:rFonts w:ascii="TimesNewRomanPSMT" w:hAnsi="TimesNewRomanPSMT"/>
          <w:sz w:val="28"/>
          <w:szCs w:val="28"/>
        </w:rPr>
        <w:t>Граббса</w:t>
      </w:r>
      <w:proofErr w:type="spellEnd"/>
      <w:r>
        <w:rPr>
          <w:rFonts w:ascii="TimesNewRomanPSMT" w:hAnsi="TimesNewRomanPSMT"/>
          <w:sz w:val="28"/>
          <w:szCs w:val="28"/>
        </w:rPr>
        <w:t xml:space="preserve"> и Q-теста Диксона. Визуализировать результаты. </w:t>
      </w:r>
    </w:p>
    <w:p w14:paraId="277C693F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4. Воспользоваться инструментами для заполнения пропусков в данных. Пропуски внести вручную и сравнить результаты заполнения с истинными значениями. </w:t>
      </w:r>
    </w:p>
    <w:p w14:paraId="6ADE5BB8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5. Сгенерировать данные из нормального распределения с различными параметрами и провести анализ с помощью графиков эмпирических функций распределений, </w:t>
      </w:r>
      <w:proofErr w:type="spellStart"/>
      <w:r>
        <w:rPr>
          <w:rFonts w:ascii="TimesNewRomanPSMT" w:hAnsi="TimesNewRomanPSMT"/>
          <w:sz w:val="28"/>
          <w:szCs w:val="28"/>
        </w:rPr>
        <w:t>квантилеи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̆, метода огибающих, а также стандартных процедур проверки гипотез о нормальности (критерии Колмогорова-Смирнова, Шапиро- </w:t>
      </w:r>
      <w:proofErr w:type="spellStart"/>
      <w:r>
        <w:rPr>
          <w:rFonts w:ascii="TimesNewRomanPSMT" w:hAnsi="TimesNewRomanPSMT"/>
          <w:sz w:val="28"/>
          <w:szCs w:val="28"/>
        </w:rPr>
        <w:t>Уилка</w:t>
      </w:r>
      <w:proofErr w:type="spellEnd"/>
      <w:r>
        <w:rPr>
          <w:rFonts w:ascii="TimesNewRomanPSMT" w:hAnsi="TimesNewRomanPSMT"/>
          <w:sz w:val="28"/>
          <w:szCs w:val="28"/>
        </w:rPr>
        <w:t xml:space="preserve">, Андерсона-Дарлинга, Крамера фон Мизеса, Колмогорова-Смирнова в модификации </w:t>
      </w:r>
      <w:proofErr w:type="spellStart"/>
      <w:r>
        <w:rPr>
          <w:rFonts w:ascii="TimesNewRomanPSMT" w:hAnsi="TimesNewRomanPSMT"/>
          <w:sz w:val="28"/>
          <w:szCs w:val="28"/>
        </w:rPr>
        <w:t>Лиллиефорса</w:t>
      </w:r>
      <w:proofErr w:type="spellEnd"/>
      <w:r>
        <w:rPr>
          <w:rFonts w:ascii="TimesNewRomanPSMT" w:hAnsi="TimesNewRomanPSMT"/>
          <w:sz w:val="28"/>
          <w:szCs w:val="28"/>
        </w:rPr>
        <w:t xml:space="preserve"> и Шапиро-</w:t>
      </w:r>
      <w:proofErr w:type="spellStart"/>
      <w:r>
        <w:rPr>
          <w:rFonts w:ascii="TimesNewRomanPSMT" w:hAnsi="TimesNewRomanPSMT"/>
          <w:sz w:val="28"/>
          <w:szCs w:val="28"/>
        </w:rPr>
        <w:t>Франсия</w:t>
      </w:r>
      <w:proofErr w:type="spellEnd"/>
      <w:r>
        <w:rPr>
          <w:rFonts w:ascii="TimesNewRomanPSMT" w:hAnsi="TimesNewRomanPSMT"/>
          <w:sz w:val="28"/>
          <w:szCs w:val="28"/>
        </w:rPr>
        <w:t xml:space="preserve">). Рассмотреть выборки малого (не более 50-100 элементов) и умеренного (1000-5000 наблюдений) объемов. </w:t>
      </w:r>
    </w:p>
    <w:p w14:paraId="6F7186C5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6. Продемонстрировать пример анализа данных с помощью графиков </w:t>
      </w:r>
      <w:proofErr w:type="spellStart"/>
      <w:r>
        <w:rPr>
          <w:rFonts w:ascii="TimesNewRomanPSMT" w:hAnsi="TimesNewRomanPSMT"/>
          <w:sz w:val="28"/>
          <w:szCs w:val="28"/>
        </w:rPr>
        <w:t>квантилеи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̆, метода огибающих, а также стандартных процедур проверки гипотез о нормальности. Рассмотреть выборки малого и умеренного объемов. </w:t>
      </w:r>
    </w:p>
    <w:p w14:paraId="714C272E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7. Продемонстрировать применение для проверки различных гипотез и различных доверительных </w:t>
      </w:r>
      <w:proofErr w:type="spellStart"/>
      <w:r>
        <w:rPr>
          <w:rFonts w:ascii="TimesNewRomanPSMT" w:hAnsi="TimesNewRomanPSMT"/>
          <w:sz w:val="28"/>
          <w:szCs w:val="28"/>
        </w:rPr>
        <w:t>уровнеи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(0.9, 0.95, 0.99) следующих критериев: </w:t>
      </w:r>
    </w:p>
    <w:p w14:paraId="1187F40B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a. Стьюдента, включая односторонние варианты, когда проверяемая нулевая гипотеза заключается в том, что одно из сравниваемых средних значений больше (или меньше) другого. Реализовать оценку мощности критериев при заданном объеме выборки или определения объема выборки для достижения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мощности; </w:t>
      </w:r>
    </w:p>
    <w:p w14:paraId="27AA05DE" w14:textId="77777777" w:rsidR="008E43C9" w:rsidRDefault="008E43C9" w:rsidP="008E43C9">
      <w:pPr>
        <w:pStyle w:val="a3"/>
        <w:numPr>
          <w:ilvl w:val="0"/>
          <w:numId w:val="1"/>
        </w:numPr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Уилкоксона</w:t>
      </w:r>
      <w:proofErr w:type="spellEnd"/>
      <w:r>
        <w:rPr>
          <w:rFonts w:ascii="TimesNewRomanPSMT" w:hAnsi="TimesNewRomanPSMT"/>
          <w:sz w:val="28"/>
          <w:szCs w:val="28"/>
        </w:rPr>
        <w:t xml:space="preserve">-Манна-Уитни (ранговые); </w:t>
      </w:r>
    </w:p>
    <w:p w14:paraId="40AFCE25" w14:textId="77777777" w:rsidR="008E43C9" w:rsidRDefault="008E43C9" w:rsidP="008E43C9">
      <w:pPr>
        <w:pStyle w:val="a3"/>
        <w:numPr>
          <w:ilvl w:val="0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Фишера, </w:t>
      </w:r>
      <w:proofErr w:type="spellStart"/>
      <w:r>
        <w:rPr>
          <w:rFonts w:ascii="TimesNewRomanPSMT" w:hAnsi="TimesNewRomanPSMT"/>
          <w:sz w:val="28"/>
          <w:szCs w:val="28"/>
        </w:rPr>
        <w:t>Левене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Бартлетта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Флигнера-Килина</w:t>
      </w:r>
      <w:proofErr w:type="spellEnd"/>
      <w:r>
        <w:rPr>
          <w:rFonts w:ascii="TimesNewRomanPSMT" w:hAnsi="TimesNewRomanPSMT"/>
          <w:sz w:val="28"/>
          <w:szCs w:val="28"/>
        </w:rPr>
        <w:t xml:space="preserve"> (проверка </w:t>
      </w:r>
    </w:p>
    <w:p w14:paraId="338439A2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гипотез об однородности дисперсий). </w:t>
      </w:r>
    </w:p>
    <w:p w14:paraId="72A3CDAC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8. Исследовать корреляционные взаимосвязи в данных с помощью коэффициентов корреляции Пирсона, </w:t>
      </w:r>
      <w:proofErr w:type="spellStart"/>
      <w:r>
        <w:rPr>
          <w:rFonts w:ascii="TimesNewRomanPSMT" w:hAnsi="TimesNewRomanPSMT"/>
          <w:sz w:val="28"/>
          <w:szCs w:val="28"/>
        </w:rPr>
        <w:t>Спирмена</w:t>
      </w:r>
      <w:proofErr w:type="spellEnd"/>
      <w:r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/>
          <w:sz w:val="28"/>
          <w:szCs w:val="28"/>
        </w:rPr>
        <w:t>Кендалла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111626D0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9. Продемонстрировать использование методов хи-квадрат, точного теста Фишера, теста </w:t>
      </w:r>
      <w:proofErr w:type="spellStart"/>
      <w:r>
        <w:rPr>
          <w:rFonts w:ascii="TimesNewRomanPSMT" w:hAnsi="TimesNewRomanPSMT"/>
          <w:sz w:val="28"/>
          <w:szCs w:val="28"/>
        </w:rPr>
        <w:t>МакНемара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Кохрана-Мантеля-Хензеля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19DBBFA0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lastRenderedPageBreak/>
        <w:t xml:space="preserve">10. Проверить наличие </w:t>
      </w:r>
      <w:proofErr w:type="spellStart"/>
      <w:r>
        <w:rPr>
          <w:rFonts w:ascii="TimesNewRomanPSMT" w:hAnsi="TimesNewRomanPSMT"/>
          <w:sz w:val="28"/>
          <w:szCs w:val="28"/>
        </w:rPr>
        <w:t>мультиколлинеарности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в данных с помощью </w:t>
      </w:r>
      <w:proofErr w:type="spellStart"/>
      <w:r>
        <w:rPr>
          <w:rFonts w:ascii="TimesNewRomanPSMT" w:hAnsi="TimesNewRomanPSMT"/>
          <w:sz w:val="28"/>
          <w:szCs w:val="28"/>
        </w:rPr>
        <w:t>корреляционнои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матрицы и фактора инфляции дисперсии. </w:t>
      </w:r>
    </w:p>
    <w:p w14:paraId="1E530A3C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11. Исследовать зависимости в данных с помощью дисперсионного анализа. </w:t>
      </w:r>
    </w:p>
    <w:p w14:paraId="72BC609B" w14:textId="77777777" w:rsidR="008E43C9" w:rsidRDefault="008E43C9" w:rsidP="008E43C9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12. Подогнать регрессионные модели (в том числе, </w:t>
      </w:r>
      <w:proofErr w:type="spellStart"/>
      <w:r>
        <w:rPr>
          <w:rFonts w:ascii="TimesNewRomanPSMT" w:hAnsi="TimesNewRomanPSMT"/>
          <w:sz w:val="28"/>
          <w:szCs w:val="28"/>
        </w:rPr>
        <w:t>нелинейные</w:t>
      </w:r>
      <w:proofErr w:type="spellEnd"/>
      <w:r>
        <w:rPr>
          <w:rFonts w:ascii="TimesNewRomanPSMT" w:hAnsi="TimesNewRomanPSMT"/>
          <w:sz w:val="28"/>
          <w:szCs w:val="28"/>
        </w:rPr>
        <w:t xml:space="preserve">) к данным, а также оценить качество </w:t>
      </w:r>
      <w:proofErr w:type="spellStart"/>
      <w:r>
        <w:rPr>
          <w:rFonts w:ascii="TimesNewRomanPSMT" w:hAnsi="TimesNewRomanPSMT"/>
          <w:sz w:val="28"/>
          <w:szCs w:val="28"/>
        </w:rPr>
        <w:t>подобнои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аппроксимации. </w:t>
      </w:r>
    </w:p>
    <w:p w14:paraId="35D79856" w14:textId="77777777" w:rsidR="003E71FB" w:rsidRDefault="003E71FB"/>
    <w:sectPr w:rsidR="003E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1C0B"/>
    <w:multiLevelType w:val="multilevel"/>
    <w:tmpl w:val="EB84E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73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9"/>
    <w:rsid w:val="003E71FB"/>
    <w:rsid w:val="008E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2A234"/>
  <w15:chartTrackingRefBased/>
  <w15:docId w15:val="{47B520AF-D49F-DC44-9122-D74ABAA4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3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Kaderova</dc:creator>
  <cp:keywords/>
  <dc:description/>
  <cp:lastModifiedBy>Nadya Kaderova</cp:lastModifiedBy>
  <cp:revision>1</cp:revision>
  <dcterms:created xsi:type="dcterms:W3CDTF">2022-11-26T08:03:00Z</dcterms:created>
  <dcterms:modified xsi:type="dcterms:W3CDTF">2022-11-26T08:03:00Z</dcterms:modified>
</cp:coreProperties>
</file>