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Clases usadas en el proyecto prog2</w:t>
      </w:r>
      <w:r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>.cbp</w:t>
      </w:r>
    </w:p>
    <w:p>
      <w:pPr>
        <w:pStyle w:val="Normal"/>
        <w:bidi w:val="0"/>
        <w:jc w:val="left"/>
        <w:rPr/>
      </w:pPr>
      <w:r>
        <w:rPr/>
        <w:t>Ubicación del proyecto: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https://github.com/progavan/2021-2/tree/main/U1_Programacion_orientada_a_objetos/prog28_namespace_hourlyEmp_n_salariedEmp_public_Employee/</w:t>
      </w:r>
    </w:p>
    <w:p>
      <w:pPr>
        <w:pStyle w:val="Normal"/>
        <w:bidi w:val="0"/>
        <w:jc w:val="left"/>
        <w:rPr/>
      </w:pPr>
      <w:r>
        <w:rPr/>
        <w:t>Ubicación de este documento:</w:t>
      </w:r>
    </w:p>
    <w:p>
      <w:pPr>
        <w:pStyle w:val="Normal"/>
        <w:bidi w:val="0"/>
        <w:jc w:val="left"/>
        <w:rPr/>
      </w:pPr>
      <w:r>
        <w:rPr>
          <w:rStyle w:val="EnlacedeInternet"/>
        </w:rPr>
        <w:t>https://github.com/progavan/2021-2/tree/main/U1_Programacion_orientada_a_objetos/</w:t>
      </w:r>
      <w:r>
        <w:rPr>
          <w:rStyle w:val="EnlacedeInternet"/>
        </w:rPr>
        <w:t>prog28_namespace_hourlyEmp_n_salariedEmp_public_Employee</w:t>
      </w:r>
      <w:r>
        <w:rPr>
          <w:rStyle w:val="EnlacedeInternet"/>
        </w:rPr>
        <w:t>/docx/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Las clases utilizadas son: </w:t>
      </w:r>
    </w:p>
    <w:p>
      <w:pPr>
        <w:pStyle w:val="Normal"/>
        <w:bidi w:val="0"/>
        <w:jc w:val="left"/>
        <w:rPr/>
      </w:pPr>
      <w:r>
        <w:rPr/>
        <w:t>Employee</w:t>
      </w:r>
      <w:r>
        <w:rPr/>
        <w:t xml:space="preserve"> –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Clase base</w:t>
      </w:r>
    </w:p>
    <w:p>
      <w:pPr>
        <w:pStyle w:val="Normal"/>
        <w:bidi w:val="0"/>
        <w:jc w:val="left"/>
        <w:rPr/>
      </w:pP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HourlyEmploye</w:t>
      </w:r>
      <w:r>
        <w:rPr/>
        <w:t xml:space="preserve"> –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Clase derivada de Employee</w:t>
      </w:r>
    </w:p>
    <w:p>
      <w:pPr>
        <w:pStyle w:val="Normal"/>
        <w:bidi w:val="0"/>
        <w:jc w:val="left"/>
        <w:rPr/>
      </w:pP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SalariedEmployee</w:t>
      </w:r>
      <w:r>
        <w:rPr/>
        <w:t xml:space="preserve"> –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Clase derivada de Employee</w:t>
      </w:r>
    </w:p>
    <w:p>
      <w:pPr>
        <w:pStyle w:val="Normal"/>
        <w:bidi w:val="0"/>
        <w:jc w:val="left"/>
        <w:rPr/>
      </w:pPr>
      <w:r>
        <w:rPr/>
        <w:t xml:space="preserve">El diagrama de clases UML siguiente muestra las clases correspondientes </w:t>
      </w:r>
      <w:r>
        <w:rPr/>
        <w:t>al espacio de nombres  SavitchEmployee</w:t>
      </w:r>
      <w:r>
        <w:rPr/>
        <w:t>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9615" cy="235648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6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/>
      </w:pPr>
      <w:r>
        <w:rPr/>
        <w:t xml:space="preserve">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Diagrama de clases UML que muestra las relaciones entre las clases </w:t>
      </w:r>
      <w:r>
        <w:rPr/>
        <w:t>Employee</w:t>
      </w:r>
      <w:r>
        <w:rPr/>
        <w:t xml:space="preserve">,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HourlyEmploye</w:t>
      </w:r>
      <w:r>
        <w:rPr/>
        <w:t xml:space="preserve">, </w:t>
      </w:r>
      <w:r>
        <w:rPr>
          <w:rFonts w:eastAsia="DejaVu Sans" w:cs="DejaVu Sans"/>
          <w:color w:val="auto"/>
          <w:kern w:val="2"/>
          <w:sz w:val="24"/>
          <w:szCs w:val="24"/>
          <w:lang w:val="es-MX" w:eastAsia="zh-CN" w:bidi="hi-IN"/>
        </w:rPr>
        <w:t>SalariedEmployee</w:t>
      </w:r>
      <w:r>
        <w:rPr/>
        <w:t>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LibreOffice/7.0.4.2$Linux_X86_64 LibreOffice_project/00$Build-2</Application>
  <AppVersion>15.0000</AppVersion>
  <Pages>1</Pages>
  <Words>61</Words>
  <Characters>671</Characters>
  <CharactersWithSpaces>726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2021-11-23T12:25:24Z</dcterms:created>
  <dc:creator/>
  <dc:description/>
  <dc:language>es-MX</dc:language>
  <cp:lastModifiedBy/>
  <dcterms:modified xsi:type="dcterms:W3CDTF">2021-11-23T13:53:27Z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