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25E6B" w14:textId="77777777" w:rsidR="002F194C" w:rsidRPr="005406DD" w:rsidRDefault="002F194C" w:rsidP="00E65853">
      <w:pPr>
        <w:pStyle w:val="H1"/>
        <w:rPr>
          <w:lang w:val="de-DE"/>
        </w:rPr>
      </w:pPr>
      <w:r w:rsidRPr="005406DD">
        <w:rPr>
          <w:lang w:val="de-DE"/>
        </w:rPr>
        <w:t xml:space="preserve">Lektion </w:t>
      </w:r>
      <w:r w:rsidR="0068600F">
        <w:rPr>
          <w:lang w:val="de-DE"/>
        </w:rPr>
        <w:t>1</w:t>
      </w:r>
      <w:r w:rsidR="00AF5AA2">
        <w:rPr>
          <w:lang w:val="de-DE"/>
        </w:rPr>
        <w:t>3</w:t>
      </w:r>
      <w:r w:rsidRPr="005406DD">
        <w:rPr>
          <w:lang w:val="de-DE"/>
        </w:rPr>
        <w:t xml:space="preserve"> </w:t>
      </w:r>
      <w:r w:rsidR="00F63391" w:rsidRPr="005406DD">
        <w:rPr>
          <w:lang w:val="de-DE"/>
        </w:rPr>
        <w:t>–</w:t>
      </w:r>
      <w:r w:rsidRPr="005406DD">
        <w:rPr>
          <w:lang w:val="de-DE"/>
        </w:rPr>
        <w:t xml:space="preserve"> </w:t>
      </w:r>
      <w:r w:rsidR="00E65853" w:rsidRPr="005406DD">
        <w:rPr>
          <w:lang w:val="de-DE"/>
        </w:rPr>
        <w:t xml:space="preserve">Wissenschaftliches Arbeiten an der IUBH – </w:t>
      </w:r>
      <w:r w:rsidR="00186A0F">
        <w:rPr>
          <w:lang w:val="de-DE"/>
        </w:rPr>
        <w:t>d</w:t>
      </w:r>
      <w:r w:rsidR="00AF5AA2">
        <w:rPr>
          <w:lang w:val="de-DE"/>
        </w:rPr>
        <w:t>ie</w:t>
      </w:r>
      <w:r w:rsidR="00186A0F">
        <w:rPr>
          <w:lang w:val="de-DE"/>
        </w:rPr>
        <w:t xml:space="preserve"> </w:t>
      </w:r>
      <w:r w:rsidR="00AF5AA2">
        <w:rPr>
          <w:lang w:val="de-DE"/>
        </w:rPr>
        <w:t>Klausur</w:t>
      </w:r>
    </w:p>
    <w:p w14:paraId="58CCE93D" w14:textId="77777777" w:rsidR="002F194C" w:rsidRPr="000A2FEA" w:rsidRDefault="002F194C" w:rsidP="00200A26">
      <w:pPr>
        <w:pStyle w:val="Flietext"/>
      </w:pPr>
    </w:p>
    <w:p w14:paraId="481CB61B" w14:textId="77777777" w:rsidR="00F16BDA" w:rsidRPr="004A788A" w:rsidRDefault="006478EB" w:rsidP="00F16BDA">
      <w:pPr>
        <w:pStyle w:val="H3"/>
        <w:rPr>
          <w:sz w:val="24"/>
          <w:szCs w:val="24"/>
          <w:lang w:val="de-DE"/>
        </w:rPr>
      </w:pPr>
      <w:r w:rsidRPr="004A788A">
        <w:rPr>
          <w:sz w:val="24"/>
          <w:szCs w:val="24"/>
          <w:lang w:val="de-DE"/>
        </w:rPr>
        <w:t>Workbooka</w:t>
      </w:r>
      <w:r w:rsidR="00F16BDA" w:rsidRPr="004A788A">
        <w:rPr>
          <w:sz w:val="24"/>
          <w:szCs w:val="24"/>
          <w:lang w:val="de-DE"/>
        </w:rPr>
        <w:t>ufgabe</w:t>
      </w:r>
      <w:r w:rsidRPr="004A788A">
        <w:rPr>
          <w:sz w:val="24"/>
          <w:szCs w:val="24"/>
          <w:lang w:val="de-DE"/>
        </w:rPr>
        <w:t xml:space="preserve"> L</w:t>
      </w:r>
      <w:r w:rsidR="00186A0F" w:rsidRPr="004A788A">
        <w:rPr>
          <w:sz w:val="24"/>
          <w:szCs w:val="24"/>
          <w:lang w:val="de-DE"/>
        </w:rPr>
        <w:t>1</w:t>
      </w:r>
      <w:r w:rsidR="00AF5AA2" w:rsidRPr="004A788A">
        <w:rPr>
          <w:sz w:val="24"/>
          <w:szCs w:val="24"/>
          <w:lang w:val="de-DE"/>
        </w:rPr>
        <w:t>3</w:t>
      </w:r>
      <w:r w:rsidR="00F16BDA" w:rsidRPr="004A788A">
        <w:rPr>
          <w:sz w:val="24"/>
          <w:szCs w:val="24"/>
          <w:lang w:val="de-DE"/>
        </w:rPr>
        <w:t>:</w:t>
      </w:r>
    </w:p>
    <w:p w14:paraId="10831615" w14:textId="77777777" w:rsidR="006478EB" w:rsidRPr="004A788A" w:rsidRDefault="006478EB" w:rsidP="00E65853">
      <w:pPr>
        <w:pStyle w:val="Flietext"/>
        <w:rPr>
          <w:sz w:val="24"/>
          <w:szCs w:val="24"/>
        </w:rPr>
      </w:pPr>
    </w:p>
    <w:p w14:paraId="0FF2E92A" w14:textId="77777777" w:rsidR="009F3787" w:rsidRPr="004A788A" w:rsidRDefault="009F3787" w:rsidP="003D145D">
      <w:pPr>
        <w:tabs>
          <w:tab w:val="left" w:pos="426"/>
        </w:tabs>
        <w:jc w:val="both"/>
        <w:rPr>
          <w:sz w:val="24"/>
          <w:szCs w:val="24"/>
          <w:lang w:val="de-DE"/>
        </w:rPr>
      </w:pPr>
      <w:r w:rsidRPr="004A788A">
        <w:rPr>
          <w:sz w:val="24"/>
          <w:szCs w:val="24"/>
          <w:lang w:val="de-DE"/>
        </w:rPr>
        <w:t>Führe eine Probeklausur mit oder ohne Proctor online durch. Reflektiere anschließend anhand Deiner Erfahrungen über Vor- und Nachteile einer Online-Klausur (eine halbe bis maximal eine Seite).</w:t>
      </w:r>
    </w:p>
    <w:p w14:paraId="74E7B94F" w14:textId="77777777" w:rsidR="009F3787" w:rsidRPr="004A788A" w:rsidRDefault="009F3787" w:rsidP="003D145D">
      <w:pPr>
        <w:pStyle w:val="Flietext"/>
        <w:jc w:val="both"/>
        <w:rPr>
          <w:sz w:val="24"/>
          <w:szCs w:val="24"/>
        </w:rPr>
      </w:pPr>
      <w:r w:rsidRPr="004A788A">
        <w:rPr>
          <w:sz w:val="24"/>
          <w:szCs w:val="24"/>
        </w:rPr>
        <w:t>Beginne auf der nächsten Seite!</w:t>
      </w:r>
    </w:p>
    <w:p w14:paraId="78BD0FB8" w14:textId="77777777" w:rsidR="009F3787" w:rsidRPr="004A788A" w:rsidRDefault="009F3787" w:rsidP="003D145D">
      <w:pPr>
        <w:tabs>
          <w:tab w:val="left" w:pos="426"/>
        </w:tabs>
        <w:jc w:val="both"/>
        <w:rPr>
          <w:sz w:val="24"/>
          <w:szCs w:val="24"/>
          <w:lang w:val="de-DE"/>
        </w:rPr>
      </w:pPr>
    </w:p>
    <w:p w14:paraId="08110826" w14:textId="77777777" w:rsidR="009F3787" w:rsidRPr="004A788A" w:rsidRDefault="009F3787" w:rsidP="003D145D">
      <w:pPr>
        <w:tabs>
          <w:tab w:val="left" w:pos="426"/>
        </w:tabs>
        <w:jc w:val="both"/>
        <w:rPr>
          <w:sz w:val="24"/>
          <w:szCs w:val="24"/>
          <w:lang w:val="de-DE"/>
        </w:rPr>
      </w:pPr>
      <w:r w:rsidRPr="004A788A">
        <w:rPr>
          <w:sz w:val="24"/>
          <w:szCs w:val="24"/>
          <w:lang w:val="de-DE"/>
        </w:rPr>
        <w:t>Achtung! Du kannst nur einmal eine kostenlose Probeklausur mit Proctor schreiben. Lies Dir dazu bitte die Informationen zur Online-Klausur auf CARE durch.</w:t>
      </w:r>
    </w:p>
    <w:p w14:paraId="1072487D" w14:textId="77777777" w:rsidR="00777A34" w:rsidRPr="004A788A" w:rsidRDefault="00317CAD" w:rsidP="00CB7F13">
      <w:pPr>
        <w:tabs>
          <w:tab w:val="left" w:pos="426"/>
        </w:tabs>
        <w:rPr>
          <w:sz w:val="24"/>
          <w:szCs w:val="24"/>
          <w:lang w:val="de-DE"/>
        </w:rPr>
      </w:pPr>
      <w:hyperlink r:id="rId8" w:history="1">
        <w:r w:rsidR="00777A34" w:rsidRPr="004A788A">
          <w:rPr>
            <w:rStyle w:val="Hyperlink"/>
            <w:sz w:val="24"/>
            <w:szCs w:val="24"/>
            <w:lang w:val="de-DE"/>
          </w:rPr>
          <w:t>https://care-fs.iubh.de/de/pruefungen-im-fernstudium/informationen-zur-online-klausur.php?p_id=4383</w:t>
        </w:r>
      </w:hyperlink>
    </w:p>
    <w:p w14:paraId="0B539D1C" w14:textId="77777777" w:rsidR="00CB7F13" w:rsidRPr="004A788A" w:rsidRDefault="009F3787" w:rsidP="00CB7F13">
      <w:pPr>
        <w:tabs>
          <w:tab w:val="left" w:pos="426"/>
        </w:tabs>
        <w:rPr>
          <w:sz w:val="24"/>
          <w:szCs w:val="24"/>
          <w:lang w:val="de-DE"/>
        </w:rPr>
      </w:pPr>
      <w:r w:rsidRPr="004A788A">
        <w:rPr>
          <w:sz w:val="24"/>
          <w:szCs w:val="24"/>
          <w:lang w:val="de-DE"/>
        </w:rPr>
        <w:t xml:space="preserve">Folgender Link führt Dich dann direkt zu der Probeklausur mit Proctor: </w:t>
      </w:r>
      <w:hyperlink r:id="rId9" w:tgtFrame="_blank" w:history="1">
        <w:r w:rsidR="00CB7F13" w:rsidRPr="004A788A">
          <w:rPr>
            <w:rStyle w:val="Hyperlink"/>
            <w:sz w:val="24"/>
            <w:szCs w:val="24"/>
            <w:lang w:val="de-DE"/>
          </w:rPr>
          <w:t>https:iubh-onlineexams.de/Probeklausurmitproctoring</w:t>
        </w:r>
      </w:hyperlink>
    </w:p>
    <w:p w14:paraId="21BEE968" w14:textId="77777777" w:rsidR="00F63391" w:rsidRPr="004A788A" w:rsidRDefault="009F3787" w:rsidP="00CB7F13">
      <w:pPr>
        <w:tabs>
          <w:tab w:val="left" w:pos="426"/>
        </w:tabs>
        <w:rPr>
          <w:sz w:val="24"/>
          <w:szCs w:val="24"/>
          <w:lang w:val="de-DE"/>
        </w:rPr>
      </w:pPr>
      <w:r w:rsidRPr="004A788A">
        <w:rPr>
          <w:sz w:val="24"/>
          <w:szCs w:val="24"/>
          <w:lang w:val="de-DE"/>
        </w:rPr>
        <w:t xml:space="preserve">Die Probeklausur ohne Proctor kannst Du unbegrenzt oft schreiben. Du gelangst zu dieser Klausur über folgenden Link: </w:t>
      </w:r>
      <w:hyperlink r:id="rId10" w:tgtFrame="_blank" w:history="1">
        <w:r w:rsidR="00CB7F13" w:rsidRPr="004A788A">
          <w:rPr>
            <w:rStyle w:val="Hyperlink"/>
            <w:sz w:val="24"/>
            <w:szCs w:val="24"/>
            <w:lang w:val="de-DE"/>
          </w:rPr>
          <w:t>https:iubh-onlineexams.de/Probeklausurohneproctoring</w:t>
        </w:r>
      </w:hyperlink>
    </w:p>
    <w:p w14:paraId="340CF108" w14:textId="77777777" w:rsidR="00DE7EE4" w:rsidRDefault="00DE7EE4" w:rsidP="003D145D">
      <w:pPr>
        <w:tabs>
          <w:tab w:val="clear" w:pos="454"/>
        </w:tabs>
        <w:spacing w:after="160" w:line="259" w:lineRule="auto"/>
        <w:jc w:val="both"/>
        <w:rPr>
          <w:lang w:val="de-DE"/>
        </w:rPr>
      </w:pPr>
      <w:r>
        <w:rPr>
          <w:lang w:val="de-DE"/>
        </w:rPr>
        <w:br w:type="page"/>
      </w:r>
    </w:p>
    <w:p w14:paraId="6F8786DC" w14:textId="77777777" w:rsidR="00DE7EE4" w:rsidRPr="004A788A" w:rsidRDefault="00DE7EE4" w:rsidP="003D145D">
      <w:pPr>
        <w:pStyle w:val="Flietext"/>
        <w:jc w:val="both"/>
        <w:rPr>
          <w:sz w:val="24"/>
          <w:szCs w:val="24"/>
        </w:rPr>
      </w:pPr>
    </w:p>
    <w:p w14:paraId="4ABF51FB" w14:textId="4E67749B" w:rsidR="00A81790" w:rsidRPr="004A788A" w:rsidRDefault="00A63972" w:rsidP="003D145D">
      <w:pPr>
        <w:pStyle w:val="Flietext"/>
        <w:jc w:val="both"/>
        <w:rPr>
          <w:sz w:val="24"/>
          <w:szCs w:val="24"/>
        </w:rPr>
      </w:pPr>
      <w:r w:rsidRPr="004A788A">
        <w:rPr>
          <w:sz w:val="24"/>
          <w:szCs w:val="24"/>
        </w:rPr>
        <w:t xml:space="preserve">Einer der Wichtigsten Punkte für mich ist, dass die Klausur von Zuhause aus geschrieben werden kann, da ich an Agoraphobie leide und es mir momentan nicht möglich ist, weitere Strecken zu bewältigen. Das man sich jederzeit zu einer Online-Klausur Anmelden kann, ist ebenfalls ein großer Vorteil. Das schreiben einer Klausur in der gewohnten Umgebung kann Prüfungsangst entgegenwirken. </w:t>
      </w:r>
      <w:r w:rsidR="00A81790">
        <w:rPr>
          <w:sz w:val="24"/>
          <w:szCs w:val="24"/>
        </w:rPr>
        <w:t>Eine e</w:t>
      </w:r>
      <w:r w:rsidRPr="004A788A">
        <w:rPr>
          <w:sz w:val="24"/>
          <w:szCs w:val="24"/>
        </w:rPr>
        <w:t>v</w:t>
      </w:r>
      <w:r w:rsidR="00A81790">
        <w:rPr>
          <w:sz w:val="24"/>
          <w:szCs w:val="24"/>
        </w:rPr>
        <w:t>entuelle</w:t>
      </w:r>
      <w:r w:rsidRPr="004A788A">
        <w:rPr>
          <w:sz w:val="24"/>
          <w:szCs w:val="24"/>
        </w:rPr>
        <w:t xml:space="preserve"> Anfahrtszeit zu einem Prüfungszentrum entfällt und damit auch Stress der während der Anreise auftreten kann.</w:t>
      </w:r>
      <w:r w:rsidR="00A81790">
        <w:rPr>
          <w:sz w:val="24"/>
          <w:szCs w:val="24"/>
        </w:rPr>
        <w:t xml:space="preserve"> Für Berufstätige ist die Online-Klausur sicher eine enorme Erleichterung, da sie zeitunabhängig Klausuren schreiben und den Termin für die Klausur selbst bestimmen können.</w:t>
      </w:r>
    </w:p>
    <w:p w14:paraId="4C8B8ED7" w14:textId="573C3B97" w:rsidR="00A63972" w:rsidRDefault="00A63972" w:rsidP="003D145D">
      <w:pPr>
        <w:pStyle w:val="Flietext"/>
        <w:jc w:val="both"/>
        <w:rPr>
          <w:sz w:val="24"/>
          <w:szCs w:val="24"/>
        </w:rPr>
      </w:pPr>
      <w:r w:rsidRPr="004A788A">
        <w:rPr>
          <w:sz w:val="24"/>
          <w:szCs w:val="24"/>
        </w:rPr>
        <w:t xml:space="preserve">Negativ kann vor allem sein, wenn die Internetverbindung abbricht oder der Rechner abstürzt. Der Versuch könnte dann nicht bewertet werden. Ein weiterer Nachteil sind Klausuren bei denen mathematische Ausdrücke </w:t>
      </w:r>
      <w:r w:rsidR="004A788A" w:rsidRPr="004A788A">
        <w:rPr>
          <w:sz w:val="24"/>
          <w:szCs w:val="24"/>
        </w:rPr>
        <w:t xml:space="preserve">genutzt werden müssen. </w:t>
      </w:r>
      <w:r w:rsidR="004A788A">
        <w:rPr>
          <w:sz w:val="24"/>
          <w:szCs w:val="24"/>
        </w:rPr>
        <w:t>Diese mit der Tastatur einzutippen kann mehr Zeit in Anspruch nehmen.</w:t>
      </w:r>
    </w:p>
    <w:p w14:paraId="3CC6F0D0" w14:textId="21699296" w:rsidR="004A788A" w:rsidRPr="004A788A" w:rsidRDefault="004A788A" w:rsidP="003D145D">
      <w:pPr>
        <w:pStyle w:val="Flietext"/>
        <w:jc w:val="both"/>
        <w:rPr>
          <w:sz w:val="24"/>
          <w:szCs w:val="24"/>
        </w:rPr>
      </w:pPr>
      <w:r>
        <w:rPr>
          <w:sz w:val="24"/>
          <w:szCs w:val="24"/>
        </w:rPr>
        <w:t xml:space="preserve">Nach meiner Meinung überwiegen die positiven Eigenschaften die negativen Eigenschaften von Online-Klausuren. Ohne diese wäre es mir, aufgrund meiner psychischen Erkrankung, nicht möglich zu studieren. </w:t>
      </w:r>
      <w:r w:rsidR="00A81790">
        <w:rPr>
          <w:sz w:val="24"/>
          <w:szCs w:val="24"/>
        </w:rPr>
        <w:t>Ich bin sehr dankbar, dass es diese Möglichkeit gibt Klausuren zu schreiben. Ich kann mir vorstellen, dass auch andere Menschen in ähnlichen Situationen sind und durch die Online-Klausur die Chance habe, sich weiterbilden zu können.</w:t>
      </w:r>
    </w:p>
    <w:sectPr w:rsidR="004A788A" w:rsidRPr="004A788A" w:rsidSect="00372B1F">
      <w:headerReference w:type="default" r:id="rId11"/>
      <w:footerReference w:type="default" r:id="rId12"/>
      <w:pgSz w:w="11906" w:h="16838" w:code="9"/>
      <w:pgMar w:top="1985" w:right="1418" w:bottom="1134" w:left="1418" w:header="709" w:footer="374"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96330" w14:textId="77777777" w:rsidR="00317CAD" w:rsidRDefault="00317CAD" w:rsidP="00781225">
      <w:r>
        <w:separator/>
      </w:r>
    </w:p>
  </w:endnote>
  <w:endnote w:type="continuationSeparator" w:id="0">
    <w:p w14:paraId="2F7C4D78" w14:textId="77777777" w:rsidR="00317CAD" w:rsidRDefault="00317CAD" w:rsidP="0078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altName w:val="Calibri"/>
    <w:charset w:val="00"/>
    <w:family w:val="swiss"/>
    <w:pitch w:val="variable"/>
    <w:sig w:usb0="600002FF" w:usb1="00000001" w:usb2="00000000" w:usb3="00000000" w:csb0="0000019F" w:csb1="00000000"/>
  </w:font>
  <w:font w:name="Fira Sans Light">
    <w:altName w:val="Calibri"/>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Passion One">
    <w:altName w:val="Calibri"/>
    <w:charset w:val="00"/>
    <w:family w:val="auto"/>
    <w:pitch w:val="variable"/>
    <w:sig w:usb0="800000EF" w:usb1="4000204A" w:usb2="00000000" w:usb3="00000000" w:csb0="00000001" w:csb1="00000000"/>
  </w:font>
  <w:font w:name="Fira Sans Medium">
    <w:altName w:val="Calibri"/>
    <w:charset w:val="00"/>
    <w:family w:val="swiss"/>
    <w:pitch w:val="variable"/>
    <w:sig w:usb0="600002FF" w:usb1="00000001" w:usb2="00000000" w:usb3="00000000" w:csb0="0000019F" w:csb1="00000000"/>
  </w:font>
  <w:font w:name="DINPro-Regular">
    <w:panose1 w:val="00000000000000000000"/>
    <w:charset w:val="00"/>
    <w:family w:val="modern"/>
    <w:notTrueType/>
    <w:pitch w:val="variable"/>
    <w:sig w:usb0="800002AF" w:usb1="4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C486" w14:textId="77777777" w:rsidR="004754D3" w:rsidRDefault="004754D3" w:rsidP="004754D3">
    <w:pPr>
      <w:pStyle w:val="Fuzeile"/>
      <w:jc w:val="right"/>
    </w:pPr>
    <w:r>
      <w:fldChar w:fldCharType="begin"/>
    </w:r>
    <w:r>
      <w:instrText>PAGE   \* MERGEFORMAT</w:instrText>
    </w:r>
    <w:r>
      <w:fldChar w:fldCharType="separate"/>
    </w:r>
    <w:r w:rsidR="00777A34" w:rsidRPr="00777A34">
      <w:rPr>
        <w:noProof/>
        <w:lang w:val="de-DE"/>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2A7A8" w14:textId="77777777" w:rsidR="00317CAD" w:rsidRDefault="00317CAD" w:rsidP="00781225">
      <w:r>
        <w:separator/>
      </w:r>
    </w:p>
  </w:footnote>
  <w:footnote w:type="continuationSeparator" w:id="0">
    <w:p w14:paraId="08926454" w14:textId="77777777" w:rsidR="00317CAD" w:rsidRDefault="00317CAD" w:rsidP="00781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9E52B" w14:textId="77777777" w:rsidR="004754D3" w:rsidRDefault="005A28DE" w:rsidP="00372B1F">
    <w:pPr>
      <w:pStyle w:val="Kopfzeile"/>
    </w:pPr>
    <w:r>
      <w:rPr>
        <w:noProof/>
        <w:lang w:val="de-DE" w:eastAsia="de-DE"/>
      </w:rPr>
      <w:drawing>
        <wp:anchor distT="0" distB="0" distL="114300" distR="114300" simplePos="0" relativeHeight="251658240" behindDoc="0" locked="0" layoutInCell="1" allowOverlap="1" wp14:anchorId="2F4A8E10" wp14:editId="5A38CA43">
          <wp:simplePos x="0" y="0"/>
          <wp:positionH relativeFrom="page">
            <wp:posOffset>-1</wp:posOffset>
          </wp:positionH>
          <wp:positionV relativeFrom="page">
            <wp:posOffset>0</wp:posOffset>
          </wp:positionV>
          <wp:extent cx="7560000" cy="1051200"/>
          <wp:effectExtent l="0" t="0" r="317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iefpapier_DACH_DEUTSCH_leiste oben.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051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52C40"/>
    <w:multiLevelType w:val="hybridMultilevel"/>
    <w:tmpl w:val="01989544"/>
    <w:lvl w:ilvl="0" w:tplc="012EB372">
      <w:start w:val="1"/>
      <w:numFmt w:val="decimal"/>
      <w:lvlText w:val="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490311F"/>
    <w:multiLevelType w:val="hybridMultilevel"/>
    <w:tmpl w:val="70CA7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8B6AB5"/>
    <w:multiLevelType w:val="hybridMultilevel"/>
    <w:tmpl w:val="E42E76DC"/>
    <w:lvl w:ilvl="0" w:tplc="01009A20">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EB85BFD"/>
    <w:multiLevelType w:val="hybridMultilevel"/>
    <w:tmpl w:val="A2040D4C"/>
    <w:lvl w:ilvl="0" w:tplc="31B68D58">
      <w:start w:val="1"/>
      <w:numFmt w:val="lowerLetter"/>
      <w:lvlText w:val="%1."/>
      <w:lvlJc w:val="left"/>
      <w:pPr>
        <w:ind w:left="720" w:hanging="360"/>
      </w:pPr>
      <w:rPr>
        <w:rFonts w:hint="default"/>
        <w:b w:val="0"/>
        <w:i w:val="0"/>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FB5735"/>
    <w:multiLevelType w:val="hybridMultilevel"/>
    <w:tmpl w:val="B674F8E2"/>
    <w:lvl w:ilvl="0" w:tplc="F41C82F8">
      <w:start w:val="1"/>
      <w:numFmt w:val="lowerLetter"/>
      <w:lvlText w:val="%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6ED6221"/>
    <w:multiLevelType w:val="multilevel"/>
    <w:tmpl w:val="9DB22CC8"/>
    <w:lvl w:ilvl="0">
      <w:start w:val="1"/>
      <w:numFmt w:val="lowerLetter"/>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2"/>
  </w:num>
  <w:num w:numId="3">
    <w:abstractNumId w:val="2"/>
  </w:num>
  <w:num w:numId="4">
    <w:abstractNumId w:val="0"/>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56B"/>
    <w:rsid w:val="0000777A"/>
    <w:rsid w:val="00040BD4"/>
    <w:rsid w:val="000751D5"/>
    <w:rsid w:val="000A2FEA"/>
    <w:rsid w:val="000C0EC7"/>
    <w:rsid w:val="000F716A"/>
    <w:rsid w:val="00186A0F"/>
    <w:rsid w:val="001B64EA"/>
    <w:rsid w:val="00200A26"/>
    <w:rsid w:val="002029C6"/>
    <w:rsid w:val="002150E8"/>
    <w:rsid w:val="002377AA"/>
    <w:rsid w:val="002472C6"/>
    <w:rsid w:val="00250706"/>
    <w:rsid w:val="002C17EF"/>
    <w:rsid w:val="002D2CF7"/>
    <w:rsid w:val="002F194C"/>
    <w:rsid w:val="00317CAD"/>
    <w:rsid w:val="00333714"/>
    <w:rsid w:val="00372B1F"/>
    <w:rsid w:val="003821BC"/>
    <w:rsid w:val="003B64C7"/>
    <w:rsid w:val="003D145D"/>
    <w:rsid w:val="003E11E6"/>
    <w:rsid w:val="00402433"/>
    <w:rsid w:val="004073CE"/>
    <w:rsid w:val="004754D3"/>
    <w:rsid w:val="004A788A"/>
    <w:rsid w:val="004E4EBA"/>
    <w:rsid w:val="005406DD"/>
    <w:rsid w:val="005549CC"/>
    <w:rsid w:val="00562A99"/>
    <w:rsid w:val="005720B7"/>
    <w:rsid w:val="005A28DE"/>
    <w:rsid w:val="005A5191"/>
    <w:rsid w:val="005E0230"/>
    <w:rsid w:val="005E0653"/>
    <w:rsid w:val="006478EB"/>
    <w:rsid w:val="0068600F"/>
    <w:rsid w:val="0069456B"/>
    <w:rsid w:val="006C5BB0"/>
    <w:rsid w:val="006C668E"/>
    <w:rsid w:val="006D72A0"/>
    <w:rsid w:val="0074447C"/>
    <w:rsid w:val="00777A34"/>
    <w:rsid w:val="00781225"/>
    <w:rsid w:val="007B1E6A"/>
    <w:rsid w:val="00825FC2"/>
    <w:rsid w:val="00826773"/>
    <w:rsid w:val="00866413"/>
    <w:rsid w:val="00892B4A"/>
    <w:rsid w:val="008C2135"/>
    <w:rsid w:val="008E6AED"/>
    <w:rsid w:val="008E7E8F"/>
    <w:rsid w:val="008F55F3"/>
    <w:rsid w:val="009B381E"/>
    <w:rsid w:val="009F3787"/>
    <w:rsid w:val="00A12D3F"/>
    <w:rsid w:val="00A573BD"/>
    <w:rsid w:val="00A63972"/>
    <w:rsid w:val="00A81790"/>
    <w:rsid w:val="00A84CBA"/>
    <w:rsid w:val="00AD510B"/>
    <w:rsid w:val="00AF5AA2"/>
    <w:rsid w:val="00B216E4"/>
    <w:rsid w:val="00BA3269"/>
    <w:rsid w:val="00BC3BE4"/>
    <w:rsid w:val="00BD29B9"/>
    <w:rsid w:val="00C2090C"/>
    <w:rsid w:val="00C21183"/>
    <w:rsid w:val="00C35AD6"/>
    <w:rsid w:val="00C466E8"/>
    <w:rsid w:val="00CB7F13"/>
    <w:rsid w:val="00CC4C01"/>
    <w:rsid w:val="00D14D85"/>
    <w:rsid w:val="00D26409"/>
    <w:rsid w:val="00D50F9F"/>
    <w:rsid w:val="00D94125"/>
    <w:rsid w:val="00DC1E77"/>
    <w:rsid w:val="00DE7EE4"/>
    <w:rsid w:val="00E24585"/>
    <w:rsid w:val="00E65853"/>
    <w:rsid w:val="00EC30EF"/>
    <w:rsid w:val="00EF5EED"/>
    <w:rsid w:val="00F13844"/>
    <w:rsid w:val="00F16BDA"/>
    <w:rsid w:val="00F26F6D"/>
    <w:rsid w:val="00F63391"/>
    <w:rsid w:val="00F7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AB89D"/>
  <w15:chartTrackingRefBased/>
  <w15:docId w15:val="{47705B76-F283-43AD-99CD-A29B200A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781225"/>
    <w:pPr>
      <w:tabs>
        <w:tab w:val="left" w:pos="454"/>
      </w:tabs>
      <w:spacing w:after="260" w:line="260" w:lineRule="atLeast"/>
    </w:pPr>
    <w:rPr>
      <w:rFonts w:ascii="Fira Sans Light" w:hAnsi="Fira Sans Light" w:cs="Calibri"/>
      <w:color w:val="093236"/>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0F9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50F9F"/>
  </w:style>
  <w:style w:type="paragraph" w:styleId="Fuzeile">
    <w:name w:val="footer"/>
    <w:basedOn w:val="Standard"/>
    <w:link w:val="FuzeileZchn"/>
    <w:uiPriority w:val="99"/>
    <w:unhideWhenUsed/>
    <w:rsid w:val="00D50F9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50F9F"/>
  </w:style>
  <w:style w:type="paragraph" w:customStyle="1" w:styleId="H1">
    <w:name w:val="H1"/>
    <w:next w:val="H2"/>
    <w:link w:val="H1Zchn"/>
    <w:qFormat/>
    <w:rsid w:val="000F716A"/>
    <w:pPr>
      <w:spacing w:after="0" w:line="440" w:lineRule="exact"/>
    </w:pPr>
    <w:rPr>
      <w:rFonts w:ascii="Passion One" w:hAnsi="Passion One"/>
      <w:color w:val="123B48"/>
      <w:sz w:val="44"/>
      <w:szCs w:val="44"/>
    </w:rPr>
  </w:style>
  <w:style w:type="paragraph" w:customStyle="1" w:styleId="H2">
    <w:name w:val="H2"/>
    <w:next w:val="H3"/>
    <w:link w:val="H2Zchn"/>
    <w:qFormat/>
    <w:rsid w:val="0069456B"/>
    <w:pPr>
      <w:spacing w:after="0" w:line="280" w:lineRule="exact"/>
    </w:pPr>
    <w:rPr>
      <w:rFonts w:ascii="Fira Sans Medium" w:hAnsi="Fira Sans Medium" w:cs="Calibri"/>
      <w:color w:val="62747E"/>
      <w:sz w:val="24"/>
      <w:szCs w:val="24"/>
    </w:rPr>
  </w:style>
  <w:style w:type="character" w:customStyle="1" w:styleId="H1Zchn">
    <w:name w:val="H1 Zchn"/>
    <w:basedOn w:val="Absatz-Standardschriftart"/>
    <w:link w:val="H1"/>
    <w:rsid w:val="000F716A"/>
    <w:rPr>
      <w:rFonts w:ascii="Passion One" w:hAnsi="Passion One"/>
      <w:color w:val="123B48"/>
      <w:sz w:val="44"/>
      <w:szCs w:val="44"/>
    </w:rPr>
  </w:style>
  <w:style w:type="paragraph" w:customStyle="1" w:styleId="H3">
    <w:name w:val="H3"/>
    <w:next w:val="Flietext"/>
    <w:link w:val="H3Zchn"/>
    <w:qFormat/>
    <w:rsid w:val="00E24585"/>
    <w:pPr>
      <w:tabs>
        <w:tab w:val="left" w:pos="454"/>
      </w:tabs>
      <w:spacing w:before="180" w:after="0" w:line="260" w:lineRule="exact"/>
    </w:pPr>
    <w:rPr>
      <w:rFonts w:ascii="Fira Sans Medium" w:hAnsi="Fira Sans Medium" w:cs="Calibri"/>
      <w:b/>
      <w:color w:val="093236"/>
      <w:sz w:val="18"/>
      <w:szCs w:val="18"/>
    </w:rPr>
  </w:style>
  <w:style w:type="character" w:customStyle="1" w:styleId="H2Zchn">
    <w:name w:val="H2 Zchn"/>
    <w:basedOn w:val="H1Zchn"/>
    <w:link w:val="H2"/>
    <w:rsid w:val="0069456B"/>
    <w:rPr>
      <w:rFonts w:ascii="Fira Sans Medium" w:hAnsi="Fira Sans Medium" w:cs="Calibri"/>
      <w:color w:val="62747E"/>
      <w:sz w:val="24"/>
      <w:szCs w:val="24"/>
    </w:rPr>
  </w:style>
  <w:style w:type="paragraph" w:customStyle="1" w:styleId="Flietext">
    <w:name w:val="Fließtext"/>
    <w:link w:val="FlietextZchn"/>
    <w:qFormat/>
    <w:rsid w:val="00562A99"/>
    <w:pPr>
      <w:tabs>
        <w:tab w:val="left" w:pos="454"/>
      </w:tabs>
      <w:spacing w:after="180" w:line="260" w:lineRule="exact"/>
    </w:pPr>
    <w:rPr>
      <w:rFonts w:ascii="Fira Sans Light" w:hAnsi="Fira Sans Light" w:cs="Calibri"/>
      <w:color w:val="093236"/>
      <w:sz w:val="18"/>
      <w:szCs w:val="18"/>
      <w:lang w:val="de-DE"/>
    </w:rPr>
  </w:style>
  <w:style w:type="character" w:customStyle="1" w:styleId="H3Zchn">
    <w:name w:val="H3 Zchn"/>
    <w:basedOn w:val="H2Zchn"/>
    <w:link w:val="H3"/>
    <w:rsid w:val="00E24585"/>
    <w:rPr>
      <w:rFonts w:ascii="Fira Sans Medium" w:hAnsi="Fira Sans Medium" w:cs="Calibri"/>
      <w:b w:val="0"/>
      <w:color w:val="093236"/>
      <w:sz w:val="18"/>
      <w:szCs w:val="18"/>
    </w:rPr>
  </w:style>
  <w:style w:type="paragraph" w:customStyle="1" w:styleId="Adresse">
    <w:name w:val="Adresse"/>
    <w:basedOn w:val="Standard"/>
    <w:uiPriority w:val="99"/>
    <w:rsid w:val="00F13844"/>
    <w:pPr>
      <w:autoSpaceDE w:val="0"/>
      <w:autoSpaceDN w:val="0"/>
      <w:adjustRightInd w:val="0"/>
      <w:spacing w:after="0" w:line="200" w:lineRule="atLeast"/>
      <w:jc w:val="right"/>
      <w:textAlignment w:val="center"/>
    </w:pPr>
    <w:rPr>
      <w:rFonts w:ascii="DINPro-Regular" w:hAnsi="DINPro-Regular" w:cs="DINPro-Regular"/>
      <w:color w:val="000000"/>
      <w:sz w:val="14"/>
      <w:szCs w:val="14"/>
      <w:lang w:val="de-DE"/>
    </w:rPr>
  </w:style>
  <w:style w:type="character" w:customStyle="1" w:styleId="FlietextZchn">
    <w:name w:val="Fließtext Zchn"/>
    <w:basedOn w:val="H3Zchn"/>
    <w:link w:val="Flietext"/>
    <w:rsid w:val="00562A99"/>
    <w:rPr>
      <w:rFonts w:ascii="Fira Sans Light" w:hAnsi="Fira Sans Light" w:cs="Calibri"/>
      <w:b w:val="0"/>
      <w:color w:val="093236"/>
      <w:sz w:val="18"/>
      <w:szCs w:val="18"/>
      <w:lang w:val="de-DE"/>
    </w:rPr>
  </w:style>
  <w:style w:type="paragraph" w:styleId="Zitat">
    <w:name w:val="Quote"/>
    <w:next w:val="Flietext"/>
    <w:link w:val="ZitatZchn"/>
    <w:autoRedefine/>
    <w:uiPriority w:val="29"/>
    <w:qFormat/>
    <w:rsid w:val="00E24585"/>
    <w:pPr>
      <w:spacing w:after="0" w:line="260" w:lineRule="exact"/>
    </w:pPr>
    <w:rPr>
      <w:rFonts w:ascii="Fira Sans Light" w:hAnsi="Fira Sans Light" w:cs="Calibri"/>
      <w:i/>
      <w:color w:val="093236"/>
      <w:sz w:val="18"/>
      <w:szCs w:val="18"/>
    </w:rPr>
  </w:style>
  <w:style w:type="character" w:customStyle="1" w:styleId="ZitatZchn">
    <w:name w:val="Zitat Zchn"/>
    <w:basedOn w:val="Absatz-Standardschriftart"/>
    <w:link w:val="Zitat"/>
    <w:uiPriority w:val="29"/>
    <w:rsid w:val="00E24585"/>
    <w:rPr>
      <w:rFonts w:ascii="Fira Sans Light" w:hAnsi="Fira Sans Light" w:cs="Calibri"/>
      <w:i/>
      <w:color w:val="093236"/>
      <w:sz w:val="18"/>
      <w:szCs w:val="18"/>
    </w:rPr>
  </w:style>
  <w:style w:type="paragraph" w:customStyle="1" w:styleId="Aufzhlung">
    <w:name w:val="Aufzählung"/>
    <w:link w:val="AufzhlungZchn"/>
    <w:qFormat/>
    <w:rsid w:val="00E24585"/>
    <w:pPr>
      <w:numPr>
        <w:numId w:val="1"/>
      </w:numPr>
      <w:tabs>
        <w:tab w:val="left" w:pos="454"/>
      </w:tabs>
      <w:spacing w:after="0" w:line="260" w:lineRule="exact"/>
      <w:ind w:left="714" w:hanging="357"/>
    </w:pPr>
    <w:rPr>
      <w:rFonts w:ascii="Fira Sans Light" w:hAnsi="Fira Sans Light" w:cs="Calibri"/>
      <w:color w:val="093236"/>
      <w:sz w:val="18"/>
      <w:szCs w:val="18"/>
    </w:rPr>
  </w:style>
  <w:style w:type="paragraph" w:customStyle="1" w:styleId="StrerAuszeichnung">
    <w:name w:val="Störer/Auszeichnung"/>
    <w:next w:val="Flietext"/>
    <w:link w:val="StrerAuszeichnungZchn"/>
    <w:qFormat/>
    <w:rsid w:val="00E24585"/>
    <w:pPr>
      <w:spacing w:after="0" w:line="260" w:lineRule="exact"/>
    </w:pPr>
    <w:rPr>
      <w:rFonts w:ascii="Fira Sans Light" w:hAnsi="Fira Sans Light" w:cs="Calibri"/>
      <w:color w:val="EA5B0C"/>
      <w:sz w:val="18"/>
      <w:szCs w:val="18"/>
      <w:lang w:val="de-DE"/>
    </w:rPr>
  </w:style>
  <w:style w:type="character" w:customStyle="1" w:styleId="AufzhlungZchn">
    <w:name w:val="Aufzählung Zchn"/>
    <w:basedOn w:val="Absatz-Standardschriftart"/>
    <w:link w:val="Aufzhlung"/>
    <w:rsid w:val="00E24585"/>
    <w:rPr>
      <w:rFonts w:ascii="Fira Sans Light" w:hAnsi="Fira Sans Light" w:cs="Calibri"/>
      <w:color w:val="093236"/>
      <w:sz w:val="18"/>
      <w:szCs w:val="18"/>
    </w:rPr>
  </w:style>
  <w:style w:type="character" w:customStyle="1" w:styleId="StrerAuszeichnungZchn">
    <w:name w:val="Störer/Auszeichnung Zchn"/>
    <w:basedOn w:val="H1Zchn"/>
    <w:link w:val="StrerAuszeichnung"/>
    <w:rsid w:val="00E24585"/>
    <w:rPr>
      <w:rFonts w:ascii="Fira Sans Light" w:hAnsi="Fira Sans Light" w:cs="Calibri"/>
      <w:b/>
      <w:color w:val="EA5B0C"/>
      <w:sz w:val="18"/>
      <w:szCs w:val="18"/>
      <w:lang w:val="de-DE"/>
    </w:rPr>
  </w:style>
  <w:style w:type="paragraph" w:styleId="Listenabsatz">
    <w:name w:val="List Paragraph"/>
    <w:basedOn w:val="Standard"/>
    <w:uiPriority w:val="34"/>
    <w:qFormat/>
    <w:rsid w:val="002F194C"/>
    <w:pPr>
      <w:tabs>
        <w:tab w:val="clear" w:pos="454"/>
      </w:tabs>
      <w:spacing w:after="0" w:line="240" w:lineRule="auto"/>
      <w:ind w:left="720"/>
      <w:contextualSpacing/>
    </w:pPr>
    <w:rPr>
      <w:rFonts w:asciiTheme="minorHAnsi" w:hAnsiTheme="minorHAnsi" w:cstheme="minorBidi"/>
      <w:color w:val="auto"/>
      <w:sz w:val="24"/>
      <w:szCs w:val="24"/>
      <w:lang w:val="de-DE"/>
    </w:rPr>
  </w:style>
  <w:style w:type="character" w:styleId="Hyperlink">
    <w:name w:val="Hyperlink"/>
    <w:basedOn w:val="Absatz-Standardschriftart"/>
    <w:uiPriority w:val="99"/>
    <w:unhideWhenUsed/>
    <w:rsid w:val="009F3787"/>
    <w:rPr>
      <w:color w:val="0000FF"/>
      <w:u w:val="single"/>
    </w:rPr>
  </w:style>
  <w:style w:type="character" w:styleId="BesuchterLink">
    <w:name w:val="FollowedHyperlink"/>
    <w:basedOn w:val="Absatz-Standardschriftart"/>
    <w:uiPriority w:val="99"/>
    <w:semiHidden/>
    <w:unhideWhenUsed/>
    <w:rsid w:val="009F3787"/>
    <w:rPr>
      <w:color w:val="123B4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fs.iubh.de/de/pruefungen-im-fernstudium/informationen-zur-online-klausur.php?p_id=438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ubh-onlineexams.de/Probeklausurohneproctoring" TargetMode="External"/><Relationship Id="rId4" Type="http://schemas.openxmlformats.org/officeDocument/2006/relationships/settings" Target="settings.xml"/><Relationship Id="rId9" Type="http://schemas.openxmlformats.org/officeDocument/2006/relationships/hyperlink" Target="https://iubh-onlineexams.de/Probeklausurmitprocto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IUBH">
  <a:themeElements>
    <a:clrScheme name="IUBH">
      <a:dk1>
        <a:srgbClr val="62747E"/>
      </a:dk1>
      <a:lt1>
        <a:srgbClr val="123B48"/>
      </a:lt1>
      <a:dk2>
        <a:srgbClr val="FFFFFF"/>
      </a:dk2>
      <a:lt2>
        <a:srgbClr val="EA5B0C"/>
      </a:lt2>
      <a:accent1>
        <a:srgbClr val="093236"/>
      </a:accent1>
      <a:accent2>
        <a:srgbClr val="00ACE9"/>
      </a:accent2>
      <a:accent3>
        <a:srgbClr val="494294"/>
      </a:accent3>
      <a:accent4>
        <a:srgbClr val="4D933D"/>
      </a:accent4>
      <a:accent5>
        <a:srgbClr val="0D71B9"/>
      </a:accent5>
      <a:accent6>
        <a:srgbClr val="009091"/>
      </a:accent6>
      <a:hlink>
        <a:srgbClr val="123B48"/>
      </a:hlink>
      <a:folHlink>
        <a:srgbClr val="123B48"/>
      </a:folHlink>
    </a:clrScheme>
    <a:fontScheme name="IUBH">
      <a:majorFont>
        <a:latin typeface="Passion One"/>
        <a:ea typeface=""/>
        <a:cs typeface=""/>
      </a:majorFont>
      <a:minorFont>
        <a:latin typeface="Fira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031C5-F041-4F66-9460-27208BCC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2217</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Apollo Group</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AEG User</dc:creator>
  <cp:keywords/>
  <dc:description/>
  <cp:lastModifiedBy>Sieber, Thomas</cp:lastModifiedBy>
  <cp:revision>3</cp:revision>
  <dcterms:created xsi:type="dcterms:W3CDTF">2020-01-27T13:04:00Z</dcterms:created>
  <dcterms:modified xsi:type="dcterms:W3CDTF">2021-02-23T13:33:00Z</dcterms:modified>
</cp:coreProperties>
</file>