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E0D97"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8F88A2C" wp14:editId="51D9A595">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08BC3319" w14:textId="77777777" w:rsidR="008602CB" w:rsidRPr="008602CB" w:rsidRDefault="008602CB" w:rsidP="008602CB">
      <w:pPr>
        <w:spacing w:after="0"/>
        <w:jc w:val="center"/>
      </w:pPr>
      <w:r w:rsidRPr="008602CB">
        <w:t>Filière : Institut du Génie Informatique</w:t>
      </w:r>
    </w:p>
    <w:p w14:paraId="3701065F" w14:textId="77777777" w:rsidR="00833B9A" w:rsidRPr="0084737F" w:rsidRDefault="008912C8">
      <w:pPr>
        <w:spacing w:after="200"/>
        <w:jc w:val="center"/>
      </w:pPr>
      <w:r w:rsidRPr="0084737F">
        <w:rPr>
          <w:b/>
          <w:color w:val="000000"/>
          <w:sz w:val="28"/>
        </w:rPr>
        <w:t>RAPPORT DE PROJET DE FIN D'ANNÉE</w:t>
      </w:r>
    </w:p>
    <w:p w14:paraId="3D5E3E82"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25B218AD" wp14:editId="3C696CA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63C08B00" w14:textId="77777777" w:rsidR="008602CB" w:rsidRPr="008602CB" w:rsidRDefault="008602CB" w:rsidP="008602CB">
                            <w:pPr>
                              <w:spacing w:after="320"/>
                              <w:jc w:val="center"/>
                              <w:rPr>
                                <w:sz w:val="32"/>
                                <w:szCs w:val="32"/>
                              </w:rPr>
                            </w:pPr>
                            <w:proofErr w:type="spellStart"/>
                            <w:r w:rsidRPr="008602CB">
                              <w:rPr>
                                <w:b/>
                                <w:color w:val="000000"/>
                                <w:sz w:val="32"/>
                                <w:szCs w:val="32"/>
                              </w:rPr>
                              <w:t>Cylentic</w:t>
                            </w:r>
                            <w:proofErr w:type="spellEnd"/>
                            <w:r w:rsidRPr="008602CB">
                              <w:rPr>
                                <w:b/>
                                <w:color w:val="000000"/>
                                <w:sz w:val="32"/>
                                <w:szCs w:val="32"/>
                              </w:rPr>
                              <w:t xml:space="preserve"> : plateforme web sécurisée d'examens de programmation</w:t>
                            </w:r>
                          </w:p>
                          <w:p w14:paraId="6CA15F6E"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6390CC74" w14:textId="77777777" w:rsidR="008602CB" w:rsidRDefault="008602CB">
      <w:pPr>
        <w:spacing w:after="320"/>
        <w:jc w:val="center"/>
        <w:rPr>
          <w:b/>
          <w:color w:val="000000"/>
          <w:sz w:val="28"/>
        </w:rPr>
      </w:pPr>
    </w:p>
    <w:p w14:paraId="45006611"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337936C7" wp14:editId="4C374569">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22B76F36" w14:textId="77777777" w:rsidR="008602CB" w:rsidRPr="00CA7FB6" w:rsidRDefault="008602CB" w:rsidP="00CA7FB6">
                            <w:pPr>
                              <w:rPr>
                                <w:color w:val="000000" w:themeColor="text1"/>
                              </w:rPr>
                            </w:pPr>
                            <w:r w:rsidRPr="00CA7FB6">
                              <w:rPr>
                                <w:color w:val="000000" w:themeColor="text1"/>
                              </w:rPr>
                              <w:t>Encadrants :</w:t>
                            </w:r>
                          </w:p>
                          <w:p w14:paraId="72324162"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0D03337B"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3B58718B"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7F6EB42B" wp14:editId="5502CC75">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7DD0172"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348D30F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279CDA5D"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4771D8B5"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4B08B364" w14:textId="77777777" w:rsidR="00833B9A" w:rsidRPr="0084737F" w:rsidRDefault="00833B9A">
      <w:pPr>
        <w:spacing w:after="80"/>
        <w:jc w:val="center"/>
      </w:pPr>
    </w:p>
    <w:p w14:paraId="27D6F1A0" w14:textId="77777777" w:rsidR="00833B9A" w:rsidRPr="0084737F" w:rsidRDefault="00833B9A">
      <w:pPr>
        <w:spacing w:after="40"/>
        <w:jc w:val="center"/>
      </w:pPr>
    </w:p>
    <w:p w14:paraId="7C0048FC" w14:textId="77777777" w:rsidR="00833B9A" w:rsidRPr="0084737F" w:rsidRDefault="00833B9A">
      <w:pPr>
        <w:jc w:val="both"/>
      </w:pPr>
    </w:p>
    <w:p w14:paraId="31FCDECA" w14:textId="77777777" w:rsidR="00CA7FB6" w:rsidRDefault="00CA7FB6">
      <w:pPr>
        <w:spacing w:after="80"/>
        <w:jc w:val="center"/>
        <w:rPr>
          <w:color w:val="000000"/>
        </w:rPr>
      </w:pPr>
    </w:p>
    <w:p w14:paraId="4CFBACF2" w14:textId="77777777" w:rsidR="00CA7FB6" w:rsidRDefault="00CA7FB6">
      <w:pPr>
        <w:spacing w:after="80"/>
        <w:jc w:val="center"/>
        <w:rPr>
          <w:color w:val="000000"/>
        </w:rPr>
      </w:pPr>
    </w:p>
    <w:p w14:paraId="6E269747" w14:textId="77777777" w:rsidR="00CA7FB6" w:rsidRDefault="00CA7FB6">
      <w:pPr>
        <w:spacing w:after="80"/>
        <w:jc w:val="center"/>
        <w:rPr>
          <w:color w:val="000000"/>
        </w:rPr>
      </w:pPr>
    </w:p>
    <w:p w14:paraId="5986770D" w14:textId="77777777" w:rsidR="00CA7FB6" w:rsidRDefault="00CA7FB6">
      <w:pPr>
        <w:spacing w:after="80"/>
        <w:jc w:val="center"/>
        <w:rPr>
          <w:color w:val="000000"/>
        </w:rPr>
      </w:pPr>
    </w:p>
    <w:p w14:paraId="16921C18" w14:textId="77777777" w:rsidR="00CA7FB6" w:rsidRDefault="00CA7FB6">
      <w:pPr>
        <w:spacing w:after="80"/>
        <w:jc w:val="center"/>
        <w:rPr>
          <w:color w:val="000000"/>
        </w:rPr>
      </w:pPr>
    </w:p>
    <w:p w14:paraId="7E4C8D8C" w14:textId="77777777" w:rsidR="00CA7FB6" w:rsidRDefault="00CA7FB6">
      <w:pPr>
        <w:spacing w:after="80"/>
        <w:jc w:val="center"/>
        <w:rPr>
          <w:color w:val="000000"/>
        </w:rPr>
      </w:pPr>
    </w:p>
    <w:p w14:paraId="59DF22FA" w14:textId="77777777" w:rsidR="00CA7FB6" w:rsidRDefault="00CA7FB6" w:rsidP="00912FF2">
      <w:pPr>
        <w:spacing w:after="80"/>
        <w:rPr>
          <w:color w:val="000000"/>
        </w:rPr>
      </w:pPr>
    </w:p>
    <w:p w14:paraId="604DB90B" w14:textId="77777777" w:rsidR="00833B9A" w:rsidRPr="0084737F" w:rsidRDefault="008912C8" w:rsidP="00CA7FB6">
      <w:pPr>
        <w:spacing w:after="80"/>
        <w:jc w:val="center"/>
      </w:pPr>
      <w:r w:rsidRPr="0084737F">
        <w:rPr>
          <w:color w:val="000000"/>
        </w:rPr>
        <w:t>Année académique 2025-2026</w:t>
      </w:r>
    </w:p>
    <w:p w14:paraId="20C0CE3D"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FB4BB93" w14:textId="77777777" w:rsidR="00833B9A" w:rsidRPr="0084737F" w:rsidRDefault="008912C8">
      <w:pPr>
        <w:pStyle w:val="Titre1"/>
      </w:pPr>
      <w:bookmarkStart w:id="0" w:name="bm_dedicace"/>
      <w:bookmarkStart w:id="1" w:name="_Toc235117278"/>
      <w:bookmarkStart w:id="2" w:name="_Toc235117364"/>
      <w:bookmarkStart w:id="3" w:name="_Toc235182187"/>
      <w:bookmarkStart w:id="4" w:name="_Toc235182260"/>
      <w:r w:rsidRPr="0084737F">
        <w:rPr>
          <w:rFonts w:ascii="Times New Roman" w:eastAsia="Times New Roman" w:hAnsi="Times New Roman"/>
        </w:rPr>
        <w:lastRenderedPageBreak/>
        <w:t>Dédicace</w:t>
      </w:r>
      <w:bookmarkEnd w:id="0"/>
      <w:bookmarkEnd w:id="1"/>
      <w:bookmarkEnd w:id="2"/>
      <w:bookmarkEnd w:id="3"/>
      <w:bookmarkEnd w:id="4"/>
    </w:p>
    <w:p w14:paraId="738CBFD4" w14:textId="77777777" w:rsidR="00833B9A" w:rsidRPr="0084737F" w:rsidRDefault="008912C8">
      <w:pPr>
        <w:jc w:val="center"/>
      </w:pPr>
      <w:r w:rsidRPr="0084737F">
        <w:rPr>
          <w:color w:val="000000"/>
        </w:rPr>
        <w:t>À ma famille.</w:t>
      </w:r>
    </w:p>
    <w:p w14:paraId="79A82884" w14:textId="77777777" w:rsidR="00833B9A" w:rsidRPr="0084737F" w:rsidRDefault="008912C8">
      <w:r w:rsidRPr="0084737F">
        <w:br w:type="page"/>
      </w:r>
    </w:p>
    <w:p w14:paraId="43273D93" w14:textId="77777777" w:rsidR="00833B9A" w:rsidRPr="0084737F" w:rsidRDefault="008912C8">
      <w:pPr>
        <w:pStyle w:val="Titre1"/>
      </w:pPr>
      <w:bookmarkStart w:id="5" w:name="bm_remerciements"/>
      <w:bookmarkStart w:id="6" w:name="_Toc235117279"/>
      <w:bookmarkStart w:id="7" w:name="_Toc235117365"/>
      <w:bookmarkStart w:id="8" w:name="_Toc235182188"/>
      <w:bookmarkStart w:id="9" w:name="_Toc235182261"/>
      <w:r w:rsidRPr="0084737F">
        <w:rPr>
          <w:rFonts w:ascii="Times New Roman" w:eastAsia="Times New Roman" w:hAnsi="Times New Roman"/>
        </w:rPr>
        <w:lastRenderedPageBreak/>
        <w:t>Remerciements</w:t>
      </w:r>
      <w:bookmarkEnd w:id="5"/>
      <w:bookmarkEnd w:id="6"/>
      <w:bookmarkEnd w:id="7"/>
      <w:bookmarkEnd w:id="8"/>
      <w:bookmarkEnd w:id="9"/>
    </w:p>
    <w:p w14:paraId="5372005A"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57844F44" w14:textId="77777777"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p>
    <w:p w14:paraId="09E1C3FD" w14:textId="77777777" w:rsidR="00AD6040" w:rsidRDefault="00CE37D8">
      <w:r>
        <w:br w:type="page"/>
      </w:r>
    </w:p>
    <w:p w14:paraId="3528840C" w14:textId="77777777" w:rsidR="00833B9A" w:rsidRPr="0084737F" w:rsidRDefault="008912C8">
      <w:pPr>
        <w:pStyle w:val="Titre1"/>
      </w:pPr>
      <w:bookmarkStart w:id="10" w:name="bm_sommaire"/>
      <w:bookmarkStart w:id="11" w:name="_Toc235117280"/>
      <w:bookmarkStart w:id="12" w:name="_Toc235117366"/>
      <w:bookmarkStart w:id="13" w:name="_Toc235182189"/>
      <w:bookmarkStart w:id="14" w:name="_Toc235182262"/>
      <w:r w:rsidRPr="0084737F">
        <w:rPr>
          <w:rFonts w:ascii="Times New Roman" w:eastAsia="Times New Roman" w:hAnsi="Times New Roman"/>
        </w:rPr>
        <w:lastRenderedPageBreak/>
        <w:t>Sommaire</w:t>
      </w:r>
      <w:bookmarkEnd w:id="10"/>
      <w:bookmarkEnd w:id="11"/>
      <w:bookmarkEnd w:id="12"/>
      <w:bookmarkEnd w:id="13"/>
      <w:bookmarkEnd w:id="14"/>
    </w:p>
    <w:p w14:paraId="2EA23AAB" w14:textId="401D8267"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"1-1" \z \u</w:instrText>
      </w:r>
      <w:r>
        <w:rPr>
          <w:color w:val="000000"/>
        </w:rPr>
        <w:fldChar w:fldCharType="separate"/>
      </w:r>
      <w:r w:rsidR="00BE4A0E" w:rsidRPr="008276A2">
        <w:rPr>
          <w:noProof/>
        </w:rPr>
        <w:t>Dédicace</w:t>
      </w:r>
      <w:r w:rsidR="00BE4A0E">
        <w:rPr>
          <w:noProof/>
          <w:webHidden/>
        </w:rPr>
        <w:tab/>
      </w:r>
      <w:r w:rsidR="00BE4A0E">
        <w:rPr>
          <w:noProof/>
          <w:webHidden/>
        </w:rPr>
        <w:fldChar w:fldCharType="begin"/>
      </w:r>
      <w:r w:rsidR="00BE4A0E">
        <w:rPr>
          <w:noProof/>
          <w:webHidden/>
        </w:rPr>
        <w:instrText xml:space="preserve"> PAGEREF _Toc235182260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0B16D3E" w14:textId="207BE0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Remerciements</w:t>
      </w:r>
      <w:r>
        <w:rPr>
          <w:noProof/>
          <w:webHidden/>
        </w:rPr>
        <w:tab/>
      </w:r>
      <w:r>
        <w:rPr>
          <w:noProof/>
          <w:webHidden/>
        </w:rPr>
        <w:fldChar w:fldCharType="begin"/>
      </w:r>
      <w:r>
        <w:rPr>
          <w:noProof/>
          <w:webHidden/>
        </w:rPr>
        <w:instrText xml:space="preserve"> PAGEREF _Toc235182261 </w:instrText>
      </w:r>
      <w:r>
        <w:rPr>
          <w:noProof/>
          <w:webHidden/>
        </w:rPr>
      </w:r>
      <w:r>
        <w:rPr>
          <w:noProof/>
          <w:webHidden/>
        </w:rPr>
        <w:fldChar w:fldCharType="separate"/>
      </w:r>
      <w:r>
        <w:rPr>
          <w:noProof/>
          <w:webHidden/>
        </w:rPr>
        <w:t>ii</w:t>
      </w:r>
      <w:r>
        <w:rPr>
          <w:noProof/>
          <w:webHidden/>
        </w:rPr>
        <w:fldChar w:fldCharType="end"/>
      </w:r>
    </w:p>
    <w:p w14:paraId="51B8A310" w14:textId="1345F9A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Sommaire</w:t>
      </w:r>
      <w:r>
        <w:rPr>
          <w:noProof/>
          <w:webHidden/>
        </w:rPr>
        <w:tab/>
      </w:r>
      <w:r>
        <w:rPr>
          <w:noProof/>
          <w:webHidden/>
        </w:rPr>
        <w:fldChar w:fldCharType="begin"/>
      </w:r>
      <w:r>
        <w:rPr>
          <w:noProof/>
          <w:webHidden/>
        </w:rPr>
        <w:instrText xml:space="preserve"> PAGEREF _Toc235182262 </w:instrText>
      </w:r>
      <w:r>
        <w:rPr>
          <w:noProof/>
          <w:webHidden/>
        </w:rPr>
      </w:r>
      <w:r>
        <w:rPr>
          <w:noProof/>
          <w:webHidden/>
        </w:rPr>
        <w:fldChar w:fldCharType="separate"/>
      </w:r>
      <w:r>
        <w:rPr>
          <w:noProof/>
          <w:webHidden/>
        </w:rPr>
        <w:t>iii</w:t>
      </w:r>
      <w:r>
        <w:rPr>
          <w:noProof/>
          <w:webHidden/>
        </w:rPr>
        <w:fldChar w:fldCharType="end"/>
      </w:r>
    </w:p>
    <w:p w14:paraId="335477DA" w14:textId="4938F10F"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sigles et abréviations</w:t>
      </w:r>
      <w:r>
        <w:rPr>
          <w:noProof/>
          <w:webHidden/>
        </w:rPr>
        <w:tab/>
      </w:r>
      <w:r>
        <w:rPr>
          <w:noProof/>
          <w:webHidden/>
        </w:rPr>
        <w:fldChar w:fldCharType="begin"/>
      </w:r>
      <w:r>
        <w:rPr>
          <w:noProof/>
          <w:webHidden/>
        </w:rPr>
        <w:instrText xml:space="preserve"> PAGEREF _Toc235182263 </w:instrText>
      </w:r>
      <w:r>
        <w:rPr>
          <w:noProof/>
          <w:webHidden/>
        </w:rPr>
      </w:r>
      <w:r>
        <w:rPr>
          <w:noProof/>
          <w:webHidden/>
        </w:rPr>
        <w:fldChar w:fldCharType="separate"/>
      </w:r>
      <w:r>
        <w:rPr>
          <w:noProof/>
          <w:webHidden/>
        </w:rPr>
        <w:t>iv</w:t>
      </w:r>
      <w:r>
        <w:rPr>
          <w:noProof/>
          <w:webHidden/>
        </w:rPr>
        <w:fldChar w:fldCharType="end"/>
      </w:r>
    </w:p>
    <w:p w14:paraId="4A86B445" w14:textId="43A00CFC"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figures</w:t>
      </w:r>
      <w:r>
        <w:rPr>
          <w:noProof/>
          <w:webHidden/>
        </w:rPr>
        <w:tab/>
      </w:r>
      <w:r>
        <w:rPr>
          <w:noProof/>
          <w:webHidden/>
        </w:rPr>
        <w:fldChar w:fldCharType="begin"/>
      </w:r>
      <w:r>
        <w:rPr>
          <w:noProof/>
          <w:webHidden/>
        </w:rPr>
        <w:instrText xml:space="preserve"> PAGEREF _Toc235182264 </w:instrText>
      </w:r>
      <w:r>
        <w:rPr>
          <w:noProof/>
          <w:webHidden/>
        </w:rPr>
      </w:r>
      <w:r>
        <w:rPr>
          <w:noProof/>
          <w:webHidden/>
        </w:rPr>
        <w:fldChar w:fldCharType="separate"/>
      </w:r>
      <w:r>
        <w:rPr>
          <w:noProof/>
          <w:webHidden/>
        </w:rPr>
        <w:t>v</w:t>
      </w:r>
      <w:r>
        <w:rPr>
          <w:noProof/>
          <w:webHidden/>
        </w:rPr>
        <w:fldChar w:fldCharType="end"/>
      </w:r>
    </w:p>
    <w:p w14:paraId="2CBE9F3F" w14:textId="5CECE401"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tableaux</w:t>
      </w:r>
      <w:r>
        <w:rPr>
          <w:noProof/>
          <w:webHidden/>
        </w:rPr>
        <w:tab/>
      </w:r>
      <w:r>
        <w:rPr>
          <w:noProof/>
          <w:webHidden/>
        </w:rPr>
        <w:fldChar w:fldCharType="begin"/>
      </w:r>
      <w:r>
        <w:rPr>
          <w:noProof/>
          <w:webHidden/>
        </w:rPr>
        <w:instrText xml:space="preserve"> PAGEREF _Toc235182265 </w:instrText>
      </w:r>
      <w:r>
        <w:rPr>
          <w:noProof/>
          <w:webHidden/>
        </w:rPr>
      </w:r>
      <w:r>
        <w:rPr>
          <w:noProof/>
          <w:webHidden/>
        </w:rPr>
        <w:fldChar w:fldCharType="separate"/>
      </w:r>
      <w:r>
        <w:rPr>
          <w:noProof/>
          <w:webHidden/>
        </w:rPr>
        <w:t>vii</w:t>
      </w:r>
      <w:r>
        <w:rPr>
          <w:noProof/>
          <w:webHidden/>
        </w:rPr>
        <w:fldChar w:fldCharType="end"/>
      </w:r>
    </w:p>
    <w:p w14:paraId="27F0081C" w14:textId="27461A7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Résumé</w:t>
      </w:r>
      <w:r>
        <w:rPr>
          <w:noProof/>
          <w:webHidden/>
        </w:rPr>
        <w:tab/>
      </w:r>
      <w:r>
        <w:rPr>
          <w:noProof/>
          <w:webHidden/>
        </w:rPr>
        <w:fldChar w:fldCharType="begin"/>
      </w:r>
      <w:r>
        <w:rPr>
          <w:noProof/>
          <w:webHidden/>
        </w:rPr>
        <w:instrText xml:space="preserve"> PAGEREF _Toc235182266 </w:instrText>
      </w:r>
      <w:r>
        <w:rPr>
          <w:noProof/>
          <w:webHidden/>
        </w:rPr>
      </w:r>
      <w:r>
        <w:rPr>
          <w:noProof/>
          <w:webHidden/>
        </w:rPr>
        <w:fldChar w:fldCharType="separate"/>
      </w:r>
      <w:r>
        <w:rPr>
          <w:noProof/>
          <w:webHidden/>
        </w:rPr>
        <w:t>viii</w:t>
      </w:r>
      <w:r>
        <w:rPr>
          <w:noProof/>
          <w:webHidden/>
        </w:rPr>
        <w:fldChar w:fldCharType="end"/>
      </w:r>
    </w:p>
    <w:p w14:paraId="3E73D3F1" w14:textId="208BF88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_Toc235182267 </w:instrText>
      </w:r>
      <w:r>
        <w:rPr>
          <w:noProof/>
          <w:webHidden/>
        </w:rPr>
      </w:r>
      <w:r>
        <w:rPr>
          <w:noProof/>
          <w:webHidden/>
        </w:rPr>
        <w:fldChar w:fldCharType="separate"/>
      </w:r>
      <w:r>
        <w:rPr>
          <w:noProof/>
          <w:webHidden/>
        </w:rPr>
        <w:t>ix</w:t>
      </w:r>
      <w:r>
        <w:rPr>
          <w:noProof/>
          <w:webHidden/>
        </w:rPr>
        <w:fldChar w:fldCharType="end"/>
      </w:r>
    </w:p>
    <w:p w14:paraId="7C96A01C" w14:textId="1656746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Introduction générale</w:t>
      </w:r>
      <w:r>
        <w:rPr>
          <w:noProof/>
          <w:webHidden/>
        </w:rPr>
        <w:tab/>
      </w:r>
      <w:r>
        <w:rPr>
          <w:noProof/>
          <w:webHidden/>
        </w:rPr>
        <w:fldChar w:fldCharType="begin"/>
      </w:r>
      <w:r>
        <w:rPr>
          <w:noProof/>
          <w:webHidden/>
        </w:rPr>
        <w:instrText xml:space="preserve"> PAGEREF _Toc235182268 </w:instrText>
      </w:r>
      <w:r>
        <w:rPr>
          <w:noProof/>
          <w:webHidden/>
        </w:rPr>
      </w:r>
      <w:r>
        <w:rPr>
          <w:noProof/>
          <w:webHidden/>
        </w:rPr>
        <w:fldChar w:fldCharType="separate"/>
      </w:r>
      <w:r>
        <w:rPr>
          <w:noProof/>
          <w:webHidden/>
        </w:rPr>
        <w:t>1</w:t>
      </w:r>
      <w:r>
        <w:rPr>
          <w:noProof/>
          <w:webHidden/>
        </w:rPr>
        <w:fldChar w:fldCharType="end"/>
      </w:r>
    </w:p>
    <w:p w14:paraId="39895107" w14:textId="6C4B3B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Problématique</w:t>
      </w:r>
      <w:r>
        <w:rPr>
          <w:noProof/>
          <w:webHidden/>
        </w:rPr>
        <w:tab/>
      </w:r>
      <w:r>
        <w:rPr>
          <w:noProof/>
          <w:webHidden/>
        </w:rPr>
        <w:fldChar w:fldCharType="begin"/>
      </w:r>
      <w:r>
        <w:rPr>
          <w:noProof/>
          <w:webHidden/>
        </w:rPr>
        <w:instrText xml:space="preserve"> PAGEREF _Toc235182269 </w:instrText>
      </w:r>
      <w:r>
        <w:rPr>
          <w:noProof/>
          <w:webHidden/>
        </w:rPr>
      </w:r>
      <w:r>
        <w:rPr>
          <w:noProof/>
          <w:webHidden/>
        </w:rPr>
        <w:fldChar w:fldCharType="separate"/>
      </w:r>
      <w:r>
        <w:rPr>
          <w:noProof/>
          <w:webHidden/>
        </w:rPr>
        <w:t>1</w:t>
      </w:r>
      <w:r>
        <w:rPr>
          <w:noProof/>
          <w:webHidden/>
        </w:rPr>
        <w:fldChar w:fldCharType="end"/>
      </w:r>
    </w:p>
    <w:p w14:paraId="63F640F3" w14:textId="7773C4D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1 : État de l'art</w:t>
      </w:r>
      <w:r>
        <w:rPr>
          <w:noProof/>
          <w:webHidden/>
        </w:rPr>
        <w:tab/>
      </w:r>
      <w:r>
        <w:rPr>
          <w:noProof/>
          <w:webHidden/>
        </w:rPr>
        <w:fldChar w:fldCharType="begin"/>
      </w:r>
      <w:r>
        <w:rPr>
          <w:noProof/>
          <w:webHidden/>
        </w:rPr>
        <w:instrText xml:space="preserve"> PAGEREF _Toc235182270 </w:instrText>
      </w:r>
      <w:r>
        <w:rPr>
          <w:noProof/>
          <w:webHidden/>
        </w:rPr>
      </w:r>
      <w:r>
        <w:rPr>
          <w:noProof/>
          <w:webHidden/>
        </w:rPr>
        <w:fldChar w:fldCharType="separate"/>
      </w:r>
      <w:r>
        <w:rPr>
          <w:noProof/>
          <w:webHidden/>
        </w:rPr>
        <w:t>3</w:t>
      </w:r>
      <w:r>
        <w:rPr>
          <w:noProof/>
          <w:webHidden/>
        </w:rPr>
        <w:fldChar w:fldCharType="end"/>
      </w:r>
    </w:p>
    <w:p w14:paraId="79268816" w14:textId="01E4AF43"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2 : Analyse des besoins et spécification du système</w:t>
      </w:r>
      <w:r>
        <w:rPr>
          <w:noProof/>
          <w:webHidden/>
        </w:rPr>
        <w:tab/>
      </w:r>
      <w:r>
        <w:rPr>
          <w:noProof/>
          <w:webHidden/>
        </w:rPr>
        <w:fldChar w:fldCharType="begin"/>
      </w:r>
      <w:r>
        <w:rPr>
          <w:noProof/>
          <w:webHidden/>
        </w:rPr>
        <w:instrText xml:space="preserve"> PAGEREF _Toc235182271 </w:instrText>
      </w:r>
      <w:r>
        <w:rPr>
          <w:noProof/>
          <w:webHidden/>
        </w:rPr>
      </w:r>
      <w:r>
        <w:rPr>
          <w:noProof/>
          <w:webHidden/>
        </w:rPr>
        <w:fldChar w:fldCharType="separate"/>
      </w:r>
      <w:r>
        <w:rPr>
          <w:noProof/>
          <w:webHidden/>
        </w:rPr>
        <w:t>5</w:t>
      </w:r>
      <w:r>
        <w:rPr>
          <w:noProof/>
          <w:webHidden/>
        </w:rPr>
        <w:fldChar w:fldCharType="end"/>
      </w:r>
    </w:p>
    <w:p w14:paraId="563F9DB7" w14:textId="21A3E2AA"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3 : Conception du système Cylentic</w:t>
      </w:r>
      <w:r>
        <w:rPr>
          <w:noProof/>
          <w:webHidden/>
        </w:rPr>
        <w:tab/>
      </w:r>
      <w:r>
        <w:rPr>
          <w:noProof/>
          <w:webHidden/>
        </w:rPr>
        <w:fldChar w:fldCharType="begin"/>
      </w:r>
      <w:r>
        <w:rPr>
          <w:noProof/>
          <w:webHidden/>
        </w:rPr>
        <w:instrText xml:space="preserve"> PAGEREF _Toc235182272 </w:instrText>
      </w:r>
      <w:r>
        <w:rPr>
          <w:noProof/>
          <w:webHidden/>
        </w:rPr>
      </w:r>
      <w:r>
        <w:rPr>
          <w:noProof/>
          <w:webHidden/>
        </w:rPr>
        <w:fldChar w:fldCharType="separate"/>
      </w:r>
      <w:r>
        <w:rPr>
          <w:noProof/>
          <w:webHidden/>
        </w:rPr>
        <w:t>10</w:t>
      </w:r>
      <w:r>
        <w:rPr>
          <w:noProof/>
          <w:webHidden/>
        </w:rPr>
        <w:fldChar w:fldCharType="end"/>
      </w:r>
    </w:p>
    <w:p w14:paraId="61925AB5" w14:textId="6220D99B"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4 : Réalisation et mise en œuvre</w:t>
      </w:r>
      <w:r>
        <w:rPr>
          <w:noProof/>
          <w:webHidden/>
        </w:rPr>
        <w:tab/>
      </w:r>
      <w:r>
        <w:rPr>
          <w:noProof/>
          <w:webHidden/>
        </w:rPr>
        <w:fldChar w:fldCharType="begin"/>
      </w:r>
      <w:r>
        <w:rPr>
          <w:noProof/>
          <w:webHidden/>
        </w:rPr>
        <w:instrText xml:space="preserve"> PAGEREF _Toc235182273 </w:instrText>
      </w:r>
      <w:r>
        <w:rPr>
          <w:noProof/>
          <w:webHidden/>
        </w:rPr>
      </w:r>
      <w:r>
        <w:rPr>
          <w:noProof/>
          <w:webHidden/>
        </w:rPr>
        <w:fldChar w:fldCharType="separate"/>
      </w:r>
      <w:r>
        <w:rPr>
          <w:noProof/>
          <w:webHidden/>
        </w:rPr>
        <w:t>39</w:t>
      </w:r>
      <w:r>
        <w:rPr>
          <w:noProof/>
          <w:webHidden/>
        </w:rPr>
        <w:fldChar w:fldCharType="end"/>
      </w:r>
    </w:p>
    <w:p w14:paraId="46AEBACE" w14:textId="14BEB1CD"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5 : Tests, résultats, limites et perspectives</w:t>
      </w:r>
      <w:r>
        <w:rPr>
          <w:noProof/>
          <w:webHidden/>
        </w:rPr>
        <w:tab/>
      </w:r>
      <w:r>
        <w:rPr>
          <w:noProof/>
          <w:webHidden/>
        </w:rPr>
        <w:fldChar w:fldCharType="begin"/>
      </w:r>
      <w:r>
        <w:rPr>
          <w:noProof/>
          <w:webHidden/>
        </w:rPr>
        <w:instrText xml:space="preserve"> PAGEREF _Toc235182274 </w:instrText>
      </w:r>
      <w:r>
        <w:rPr>
          <w:noProof/>
          <w:webHidden/>
        </w:rPr>
      </w:r>
      <w:r>
        <w:rPr>
          <w:noProof/>
          <w:webHidden/>
        </w:rPr>
        <w:fldChar w:fldCharType="separate"/>
      </w:r>
      <w:r>
        <w:rPr>
          <w:noProof/>
          <w:webHidden/>
        </w:rPr>
        <w:t>49</w:t>
      </w:r>
      <w:r>
        <w:rPr>
          <w:noProof/>
          <w:webHidden/>
        </w:rPr>
        <w:fldChar w:fldCharType="end"/>
      </w:r>
    </w:p>
    <w:p w14:paraId="38413DA3" w14:textId="5D93A60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Conclusion générale</w:t>
      </w:r>
      <w:r>
        <w:rPr>
          <w:noProof/>
          <w:webHidden/>
        </w:rPr>
        <w:tab/>
      </w:r>
      <w:r>
        <w:rPr>
          <w:noProof/>
          <w:webHidden/>
        </w:rPr>
        <w:fldChar w:fldCharType="begin"/>
      </w:r>
      <w:r>
        <w:rPr>
          <w:noProof/>
          <w:webHidden/>
        </w:rPr>
        <w:instrText xml:space="preserve"> PAGEREF _Toc235182275 </w:instrText>
      </w:r>
      <w:r>
        <w:rPr>
          <w:noProof/>
          <w:webHidden/>
        </w:rPr>
      </w:r>
      <w:r>
        <w:rPr>
          <w:noProof/>
          <w:webHidden/>
        </w:rPr>
        <w:fldChar w:fldCharType="separate"/>
      </w:r>
      <w:r>
        <w:rPr>
          <w:noProof/>
          <w:webHidden/>
        </w:rPr>
        <w:t>52</w:t>
      </w:r>
      <w:r>
        <w:rPr>
          <w:noProof/>
          <w:webHidden/>
        </w:rPr>
        <w:fldChar w:fldCharType="end"/>
      </w:r>
    </w:p>
    <w:p w14:paraId="39E67706" w14:textId="17D4336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_Toc235182276 </w:instrText>
      </w:r>
      <w:r>
        <w:rPr>
          <w:noProof/>
          <w:webHidden/>
        </w:rPr>
      </w:r>
      <w:r>
        <w:rPr>
          <w:noProof/>
          <w:webHidden/>
        </w:rPr>
        <w:fldChar w:fldCharType="separate"/>
      </w:r>
      <w:r>
        <w:rPr>
          <w:noProof/>
          <w:webHidden/>
        </w:rPr>
        <w:t>53</w:t>
      </w:r>
      <w:r>
        <w:rPr>
          <w:noProof/>
          <w:webHidden/>
        </w:rPr>
        <w:fldChar w:fldCharType="end"/>
      </w:r>
    </w:p>
    <w:p w14:paraId="5970EEBB" w14:textId="634B8009"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Webographie</w:t>
      </w:r>
      <w:r>
        <w:rPr>
          <w:noProof/>
          <w:webHidden/>
        </w:rPr>
        <w:tab/>
      </w:r>
      <w:r>
        <w:rPr>
          <w:noProof/>
          <w:webHidden/>
        </w:rPr>
        <w:fldChar w:fldCharType="begin"/>
      </w:r>
      <w:r>
        <w:rPr>
          <w:noProof/>
          <w:webHidden/>
        </w:rPr>
        <w:instrText xml:space="preserve"> PAGEREF _Toc235182277 </w:instrText>
      </w:r>
      <w:r>
        <w:rPr>
          <w:noProof/>
          <w:webHidden/>
        </w:rPr>
      </w:r>
      <w:r>
        <w:rPr>
          <w:noProof/>
          <w:webHidden/>
        </w:rPr>
        <w:fldChar w:fldCharType="separate"/>
      </w:r>
      <w:r>
        <w:rPr>
          <w:noProof/>
          <w:webHidden/>
        </w:rPr>
        <w:t>54</w:t>
      </w:r>
      <w:r>
        <w:rPr>
          <w:noProof/>
          <w:webHidden/>
        </w:rPr>
        <w:fldChar w:fldCharType="end"/>
      </w:r>
    </w:p>
    <w:p w14:paraId="5C8355B2" w14:textId="535ACF60"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Annexes</w:t>
      </w:r>
      <w:r>
        <w:rPr>
          <w:noProof/>
          <w:webHidden/>
        </w:rPr>
        <w:tab/>
      </w:r>
      <w:r>
        <w:rPr>
          <w:noProof/>
          <w:webHidden/>
        </w:rPr>
        <w:fldChar w:fldCharType="begin"/>
      </w:r>
      <w:r>
        <w:rPr>
          <w:noProof/>
          <w:webHidden/>
        </w:rPr>
        <w:instrText xml:space="preserve"> PAGEREF _Toc235182278 </w:instrText>
      </w:r>
      <w:r>
        <w:rPr>
          <w:noProof/>
          <w:webHidden/>
        </w:rPr>
      </w:r>
      <w:r>
        <w:rPr>
          <w:noProof/>
          <w:webHidden/>
        </w:rPr>
        <w:fldChar w:fldCharType="separate"/>
      </w:r>
      <w:r>
        <w:rPr>
          <w:noProof/>
          <w:webHidden/>
        </w:rPr>
        <w:t>55</w:t>
      </w:r>
      <w:r>
        <w:rPr>
          <w:noProof/>
          <w:webHidden/>
        </w:rPr>
        <w:fldChar w:fldCharType="end"/>
      </w:r>
    </w:p>
    <w:p w14:paraId="357B7EBB" w14:textId="52D20D1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Table des matières</w:t>
      </w:r>
      <w:r>
        <w:rPr>
          <w:noProof/>
          <w:webHidden/>
        </w:rPr>
        <w:tab/>
      </w:r>
      <w:r>
        <w:rPr>
          <w:noProof/>
          <w:webHidden/>
        </w:rPr>
        <w:fldChar w:fldCharType="begin"/>
      </w:r>
      <w:r>
        <w:rPr>
          <w:noProof/>
          <w:webHidden/>
        </w:rPr>
        <w:instrText xml:space="preserve"> PAGEREF _Toc235182279 </w:instrText>
      </w:r>
      <w:r>
        <w:rPr>
          <w:noProof/>
          <w:webHidden/>
        </w:rPr>
      </w:r>
      <w:r>
        <w:rPr>
          <w:noProof/>
          <w:webHidden/>
        </w:rPr>
        <w:fldChar w:fldCharType="separate"/>
      </w:r>
      <w:r>
        <w:rPr>
          <w:noProof/>
          <w:webHidden/>
        </w:rPr>
        <w:t>56</w:t>
      </w:r>
      <w:r>
        <w:rPr>
          <w:noProof/>
          <w:webHidden/>
        </w:rPr>
        <w:fldChar w:fldCharType="end"/>
      </w:r>
    </w:p>
    <w:p w14:paraId="6E5E909B" w14:textId="5DB9A971" w:rsidR="00AD6040" w:rsidRDefault="00CE37D8">
      <w:pPr>
        <w:pStyle w:val="TM1"/>
      </w:pPr>
      <w:r>
        <w:rPr>
          <w:color w:val="000000"/>
        </w:rPr>
        <w:fldChar w:fldCharType="end"/>
      </w:r>
    </w:p>
    <w:p w14:paraId="3CDE78C1" w14:textId="77777777" w:rsidR="00AD6040" w:rsidRDefault="00CE37D8">
      <w:r>
        <w:br w:type="page"/>
      </w:r>
    </w:p>
    <w:p w14:paraId="3DCB5410" w14:textId="77777777" w:rsidR="00833B9A" w:rsidRPr="0084737F" w:rsidRDefault="008912C8">
      <w:pPr>
        <w:pStyle w:val="Titre1"/>
      </w:pPr>
      <w:bookmarkStart w:id="15" w:name="bm_sigles"/>
      <w:bookmarkStart w:id="16" w:name="_Toc235117281"/>
      <w:bookmarkStart w:id="17" w:name="_Toc235117367"/>
      <w:bookmarkStart w:id="18" w:name="_Toc235182190"/>
      <w:bookmarkStart w:id="19" w:name="_Toc235182263"/>
      <w:r w:rsidRPr="0084737F">
        <w:rPr>
          <w:rFonts w:ascii="Times New Roman" w:eastAsia="Times New Roman" w:hAnsi="Times New Roman"/>
        </w:rPr>
        <w:lastRenderedPageBreak/>
        <w:t>Liste des sigles et abréviations</w:t>
      </w:r>
      <w:bookmarkEnd w:id="15"/>
      <w:bookmarkEnd w:id="16"/>
      <w:bookmarkEnd w:id="17"/>
      <w:bookmarkEnd w:id="18"/>
      <w:bookmarkEnd w:id="19"/>
    </w:p>
    <w:p w14:paraId="3C64BC62" w14:textId="77777777" w:rsidR="00833B9A" w:rsidRPr="0084737F" w:rsidRDefault="008912C8">
      <w:pPr>
        <w:spacing w:after="60"/>
      </w:pPr>
      <w:r w:rsidRPr="0084737F">
        <w:rPr>
          <w:color w:val="000000"/>
        </w:rPr>
        <w:t>ADM : Préfixe d'identifiant administrateur d'établissement</w:t>
      </w:r>
    </w:p>
    <w:p w14:paraId="7F9BDBE2" w14:textId="77777777" w:rsidR="00833B9A" w:rsidRPr="00BE4A0E" w:rsidRDefault="00892582">
      <w:pPr>
        <w:spacing w:after="60"/>
      </w:pPr>
      <w:r w:rsidRPr="00BE4A0E">
        <w:rPr>
          <w:color w:val="000000"/>
        </w:rPr>
        <w:t xml:space="preserve">API : Application </w:t>
      </w:r>
      <w:proofErr w:type="spellStart"/>
      <w:r w:rsidRPr="00BE4A0E">
        <w:rPr>
          <w:color w:val="000000"/>
        </w:rPr>
        <w:t>Programming</w:t>
      </w:r>
      <w:proofErr w:type="spellEnd"/>
      <w:r w:rsidRPr="00BE4A0E">
        <w:rPr>
          <w:color w:val="000000"/>
        </w:rPr>
        <w:t xml:space="preserve"> Interface</w:t>
      </w:r>
    </w:p>
    <w:p w14:paraId="194F569A" w14:textId="77777777" w:rsidR="00833B9A" w:rsidRPr="00BE4A0E" w:rsidRDefault="00892582">
      <w:pPr>
        <w:spacing w:after="60"/>
      </w:pPr>
      <w:r w:rsidRPr="00BE4A0E">
        <w:rPr>
          <w:color w:val="000000"/>
        </w:rPr>
        <w:t>CSV : Comma-</w:t>
      </w:r>
      <w:proofErr w:type="spellStart"/>
      <w:r w:rsidRPr="00BE4A0E">
        <w:rPr>
          <w:color w:val="000000"/>
        </w:rPr>
        <w:t>Separated</w:t>
      </w:r>
      <w:proofErr w:type="spellEnd"/>
      <w:r w:rsidRPr="00BE4A0E">
        <w:rPr>
          <w:color w:val="000000"/>
        </w:rPr>
        <w:t xml:space="preserve"> Values</w:t>
      </w:r>
    </w:p>
    <w:p w14:paraId="13BA2232" w14:textId="77777777" w:rsidR="00833B9A" w:rsidRPr="0084737F" w:rsidRDefault="008912C8">
      <w:pPr>
        <w:spacing w:after="60"/>
      </w:pPr>
      <w:r w:rsidRPr="0084737F">
        <w:rPr>
          <w:color w:val="000000"/>
        </w:rPr>
        <w:t>ETU : Préfixe d'identifiant étudiant</w:t>
      </w:r>
    </w:p>
    <w:p w14:paraId="66BEA03E" w14:textId="77777777" w:rsidR="00833B9A" w:rsidRPr="00BE4A0E" w:rsidRDefault="008912C8">
      <w:pPr>
        <w:spacing w:after="60"/>
        <w:rPr>
          <w:lang w:val="en-US"/>
        </w:rPr>
      </w:pPr>
      <w:proofErr w:type="gramStart"/>
      <w:r w:rsidRPr="00BE4A0E">
        <w:rPr>
          <w:color w:val="000000"/>
          <w:lang w:val="en-US"/>
        </w:rPr>
        <w:t>HTTP :</w:t>
      </w:r>
      <w:proofErr w:type="gramEnd"/>
      <w:r w:rsidRPr="00BE4A0E">
        <w:rPr>
          <w:color w:val="000000"/>
          <w:lang w:val="en-US"/>
        </w:rPr>
        <w:t xml:space="preserve"> </w:t>
      </w:r>
      <w:proofErr w:type="spellStart"/>
      <w:r w:rsidRPr="00BE4A0E">
        <w:rPr>
          <w:color w:val="000000"/>
          <w:lang w:val="en-US"/>
        </w:rPr>
        <w:t>HyperText</w:t>
      </w:r>
      <w:proofErr w:type="spellEnd"/>
      <w:r w:rsidRPr="00BE4A0E">
        <w:rPr>
          <w:color w:val="000000"/>
          <w:lang w:val="en-US"/>
        </w:rPr>
        <w:t xml:space="preserve"> Transfer Protocol</w:t>
      </w:r>
    </w:p>
    <w:p w14:paraId="3A1660B0" w14:textId="77777777" w:rsidR="00833B9A" w:rsidRPr="00912FF2" w:rsidRDefault="00892582">
      <w:pPr>
        <w:spacing w:after="60"/>
        <w:rPr>
          <w:lang w:val="en-US"/>
        </w:rPr>
      </w:pPr>
      <w:proofErr w:type="gramStart"/>
      <w:r w:rsidRPr="00912FF2">
        <w:rPr>
          <w:color w:val="000000"/>
          <w:lang w:val="en-US"/>
        </w:rPr>
        <w:t>HTTPS :</w:t>
      </w:r>
      <w:proofErr w:type="gramEnd"/>
      <w:r w:rsidRPr="00912FF2">
        <w:rPr>
          <w:color w:val="000000"/>
          <w:lang w:val="en-US"/>
        </w:rPr>
        <w:t xml:space="preserve"> </w:t>
      </w:r>
      <w:proofErr w:type="spellStart"/>
      <w:r w:rsidRPr="00912FF2">
        <w:rPr>
          <w:color w:val="000000"/>
          <w:lang w:val="en-US"/>
        </w:rPr>
        <w:t>HyperText</w:t>
      </w:r>
      <w:proofErr w:type="spellEnd"/>
      <w:r w:rsidRPr="00912FF2">
        <w:rPr>
          <w:color w:val="000000"/>
          <w:lang w:val="en-US"/>
        </w:rPr>
        <w:t xml:space="preserve"> Transfer Protocol Secure</w:t>
      </w:r>
    </w:p>
    <w:p w14:paraId="07880493" w14:textId="77777777" w:rsidR="00833B9A" w:rsidRPr="00912FF2" w:rsidRDefault="00892582">
      <w:pPr>
        <w:spacing w:after="60"/>
        <w:rPr>
          <w:lang w:val="en-US"/>
        </w:rPr>
      </w:pPr>
      <w:proofErr w:type="gramStart"/>
      <w:r w:rsidRPr="00912FF2">
        <w:rPr>
          <w:color w:val="000000"/>
          <w:lang w:val="en-US"/>
        </w:rPr>
        <w:t>IDE :</w:t>
      </w:r>
      <w:proofErr w:type="gramEnd"/>
      <w:r w:rsidRPr="00912FF2">
        <w:rPr>
          <w:color w:val="000000"/>
          <w:lang w:val="en-US"/>
        </w:rPr>
        <w:t xml:space="preserve"> Integrated Development Environment</w:t>
      </w:r>
    </w:p>
    <w:p w14:paraId="08243D91" w14:textId="77777777" w:rsidR="00833B9A" w:rsidRPr="00912FF2" w:rsidRDefault="00892582">
      <w:pPr>
        <w:spacing w:after="60"/>
        <w:rPr>
          <w:lang w:val="en-US"/>
        </w:rPr>
      </w:pPr>
      <w:proofErr w:type="gramStart"/>
      <w:r w:rsidRPr="00912FF2">
        <w:rPr>
          <w:color w:val="000000"/>
          <w:lang w:val="en-US"/>
        </w:rPr>
        <w:t>IP :</w:t>
      </w:r>
      <w:proofErr w:type="gramEnd"/>
      <w:r w:rsidRPr="00912FF2">
        <w:rPr>
          <w:color w:val="000000"/>
          <w:lang w:val="en-US"/>
        </w:rPr>
        <w:t xml:space="preserve"> Internet Protocol</w:t>
      </w:r>
    </w:p>
    <w:p w14:paraId="715AA60F" w14:textId="77777777" w:rsidR="00833B9A" w:rsidRPr="00912FF2" w:rsidRDefault="00892582">
      <w:pPr>
        <w:spacing w:after="60"/>
        <w:rPr>
          <w:lang w:val="en-US"/>
        </w:rPr>
      </w:pPr>
      <w:proofErr w:type="gramStart"/>
      <w:r w:rsidRPr="00912FF2">
        <w:rPr>
          <w:color w:val="000000"/>
          <w:lang w:val="en-US"/>
        </w:rPr>
        <w:t>JSON :</w:t>
      </w:r>
      <w:proofErr w:type="gramEnd"/>
      <w:r w:rsidRPr="00912FF2">
        <w:rPr>
          <w:color w:val="000000"/>
          <w:lang w:val="en-US"/>
        </w:rPr>
        <w:t xml:space="preserve"> JavaScript Object Notation</w:t>
      </w:r>
    </w:p>
    <w:p w14:paraId="3DA18B1B" w14:textId="77777777" w:rsidR="00833B9A" w:rsidRPr="00912FF2" w:rsidRDefault="00892582">
      <w:pPr>
        <w:spacing w:after="60"/>
        <w:rPr>
          <w:lang w:val="en-US"/>
        </w:rPr>
      </w:pPr>
      <w:proofErr w:type="gramStart"/>
      <w:r w:rsidRPr="00912FF2">
        <w:rPr>
          <w:color w:val="000000"/>
          <w:lang w:val="en-US"/>
        </w:rPr>
        <w:t>JWT :</w:t>
      </w:r>
      <w:proofErr w:type="gramEnd"/>
      <w:r w:rsidRPr="00912FF2">
        <w:rPr>
          <w:color w:val="000000"/>
          <w:lang w:val="en-US"/>
        </w:rPr>
        <w:t xml:space="preserve"> JSON Web Token</w:t>
      </w:r>
    </w:p>
    <w:p w14:paraId="796255CF" w14:textId="77777777" w:rsidR="00833B9A" w:rsidRPr="00912FF2" w:rsidRDefault="00892582">
      <w:pPr>
        <w:spacing w:after="60"/>
        <w:rPr>
          <w:lang w:val="en-US"/>
        </w:rPr>
      </w:pPr>
      <w:proofErr w:type="gramStart"/>
      <w:r w:rsidRPr="00912FF2">
        <w:rPr>
          <w:color w:val="000000"/>
          <w:lang w:val="en-US"/>
        </w:rPr>
        <w:t>LMS :</w:t>
      </w:r>
      <w:proofErr w:type="gramEnd"/>
      <w:r w:rsidRPr="00912FF2">
        <w:rPr>
          <w:color w:val="000000"/>
          <w:lang w:val="en-US"/>
        </w:rPr>
        <w:t xml:space="preserve"> Learning Management System</w:t>
      </w:r>
    </w:p>
    <w:p w14:paraId="4C82DF95" w14:textId="77777777" w:rsidR="00833B9A" w:rsidRPr="0084737F" w:rsidRDefault="008912C8">
      <w:pPr>
        <w:spacing w:after="60"/>
      </w:pPr>
      <w:r w:rsidRPr="0084737F">
        <w:rPr>
          <w:color w:val="000000"/>
        </w:rPr>
        <w:t>MVP : Minimum Viable Product</w:t>
      </w:r>
    </w:p>
    <w:p w14:paraId="53C83ADC" w14:textId="77777777" w:rsidR="00833B9A" w:rsidRPr="0084737F" w:rsidRDefault="008912C8">
      <w:pPr>
        <w:spacing w:after="60"/>
      </w:pPr>
      <w:r w:rsidRPr="0084737F">
        <w:rPr>
          <w:color w:val="000000"/>
        </w:rPr>
        <w:t>PDF : Portable Document Format</w:t>
      </w:r>
    </w:p>
    <w:p w14:paraId="4386DAB2" w14:textId="77777777" w:rsidR="00833B9A" w:rsidRPr="0084737F" w:rsidRDefault="008912C8">
      <w:pPr>
        <w:spacing w:after="60"/>
      </w:pPr>
      <w:r w:rsidRPr="0084737F">
        <w:rPr>
          <w:color w:val="000000"/>
        </w:rPr>
        <w:t>PROF : Préfixe d'identifiant professeur</w:t>
      </w:r>
    </w:p>
    <w:p w14:paraId="2780B129" w14:textId="77777777" w:rsidR="00833B9A" w:rsidRPr="0084737F" w:rsidRDefault="008912C8">
      <w:pPr>
        <w:spacing w:after="60"/>
      </w:pPr>
      <w:r w:rsidRPr="0084737F">
        <w:rPr>
          <w:color w:val="000000"/>
        </w:rPr>
        <w:t>QCM : Questionnaire à choix multiples</w:t>
      </w:r>
    </w:p>
    <w:p w14:paraId="0F194B36" w14:textId="77777777" w:rsidR="00833B9A" w:rsidRPr="0084737F" w:rsidRDefault="008912C8">
      <w:pPr>
        <w:spacing w:after="60"/>
      </w:pPr>
      <w:r w:rsidRPr="0084737F">
        <w:rPr>
          <w:color w:val="000000"/>
        </w:rPr>
        <w:t xml:space="preserve">REST : </w:t>
      </w:r>
      <w:proofErr w:type="spellStart"/>
      <w:r w:rsidRPr="0084737F">
        <w:rPr>
          <w:color w:val="000000"/>
        </w:rPr>
        <w:t>Representational</w:t>
      </w:r>
      <w:proofErr w:type="spellEnd"/>
      <w:r w:rsidRPr="0084737F">
        <w:rPr>
          <w:color w:val="000000"/>
        </w:rPr>
        <w:t xml:space="preserve"> State Transfer</w:t>
      </w:r>
    </w:p>
    <w:p w14:paraId="58671DDF" w14:textId="77777777" w:rsidR="00833B9A" w:rsidRPr="0084737F" w:rsidRDefault="008912C8">
      <w:pPr>
        <w:spacing w:after="60"/>
      </w:pPr>
      <w:r w:rsidRPr="0084737F">
        <w:rPr>
          <w:color w:val="000000"/>
        </w:rPr>
        <w:t>SADM : Préfixe d'identifiant Super Admin</w:t>
      </w:r>
    </w:p>
    <w:p w14:paraId="06F1EA41" w14:textId="77777777" w:rsidR="00833B9A" w:rsidRPr="0084737F" w:rsidRDefault="008912C8">
      <w:pPr>
        <w:spacing w:after="60"/>
      </w:pPr>
      <w:r w:rsidRPr="0084737F">
        <w:rPr>
          <w:color w:val="000000"/>
        </w:rPr>
        <w:t>SGBD : Système de gestion de bases de données</w:t>
      </w:r>
    </w:p>
    <w:p w14:paraId="09B464DB" w14:textId="77777777" w:rsidR="00833B9A" w:rsidRPr="0084737F" w:rsidRDefault="008912C8">
      <w:pPr>
        <w:spacing w:after="60"/>
      </w:pPr>
      <w:r w:rsidRPr="0084737F">
        <w:rPr>
          <w:color w:val="000000"/>
        </w:rPr>
        <w:t xml:space="preserve">UML : </w:t>
      </w:r>
      <w:proofErr w:type="spellStart"/>
      <w:r w:rsidRPr="0084737F">
        <w:rPr>
          <w:color w:val="000000"/>
        </w:rPr>
        <w:t>Unified</w:t>
      </w:r>
      <w:proofErr w:type="spellEnd"/>
      <w:r w:rsidRPr="0084737F">
        <w:rPr>
          <w:color w:val="000000"/>
        </w:rPr>
        <w:t xml:space="preserve"> Modeling </w:t>
      </w:r>
      <w:proofErr w:type="spellStart"/>
      <w:r w:rsidRPr="0084737F">
        <w:rPr>
          <w:color w:val="000000"/>
        </w:rPr>
        <w:t>Language</w:t>
      </w:r>
      <w:proofErr w:type="spellEnd"/>
    </w:p>
    <w:p w14:paraId="688DE399" w14:textId="77777777" w:rsidR="00833B9A" w:rsidRPr="0084737F" w:rsidRDefault="008912C8">
      <w:r w:rsidRPr="0084737F">
        <w:br w:type="page"/>
      </w:r>
    </w:p>
    <w:p w14:paraId="26614DB5" w14:textId="77777777" w:rsidR="00833B9A" w:rsidRPr="0084737F" w:rsidRDefault="008912C8">
      <w:pPr>
        <w:pStyle w:val="Titre1"/>
      </w:pPr>
      <w:bookmarkStart w:id="20" w:name="bm_liste_figures"/>
      <w:bookmarkStart w:id="21" w:name="_Toc235117282"/>
      <w:bookmarkStart w:id="22" w:name="_Toc235117368"/>
      <w:bookmarkStart w:id="23" w:name="_Toc235182191"/>
      <w:bookmarkStart w:id="24" w:name="_Toc235182264"/>
      <w:r w:rsidRPr="0084737F">
        <w:rPr>
          <w:rFonts w:ascii="Times New Roman" w:eastAsia="Times New Roman" w:hAnsi="Times New Roman"/>
        </w:rPr>
        <w:lastRenderedPageBreak/>
        <w:t>Liste des figures</w:t>
      </w:r>
      <w:bookmarkEnd w:id="20"/>
      <w:bookmarkEnd w:id="21"/>
      <w:bookmarkEnd w:id="22"/>
      <w:bookmarkEnd w:id="23"/>
      <w:bookmarkEnd w:id="24"/>
    </w:p>
    <w:p w14:paraId="42E805B6" w14:textId="7243DB85"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"Figure"</w:instrText>
      </w:r>
      <w:r>
        <w:rPr>
          <w:color w:val="000000"/>
        </w:rPr>
        <w:fldChar w:fldCharType="separate"/>
      </w:r>
      <w:r w:rsidR="00BE4A0E" w:rsidRPr="001A4EF6">
        <w:rPr>
          <w:noProof/>
          <w:color w:val="000000"/>
        </w:rPr>
        <w:t>Figure 1 : Architecture logique de Cylentic</w:t>
      </w:r>
      <w:r w:rsidR="00BE4A0E">
        <w:rPr>
          <w:noProof/>
          <w:webHidden/>
        </w:rPr>
        <w:tab/>
      </w:r>
      <w:r w:rsidR="00BE4A0E">
        <w:rPr>
          <w:noProof/>
          <w:webHidden/>
        </w:rPr>
        <w:fldChar w:fldCharType="begin"/>
      </w:r>
      <w:r w:rsidR="00BE4A0E">
        <w:rPr>
          <w:noProof/>
          <w:webHidden/>
        </w:rPr>
        <w:instrText xml:space="preserve"> PAGEREF _Toc235182103 </w:instrText>
      </w:r>
      <w:r w:rsidR="00BE4A0E">
        <w:rPr>
          <w:noProof/>
          <w:webHidden/>
        </w:rPr>
      </w:r>
      <w:r w:rsidR="00BE4A0E">
        <w:rPr>
          <w:noProof/>
          <w:webHidden/>
        </w:rPr>
        <w:fldChar w:fldCharType="separate"/>
      </w:r>
      <w:r w:rsidR="00BE4A0E">
        <w:rPr>
          <w:noProof/>
          <w:webHidden/>
        </w:rPr>
        <w:t>12</w:t>
      </w:r>
      <w:r w:rsidR="00BE4A0E">
        <w:rPr>
          <w:noProof/>
          <w:webHidden/>
        </w:rPr>
        <w:fldChar w:fldCharType="end"/>
      </w:r>
    </w:p>
    <w:p w14:paraId="5A2FE438" w14:textId="273B2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 : Déploiement de l'infrastructure</w:t>
      </w:r>
      <w:r>
        <w:rPr>
          <w:noProof/>
          <w:webHidden/>
        </w:rPr>
        <w:tab/>
      </w:r>
      <w:r>
        <w:rPr>
          <w:noProof/>
          <w:webHidden/>
        </w:rPr>
        <w:fldChar w:fldCharType="begin"/>
      </w:r>
      <w:r>
        <w:rPr>
          <w:noProof/>
          <w:webHidden/>
        </w:rPr>
        <w:instrText xml:space="preserve"> PAGEREF _Toc235182104 </w:instrText>
      </w:r>
      <w:r>
        <w:rPr>
          <w:noProof/>
          <w:webHidden/>
        </w:rPr>
      </w:r>
      <w:r>
        <w:rPr>
          <w:noProof/>
          <w:webHidden/>
        </w:rPr>
        <w:fldChar w:fldCharType="separate"/>
      </w:r>
      <w:r>
        <w:rPr>
          <w:noProof/>
          <w:webHidden/>
        </w:rPr>
        <w:t>13</w:t>
      </w:r>
      <w:r>
        <w:rPr>
          <w:noProof/>
          <w:webHidden/>
        </w:rPr>
        <w:fldChar w:fldCharType="end"/>
      </w:r>
    </w:p>
    <w:p w14:paraId="7A530EA8" w14:textId="52834FF6"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 : Cas d'utilisation du Super Admin</w:t>
      </w:r>
      <w:r>
        <w:rPr>
          <w:noProof/>
          <w:webHidden/>
        </w:rPr>
        <w:tab/>
      </w:r>
      <w:r>
        <w:rPr>
          <w:noProof/>
          <w:webHidden/>
        </w:rPr>
        <w:fldChar w:fldCharType="begin"/>
      </w:r>
      <w:r>
        <w:rPr>
          <w:noProof/>
          <w:webHidden/>
        </w:rPr>
        <w:instrText xml:space="preserve"> PAGEREF _Toc235182105 </w:instrText>
      </w:r>
      <w:r>
        <w:rPr>
          <w:noProof/>
          <w:webHidden/>
        </w:rPr>
      </w:r>
      <w:r>
        <w:rPr>
          <w:noProof/>
          <w:webHidden/>
        </w:rPr>
        <w:fldChar w:fldCharType="separate"/>
      </w:r>
      <w:r>
        <w:rPr>
          <w:noProof/>
          <w:webHidden/>
        </w:rPr>
        <w:t>14</w:t>
      </w:r>
      <w:r>
        <w:rPr>
          <w:noProof/>
          <w:webHidden/>
        </w:rPr>
        <w:fldChar w:fldCharType="end"/>
      </w:r>
    </w:p>
    <w:p w14:paraId="5F664CD3" w14:textId="0BFCE40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4 : Cas d'utilisation de l'administrateur (organisation)</w:t>
      </w:r>
      <w:r>
        <w:rPr>
          <w:noProof/>
          <w:webHidden/>
        </w:rPr>
        <w:tab/>
      </w:r>
      <w:r>
        <w:rPr>
          <w:noProof/>
          <w:webHidden/>
        </w:rPr>
        <w:fldChar w:fldCharType="begin"/>
      </w:r>
      <w:r>
        <w:rPr>
          <w:noProof/>
          <w:webHidden/>
        </w:rPr>
        <w:instrText xml:space="preserve"> PAGEREF _Toc235182106 </w:instrText>
      </w:r>
      <w:r>
        <w:rPr>
          <w:noProof/>
          <w:webHidden/>
        </w:rPr>
      </w:r>
      <w:r>
        <w:rPr>
          <w:noProof/>
          <w:webHidden/>
        </w:rPr>
        <w:fldChar w:fldCharType="separate"/>
      </w:r>
      <w:r>
        <w:rPr>
          <w:noProof/>
          <w:webHidden/>
        </w:rPr>
        <w:t>15</w:t>
      </w:r>
      <w:r>
        <w:rPr>
          <w:noProof/>
          <w:webHidden/>
        </w:rPr>
        <w:fldChar w:fldCharType="end"/>
      </w:r>
    </w:p>
    <w:p w14:paraId="729E15FD" w14:textId="4E39CDB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5 : Cas d'utilisation de l'administrateur (comptes)</w:t>
      </w:r>
      <w:r>
        <w:rPr>
          <w:noProof/>
          <w:webHidden/>
        </w:rPr>
        <w:tab/>
      </w:r>
      <w:r>
        <w:rPr>
          <w:noProof/>
          <w:webHidden/>
        </w:rPr>
        <w:fldChar w:fldCharType="begin"/>
      </w:r>
      <w:r>
        <w:rPr>
          <w:noProof/>
          <w:webHidden/>
        </w:rPr>
        <w:instrText xml:space="preserve"> PAGEREF _Toc235182107 </w:instrText>
      </w:r>
      <w:r>
        <w:rPr>
          <w:noProof/>
          <w:webHidden/>
        </w:rPr>
      </w:r>
      <w:r>
        <w:rPr>
          <w:noProof/>
          <w:webHidden/>
        </w:rPr>
        <w:fldChar w:fldCharType="separate"/>
      </w:r>
      <w:r>
        <w:rPr>
          <w:noProof/>
          <w:webHidden/>
        </w:rPr>
        <w:t>16</w:t>
      </w:r>
      <w:r>
        <w:rPr>
          <w:noProof/>
          <w:webHidden/>
        </w:rPr>
        <w:fldChar w:fldCharType="end"/>
      </w:r>
    </w:p>
    <w:p w14:paraId="35BE74DC" w14:textId="670437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6 : Cas d'utilisation du professeur (examens)</w:t>
      </w:r>
      <w:r>
        <w:rPr>
          <w:noProof/>
          <w:webHidden/>
        </w:rPr>
        <w:tab/>
      </w:r>
      <w:r>
        <w:rPr>
          <w:noProof/>
          <w:webHidden/>
        </w:rPr>
        <w:fldChar w:fldCharType="begin"/>
      </w:r>
      <w:r>
        <w:rPr>
          <w:noProof/>
          <w:webHidden/>
        </w:rPr>
        <w:instrText xml:space="preserve"> PAGEREF _Toc235182108 </w:instrText>
      </w:r>
      <w:r>
        <w:rPr>
          <w:noProof/>
          <w:webHidden/>
        </w:rPr>
      </w:r>
      <w:r>
        <w:rPr>
          <w:noProof/>
          <w:webHidden/>
        </w:rPr>
        <w:fldChar w:fldCharType="separate"/>
      </w:r>
      <w:r>
        <w:rPr>
          <w:noProof/>
          <w:webHidden/>
        </w:rPr>
        <w:t>17</w:t>
      </w:r>
      <w:r>
        <w:rPr>
          <w:noProof/>
          <w:webHidden/>
        </w:rPr>
        <w:fldChar w:fldCharType="end"/>
      </w:r>
    </w:p>
    <w:p w14:paraId="6695EFC4" w14:textId="0904C6F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7 : Cas d'utilisation du professeur (suivi)</w:t>
      </w:r>
      <w:r>
        <w:rPr>
          <w:noProof/>
          <w:webHidden/>
        </w:rPr>
        <w:tab/>
      </w:r>
      <w:r>
        <w:rPr>
          <w:noProof/>
          <w:webHidden/>
        </w:rPr>
        <w:fldChar w:fldCharType="begin"/>
      </w:r>
      <w:r>
        <w:rPr>
          <w:noProof/>
          <w:webHidden/>
        </w:rPr>
        <w:instrText xml:space="preserve"> PAGEREF _Toc235182109 </w:instrText>
      </w:r>
      <w:r>
        <w:rPr>
          <w:noProof/>
          <w:webHidden/>
        </w:rPr>
      </w:r>
      <w:r>
        <w:rPr>
          <w:noProof/>
          <w:webHidden/>
        </w:rPr>
        <w:fldChar w:fldCharType="separate"/>
      </w:r>
      <w:r>
        <w:rPr>
          <w:noProof/>
          <w:webHidden/>
        </w:rPr>
        <w:t>18</w:t>
      </w:r>
      <w:r>
        <w:rPr>
          <w:noProof/>
          <w:webHidden/>
        </w:rPr>
        <w:fldChar w:fldCharType="end"/>
      </w:r>
    </w:p>
    <w:p w14:paraId="211C15DC" w14:textId="2F46305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8 : Cas d'utilisation de l'étudiant</w:t>
      </w:r>
      <w:r>
        <w:rPr>
          <w:noProof/>
          <w:webHidden/>
        </w:rPr>
        <w:tab/>
      </w:r>
      <w:r>
        <w:rPr>
          <w:noProof/>
          <w:webHidden/>
        </w:rPr>
        <w:fldChar w:fldCharType="begin"/>
      </w:r>
      <w:r>
        <w:rPr>
          <w:noProof/>
          <w:webHidden/>
        </w:rPr>
        <w:instrText xml:space="preserve"> PAGEREF _Toc235182110 </w:instrText>
      </w:r>
      <w:r>
        <w:rPr>
          <w:noProof/>
          <w:webHidden/>
        </w:rPr>
      </w:r>
      <w:r>
        <w:rPr>
          <w:noProof/>
          <w:webHidden/>
        </w:rPr>
        <w:fldChar w:fldCharType="separate"/>
      </w:r>
      <w:r>
        <w:rPr>
          <w:noProof/>
          <w:webHidden/>
        </w:rPr>
        <w:t>19</w:t>
      </w:r>
      <w:r>
        <w:rPr>
          <w:noProof/>
          <w:webHidden/>
        </w:rPr>
        <w:fldChar w:fldCharType="end"/>
      </w:r>
    </w:p>
    <w:p w14:paraId="4D7F62BA" w14:textId="0AC6E9CF"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9 : Classes organisation et comptes</w:t>
      </w:r>
      <w:r>
        <w:rPr>
          <w:noProof/>
          <w:webHidden/>
        </w:rPr>
        <w:tab/>
      </w:r>
      <w:r>
        <w:rPr>
          <w:noProof/>
          <w:webHidden/>
        </w:rPr>
        <w:fldChar w:fldCharType="begin"/>
      </w:r>
      <w:r>
        <w:rPr>
          <w:noProof/>
          <w:webHidden/>
        </w:rPr>
        <w:instrText xml:space="preserve"> PAGEREF _Toc235182111 </w:instrText>
      </w:r>
      <w:r>
        <w:rPr>
          <w:noProof/>
          <w:webHidden/>
        </w:rPr>
      </w:r>
      <w:r>
        <w:rPr>
          <w:noProof/>
          <w:webHidden/>
        </w:rPr>
        <w:fldChar w:fldCharType="separate"/>
      </w:r>
      <w:r>
        <w:rPr>
          <w:noProof/>
          <w:webHidden/>
        </w:rPr>
        <w:t>21</w:t>
      </w:r>
      <w:r>
        <w:rPr>
          <w:noProof/>
          <w:webHidden/>
        </w:rPr>
        <w:fldChar w:fldCharType="end"/>
      </w:r>
    </w:p>
    <w:p w14:paraId="2AFB5030" w14:textId="296DFDB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10 : Classes conception d'examen</w:t>
      </w:r>
      <w:r>
        <w:rPr>
          <w:noProof/>
          <w:webHidden/>
        </w:rPr>
        <w:tab/>
      </w:r>
      <w:r>
        <w:rPr>
          <w:noProof/>
          <w:webHidden/>
        </w:rPr>
        <w:fldChar w:fldCharType="begin"/>
      </w:r>
      <w:r>
        <w:rPr>
          <w:noProof/>
          <w:webHidden/>
        </w:rPr>
        <w:instrText xml:space="preserve"> PAGEREF _Toc235182112 </w:instrText>
      </w:r>
      <w:r>
        <w:rPr>
          <w:noProof/>
          <w:webHidden/>
        </w:rPr>
      </w:r>
      <w:r>
        <w:rPr>
          <w:noProof/>
          <w:webHidden/>
        </w:rPr>
        <w:fldChar w:fldCharType="separate"/>
      </w:r>
      <w:r>
        <w:rPr>
          <w:noProof/>
          <w:webHidden/>
        </w:rPr>
        <w:t>22</w:t>
      </w:r>
      <w:r>
        <w:rPr>
          <w:noProof/>
          <w:webHidden/>
        </w:rPr>
        <w:fldChar w:fldCharType="end"/>
      </w:r>
    </w:p>
    <w:p w14:paraId="06401A62" w14:textId="2572483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12 : Objets organisation</w:t>
      </w:r>
      <w:r>
        <w:rPr>
          <w:noProof/>
          <w:webHidden/>
        </w:rPr>
        <w:tab/>
      </w:r>
      <w:r>
        <w:rPr>
          <w:noProof/>
          <w:webHidden/>
        </w:rPr>
        <w:fldChar w:fldCharType="begin"/>
      </w:r>
      <w:r>
        <w:rPr>
          <w:noProof/>
          <w:webHidden/>
        </w:rPr>
        <w:instrText xml:space="preserve"> PAGEREF _Toc235182113 </w:instrText>
      </w:r>
      <w:r>
        <w:rPr>
          <w:noProof/>
          <w:webHidden/>
        </w:rPr>
      </w:r>
      <w:r>
        <w:rPr>
          <w:noProof/>
          <w:webHidden/>
        </w:rPr>
        <w:fldChar w:fldCharType="separate"/>
      </w:r>
      <w:r>
        <w:rPr>
          <w:noProof/>
          <w:webHidden/>
        </w:rPr>
        <w:t>23</w:t>
      </w:r>
      <w:r>
        <w:rPr>
          <w:noProof/>
          <w:webHidden/>
        </w:rPr>
        <w:fldChar w:fldCharType="end"/>
      </w:r>
    </w:p>
    <w:p w14:paraId="6440C604" w14:textId="3832FEB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13 : Objets conception d'examen</w:t>
      </w:r>
      <w:r>
        <w:rPr>
          <w:noProof/>
          <w:webHidden/>
        </w:rPr>
        <w:tab/>
      </w:r>
      <w:r>
        <w:rPr>
          <w:noProof/>
          <w:webHidden/>
        </w:rPr>
        <w:fldChar w:fldCharType="begin"/>
      </w:r>
      <w:r>
        <w:rPr>
          <w:noProof/>
          <w:webHidden/>
        </w:rPr>
        <w:instrText xml:space="preserve"> PAGEREF _Toc235182114 </w:instrText>
      </w:r>
      <w:r>
        <w:rPr>
          <w:noProof/>
          <w:webHidden/>
        </w:rPr>
      </w:r>
      <w:r>
        <w:rPr>
          <w:noProof/>
          <w:webHidden/>
        </w:rPr>
        <w:fldChar w:fldCharType="separate"/>
      </w:r>
      <w:r>
        <w:rPr>
          <w:noProof/>
          <w:webHidden/>
        </w:rPr>
        <w:t>24</w:t>
      </w:r>
      <w:r>
        <w:rPr>
          <w:noProof/>
          <w:webHidden/>
        </w:rPr>
        <w:fldChar w:fldCharType="end"/>
      </w:r>
    </w:p>
    <w:p w14:paraId="23F96BEF" w14:textId="69701A0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15 : Composants vue d'ensemble</w:t>
      </w:r>
      <w:r>
        <w:rPr>
          <w:noProof/>
          <w:webHidden/>
        </w:rPr>
        <w:tab/>
      </w:r>
      <w:r>
        <w:rPr>
          <w:noProof/>
          <w:webHidden/>
        </w:rPr>
        <w:fldChar w:fldCharType="begin"/>
      </w:r>
      <w:r>
        <w:rPr>
          <w:noProof/>
          <w:webHidden/>
        </w:rPr>
        <w:instrText xml:space="preserve"> PAGEREF _Toc235182115 </w:instrText>
      </w:r>
      <w:r>
        <w:rPr>
          <w:noProof/>
          <w:webHidden/>
        </w:rPr>
      </w:r>
      <w:r>
        <w:rPr>
          <w:noProof/>
          <w:webHidden/>
        </w:rPr>
        <w:fldChar w:fldCharType="separate"/>
      </w:r>
      <w:r>
        <w:rPr>
          <w:noProof/>
          <w:webHidden/>
        </w:rPr>
        <w:t>25</w:t>
      </w:r>
      <w:r>
        <w:rPr>
          <w:noProof/>
          <w:webHidden/>
        </w:rPr>
        <w:fldChar w:fldCharType="end"/>
      </w:r>
    </w:p>
    <w:p w14:paraId="32AE798E" w14:textId="1F6F792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16 : Composants administration et authentification</w:t>
      </w:r>
      <w:r>
        <w:rPr>
          <w:noProof/>
          <w:webHidden/>
        </w:rPr>
        <w:tab/>
      </w:r>
      <w:r>
        <w:rPr>
          <w:noProof/>
          <w:webHidden/>
        </w:rPr>
        <w:fldChar w:fldCharType="begin"/>
      </w:r>
      <w:r>
        <w:rPr>
          <w:noProof/>
          <w:webHidden/>
        </w:rPr>
        <w:instrText xml:space="preserve"> PAGEREF _Toc235182116 </w:instrText>
      </w:r>
      <w:r>
        <w:rPr>
          <w:noProof/>
          <w:webHidden/>
        </w:rPr>
      </w:r>
      <w:r>
        <w:rPr>
          <w:noProof/>
          <w:webHidden/>
        </w:rPr>
        <w:fldChar w:fldCharType="separate"/>
      </w:r>
      <w:r>
        <w:rPr>
          <w:noProof/>
          <w:webHidden/>
        </w:rPr>
        <w:t>25</w:t>
      </w:r>
      <w:r>
        <w:rPr>
          <w:noProof/>
          <w:webHidden/>
        </w:rPr>
        <w:fldChar w:fldCharType="end"/>
      </w:r>
    </w:p>
    <w:p w14:paraId="6A7A0C3C" w14:textId="4A24F8D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18 : États du cycle de vie d'un examen</w:t>
      </w:r>
      <w:r>
        <w:rPr>
          <w:noProof/>
          <w:webHidden/>
        </w:rPr>
        <w:tab/>
      </w:r>
      <w:r>
        <w:rPr>
          <w:noProof/>
          <w:webHidden/>
        </w:rPr>
        <w:fldChar w:fldCharType="begin"/>
      </w:r>
      <w:r>
        <w:rPr>
          <w:noProof/>
          <w:webHidden/>
        </w:rPr>
        <w:instrText xml:space="preserve"> PAGEREF _Toc235182117 </w:instrText>
      </w:r>
      <w:r>
        <w:rPr>
          <w:noProof/>
          <w:webHidden/>
        </w:rPr>
      </w:r>
      <w:r>
        <w:rPr>
          <w:noProof/>
          <w:webHidden/>
        </w:rPr>
        <w:fldChar w:fldCharType="separate"/>
      </w:r>
      <w:r>
        <w:rPr>
          <w:noProof/>
          <w:webHidden/>
        </w:rPr>
        <w:t>27</w:t>
      </w:r>
      <w:r>
        <w:rPr>
          <w:noProof/>
          <w:webHidden/>
        </w:rPr>
        <w:fldChar w:fldCharType="end"/>
      </w:r>
    </w:p>
    <w:p w14:paraId="673436DB" w14:textId="4712A18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19 : Séquence de connexion</w:t>
      </w:r>
      <w:r>
        <w:rPr>
          <w:noProof/>
          <w:webHidden/>
        </w:rPr>
        <w:tab/>
      </w:r>
      <w:r>
        <w:rPr>
          <w:noProof/>
          <w:webHidden/>
        </w:rPr>
        <w:fldChar w:fldCharType="begin"/>
      </w:r>
      <w:r>
        <w:rPr>
          <w:noProof/>
          <w:webHidden/>
        </w:rPr>
        <w:instrText xml:space="preserve"> PAGEREF _Toc235182118 </w:instrText>
      </w:r>
      <w:r>
        <w:rPr>
          <w:noProof/>
          <w:webHidden/>
        </w:rPr>
      </w:r>
      <w:r>
        <w:rPr>
          <w:noProof/>
          <w:webHidden/>
        </w:rPr>
        <w:fldChar w:fldCharType="separate"/>
      </w:r>
      <w:r>
        <w:rPr>
          <w:noProof/>
          <w:webHidden/>
        </w:rPr>
        <w:t>28</w:t>
      </w:r>
      <w:r>
        <w:rPr>
          <w:noProof/>
          <w:webHidden/>
        </w:rPr>
        <w:fldChar w:fldCharType="end"/>
      </w:r>
    </w:p>
    <w:p w14:paraId="59296053" w14:textId="45F816FB"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20 : Séquence de publication d'un examen</w:t>
      </w:r>
      <w:r>
        <w:rPr>
          <w:noProof/>
          <w:webHidden/>
        </w:rPr>
        <w:tab/>
      </w:r>
      <w:r>
        <w:rPr>
          <w:noProof/>
          <w:webHidden/>
        </w:rPr>
        <w:fldChar w:fldCharType="begin"/>
      </w:r>
      <w:r>
        <w:rPr>
          <w:noProof/>
          <w:webHidden/>
        </w:rPr>
        <w:instrText xml:space="preserve"> PAGEREF _Toc235182119 </w:instrText>
      </w:r>
      <w:r>
        <w:rPr>
          <w:noProof/>
          <w:webHidden/>
        </w:rPr>
      </w:r>
      <w:r>
        <w:rPr>
          <w:noProof/>
          <w:webHidden/>
        </w:rPr>
        <w:fldChar w:fldCharType="separate"/>
      </w:r>
      <w:r>
        <w:rPr>
          <w:noProof/>
          <w:webHidden/>
        </w:rPr>
        <w:t>29</w:t>
      </w:r>
      <w:r>
        <w:rPr>
          <w:noProof/>
          <w:webHidden/>
        </w:rPr>
        <w:fldChar w:fldCharType="end"/>
      </w:r>
    </w:p>
    <w:p w14:paraId="23613828" w14:textId="5A22D34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21 : Séquence d'accès étudiant</w:t>
      </w:r>
      <w:r>
        <w:rPr>
          <w:noProof/>
          <w:webHidden/>
        </w:rPr>
        <w:tab/>
      </w:r>
      <w:r>
        <w:rPr>
          <w:noProof/>
          <w:webHidden/>
        </w:rPr>
        <w:fldChar w:fldCharType="begin"/>
      </w:r>
      <w:r>
        <w:rPr>
          <w:noProof/>
          <w:webHidden/>
        </w:rPr>
        <w:instrText xml:space="preserve"> PAGEREF _Toc235182120 </w:instrText>
      </w:r>
      <w:r>
        <w:rPr>
          <w:noProof/>
          <w:webHidden/>
        </w:rPr>
      </w:r>
      <w:r>
        <w:rPr>
          <w:noProof/>
          <w:webHidden/>
        </w:rPr>
        <w:fldChar w:fldCharType="separate"/>
      </w:r>
      <w:r>
        <w:rPr>
          <w:noProof/>
          <w:webHidden/>
        </w:rPr>
        <w:t>30</w:t>
      </w:r>
      <w:r>
        <w:rPr>
          <w:noProof/>
          <w:webHidden/>
        </w:rPr>
        <w:fldChar w:fldCharType="end"/>
      </w:r>
    </w:p>
    <w:p w14:paraId="63B40E80" w14:textId="2EBC405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22 : Séquence d'exécution du code</w:t>
      </w:r>
      <w:r>
        <w:rPr>
          <w:noProof/>
          <w:webHidden/>
        </w:rPr>
        <w:tab/>
      </w:r>
      <w:r>
        <w:rPr>
          <w:noProof/>
          <w:webHidden/>
        </w:rPr>
        <w:fldChar w:fldCharType="begin"/>
      </w:r>
      <w:r>
        <w:rPr>
          <w:noProof/>
          <w:webHidden/>
        </w:rPr>
        <w:instrText xml:space="preserve"> PAGEREF _Toc235182121 </w:instrText>
      </w:r>
      <w:r>
        <w:rPr>
          <w:noProof/>
          <w:webHidden/>
        </w:rPr>
      </w:r>
      <w:r>
        <w:rPr>
          <w:noProof/>
          <w:webHidden/>
        </w:rPr>
        <w:fldChar w:fldCharType="separate"/>
      </w:r>
      <w:r>
        <w:rPr>
          <w:noProof/>
          <w:webHidden/>
        </w:rPr>
        <w:t>31</w:t>
      </w:r>
      <w:r>
        <w:rPr>
          <w:noProof/>
          <w:webHidden/>
        </w:rPr>
        <w:fldChar w:fldCharType="end"/>
      </w:r>
    </w:p>
    <w:p w14:paraId="0D9D38A4" w14:textId="0E3E75A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23 : Séquence de soumission et correction</w:t>
      </w:r>
      <w:r>
        <w:rPr>
          <w:noProof/>
          <w:webHidden/>
        </w:rPr>
        <w:tab/>
      </w:r>
      <w:r>
        <w:rPr>
          <w:noProof/>
          <w:webHidden/>
        </w:rPr>
        <w:fldChar w:fldCharType="begin"/>
      </w:r>
      <w:r>
        <w:rPr>
          <w:noProof/>
          <w:webHidden/>
        </w:rPr>
        <w:instrText xml:space="preserve"> PAGEREF _Toc235182122 </w:instrText>
      </w:r>
      <w:r>
        <w:rPr>
          <w:noProof/>
          <w:webHidden/>
        </w:rPr>
      </w:r>
      <w:r>
        <w:rPr>
          <w:noProof/>
          <w:webHidden/>
        </w:rPr>
        <w:fldChar w:fldCharType="separate"/>
      </w:r>
      <w:r>
        <w:rPr>
          <w:noProof/>
          <w:webHidden/>
        </w:rPr>
        <w:t>32</w:t>
      </w:r>
      <w:r>
        <w:rPr>
          <w:noProof/>
          <w:webHidden/>
        </w:rPr>
        <w:fldChar w:fldCharType="end"/>
      </w:r>
    </w:p>
    <w:p w14:paraId="6392B3E2" w14:textId="6A8484D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24 : Séquence d'enregistrement d'un incident</w:t>
      </w:r>
      <w:r>
        <w:rPr>
          <w:noProof/>
          <w:webHidden/>
        </w:rPr>
        <w:tab/>
      </w:r>
      <w:r>
        <w:rPr>
          <w:noProof/>
          <w:webHidden/>
        </w:rPr>
        <w:fldChar w:fldCharType="begin"/>
      </w:r>
      <w:r>
        <w:rPr>
          <w:noProof/>
          <w:webHidden/>
        </w:rPr>
        <w:instrText xml:space="preserve"> PAGEREF _Toc235182123 </w:instrText>
      </w:r>
      <w:r>
        <w:rPr>
          <w:noProof/>
          <w:webHidden/>
        </w:rPr>
      </w:r>
      <w:r>
        <w:rPr>
          <w:noProof/>
          <w:webHidden/>
        </w:rPr>
        <w:fldChar w:fldCharType="separate"/>
      </w:r>
      <w:r>
        <w:rPr>
          <w:noProof/>
          <w:webHidden/>
        </w:rPr>
        <w:t>33</w:t>
      </w:r>
      <w:r>
        <w:rPr>
          <w:noProof/>
          <w:webHidden/>
        </w:rPr>
        <w:fldChar w:fldCharType="end"/>
      </w:r>
    </w:p>
    <w:p w14:paraId="0E0BC9CF" w14:textId="1B64069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25 : Activité accès et salle d'attente</w:t>
      </w:r>
      <w:r>
        <w:rPr>
          <w:noProof/>
          <w:webHidden/>
        </w:rPr>
        <w:tab/>
      </w:r>
      <w:r>
        <w:rPr>
          <w:noProof/>
          <w:webHidden/>
        </w:rPr>
        <w:fldChar w:fldCharType="begin"/>
      </w:r>
      <w:r>
        <w:rPr>
          <w:noProof/>
          <w:webHidden/>
        </w:rPr>
        <w:instrText xml:space="preserve"> PAGEREF _Toc235182124 </w:instrText>
      </w:r>
      <w:r>
        <w:rPr>
          <w:noProof/>
          <w:webHidden/>
        </w:rPr>
      </w:r>
      <w:r>
        <w:rPr>
          <w:noProof/>
          <w:webHidden/>
        </w:rPr>
        <w:fldChar w:fldCharType="separate"/>
      </w:r>
      <w:r>
        <w:rPr>
          <w:noProof/>
          <w:webHidden/>
        </w:rPr>
        <w:t>34</w:t>
      </w:r>
      <w:r>
        <w:rPr>
          <w:noProof/>
          <w:webHidden/>
        </w:rPr>
        <w:fldChar w:fldCharType="end"/>
      </w:r>
    </w:p>
    <w:p w14:paraId="7549C278" w14:textId="5ED68CD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26 : Activité composition et soumission</w:t>
      </w:r>
      <w:r>
        <w:rPr>
          <w:noProof/>
          <w:webHidden/>
        </w:rPr>
        <w:tab/>
      </w:r>
      <w:r>
        <w:rPr>
          <w:noProof/>
          <w:webHidden/>
        </w:rPr>
        <w:fldChar w:fldCharType="begin"/>
      </w:r>
      <w:r>
        <w:rPr>
          <w:noProof/>
          <w:webHidden/>
        </w:rPr>
        <w:instrText xml:space="preserve"> PAGEREF _Toc235182125 </w:instrText>
      </w:r>
      <w:r>
        <w:rPr>
          <w:noProof/>
          <w:webHidden/>
        </w:rPr>
      </w:r>
      <w:r>
        <w:rPr>
          <w:noProof/>
          <w:webHidden/>
        </w:rPr>
        <w:fldChar w:fldCharType="separate"/>
      </w:r>
      <w:r>
        <w:rPr>
          <w:noProof/>
          <w:webHidden/>
        </w:rPr>
        <w:t>36</w:t>
      </w:r>
      <w:r>
        <w:rPr>
          <w:noProof/>
          <w:webHidden/>
        </w:rPr>
        <w:fldChar w:fldCharType="end"/>
      </w:r>
    </w:p>
    <w:p w14:paraId="29B65F3F" w14:textId="4296906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27 : Page de connexion multi rôles</w:t>
      </w:r>
      <w:r>
        <w:rPr>
          <w:noProof/>
          <w:webHidden/>
        </w:rPr>
        <w:tab/>
      </w:r>
      <w:r>
        <w:rPr>
          <w:noProof/>
          <w:webHidden/>
        </w:rPr>
        <w:fldChar w:fldCharType="begin"/>
      </w:r>
      <w:r>
        <w:rPr>
          <w:noProof/>
          <w:webHidden/>
        </w:rPr>
        <w:instrText xml:space="preserve"> PAGEREF _Toc235182126 </w:instrText>
      </w:r>
      <w:r>
        <w:rPr>
          <w:noProof/>
          <w:webHidden/>
        </w:rPr>
      </w:r>
      <w:r>
        <w:rPr>
          <w:noProof/>
          <w:webHidden/>
        </w:rPr>
        <w:fldChar w:fldCharType="separate"/>
      </w:r>
      <w:r>
        <w:rPr>
          <w:noProof/>
          <w:webHidden/>
        </w:rPr>
        <w:t>41</w:t>
      </w:r>
      <w:r>
        <w:rPr>
          <w:noProof/>
          <w:webHidden/>
        </w:rPr>
        <w:fldChar w:fldCharType="end"/>
      </w:r>
    </w:p>
    <w:p w14:paraId="5470ABDB" w14:textId="71CFB6C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28 : Espace administrateur d'établissement</w:t>
      </w:r>
      <w:r>
        <w:rPr>
          <w:noProof/>
          <w:webHidden/>
        </w:rPr>
        <w:tab/>
      </w:r>
      <w:r>
        <w:rPr>
          <w:noProof/>
          <w:webHidden/>
        </w:rPr>
        <w:fldChar w:fldCharType="begin"/>
      </w:r>
      <w:r>
        <w:rPr>
          <w:noProof/>
          <w:webHidden/>
        </w:rPr>
        <w:instrText xml:space="preserve"> PAGEREF _Toc235182127 </w:instrText>
      </w:r>
      <w:r>
        <w:rPr>
          <w:noProof/>
          <w:webHidden/>
        </w:rPr>
      </w:r>
      <w:r>
        <w:rPr>
          <w:noProof/>
          <w:webHidden/>
        </w:rPr>
        <w:fldChar w:fldCharType="separate"/>
      </w:r>
      <w:r>
        <w:rPr>
          <w:noProof/>
          <w:webHidden/>
        </w:rPr>
        <w:t>42</w:t>
      </w:r>
      <w:r>
        <w:rPr>
          <w:noProof/>
          <w:webHidden/>
        </w:rPr>
        <w:fldChar w:fldCharType="end"/>
      </w:r>
    </w:p>
    <w:p w14:paraId="017DE4B4" w14:textId="01633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29 : Composition d'un examen côté professeur</w:t>
      </w:r>
      <w:r>
        <w:rPr>
          <w:noProof/>
          <w:webHidden/>
        </w:rPr>
        <w:tab/>
      </w:r>
      <w:r>
        <w:rPr>
          <w:noProof/>
          <w:webHidden/>
        </w:rPr>
        <w:fldChar w:fldCharType="begin"/>
      </w:r>
      <w:r>
        <w:rPr>
          <w:noProof/>
          <w:webHidden/>
        </w:rPr>
        <w:instrText xml:space="preserve"> PAGEREF _Toc235182128 </w:instrText>
      </w:r>
      <w:r>
        <w:rPr>
          <w:noProof/>
          <w:webHidden/>
        </w:rPr>
      </w:r>
      <w:r>
        <w:rPr>
          <w:noProof/>
          <w:webHidden/>
        </w:rPr>
        <w:fldChar w:fldCharType="separate"/>
      </w:r>
      <w:r>
        <w:rPr>
          <w:noProof/>
          <w:webHidden/>
        </w:rPr>
        <w:t>43</w:t>
      </w:r>
      <w:r>
        <w:rPr>
          <w:noProof/>
          <w:webHidden/>
        </w:rPr>
        <w:fldChar w:fldCharType="end"/>
      </w:r>
    </w:p>
    <w:p w14:paraId="55BB6F55" w14:textId="357D11D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30 : Publication et code d'accès d'examen</w:t>
      </w:r>
      <w:r>
        <w:rPr>
          <w:noProof/>
          <w:webHidden/>
        </w:rPr>
        <w:tab/>
      </w:r>
      <w:r>
        <w:rPr>
          <w:noProof/>
          <w:webHidden/>
        </w:rPr>
        <w:fldChar w:fldCharType="begin"/>
      </w:r>
      <w:r>
        <w:rPr>
          <w:noProof/>
          <w:webHidden/>
        </w:rPr>
        <w:instrText xml:space="preserve"> PAGEREF _Toc235182129 </w:instrText>
      </w:r>
      <w:r>
        <w:rPr>
          <w:noProof/>
          <w:webHidden/>
        </w:rPr>
      </w:r>
      <w:r>
        <w:rPr>
          <w:noProof/>
          <w:webHidden/>
        </w:rPr>
        <w:fldChar w:fldCharType="separate"/>
      </w:r>
      <w:r>
        <w:rPr>
          <w:noProof/>
          <w:webHidden/>
        </w:rPr>
        <w:t>44</w:t>
      </w:r>
      <w:r>
        <w:rPr>
          <w:noProof/>
          <w:webHidden/>
        </w:rPr>
        <w:fldChar w:fldCharType="end"/>
      </w:r>
    </w:p>
    <w:p w14:paraId="12AAF496" w14:textId="5AC7E3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31 : Suivi live des participations</w:t>
      </w:r>
      <w:r>
        <w:rPr>
          <w:noProof/>
          <w:webHidden/>
        </w:rPr>
        <w:tab/>
      </w:r>
      <w:r>
        <w:rPr>
          <w:noProof/>
          <w:webHidden/>
        </w:rPr>
        <w:fldChar w:fldCharType="begin"/>
      </w:r>
      <w:r>
        <w:rPr>
          <w:noProof/>
          <w:webHidden/>
        </w:rPr>
        <w:instrText xml:space="preserve"> PAGEREF _Toc235182130 </w:instrText>
      </w:r>
      <w:r>
        <w:rPr>
          <w:noProof/>
          <w:webHidden/>
        </w:rPr>
      </w:r>
      <w:r>
        <w:rPr>
          <w:noProof/>
          <w:webHidden/>
        </w:rPr>
        <w:fldChar w:fldCharType="separate"/>
      </w:r>
      <w:r>
        <w:rPr>
          <w:noProof/>
          <w:webHidden/>
        </w:rPr>
        <w:t>44</w:t>
      </w:r>
      <w:r>
        <w:rPr>
          <w:noProof/>
          <w:webHidden/>
        </w:rPr>
        <w:fldChar w:fldCharType="end"/>
      </w:r>
    </w:p>
    <w:p w14:paraId="4375E23A" w14:textId="4CC9F7E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32 : Résultats et exports professeur</w:t>
      </w:r>
      <w:r>
        <w:rPr>
          <w:noProof/>
          <w:webHidden/>
        </w:rPr>
        <w:tab/>
      </w:r>
      <w:r>
        <w:rPr>
          <w:noProof/>
          <w:webHidden/>
        </w:rPr>
        <w:fldChar w:fldCharType="begin"/>
      </w:r>
      <w:r>
        <w:rPr>
          <w:noProof/>
          <w:webHidden/>
        </w:rPr>
        <w:instrText xml:space="preserve"> PAGEREF _Toc235182131 </w:instrText>
      </w:r>
      <w:r>
        <w:rPr>
          <w:noProof/>
          <w:webHidden/>
        </w:rPr>
      </w:r>
      <w:r>
        <w:rPr>
          <w:noProof/>
          <w:webHidden/>
        </w:rPr>
        <w:fldChar w:fldCharType="separate"/>
      </w:r>
      <w:r>
        <w:rPr>
          <w:noProof/>
          <w:webHidden/>
        </w:rPr>
        <w:t>45</w:t>
      </w:r>
      <w:r>
        <w:rPr>
          <w:noProof/>
          <w:webHidden/>
        </w:rPr>
        <w:fldChar w:fldCharType="end"/>
      </w:r>
    </w:p>
    <w:p w14:paraId="1C74ACB4" w14:textId="0EE5C1C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33 : Consignes et activation du plein écran</w:t>
      </w:r>
      <w:r>
        <w:rPr>
          <w:noProof/>
          <w:webHidden/>
        </w:rPr>
        <w:tab/>
      </w:r>
      <w:r>
        <w:rPr>
          <w:noProof/>
          <w:webHidden/>
        </w:rPr>
        <w:fldChar w:fldCharType="begin"/>
      </w:r>
      <w:r>
        <w:rPr>
          <w:noProof/>
          <w:webHidden/>
        </w:rPr>
        <w:instrText xml:space="preserve"> PAGEREF _Toc235182132 </w:instrText>
      </w:r>
      <w:r>
        <w:rPr>
          <w:noProof/>
          <w:webHidden/>
        </w:rPr>
      </w:r>
      <w:r>
        <w:rPr>
          <w:noProof/>
          <w:webHidden/>
        </w:rPr>
        <w:fldChar w:fldCharType="separate"/>
      </w:r>
      <w:r>
        <w:rPr>
          <w:noProof/>
          <w:webHidden/>
        </w:rPr>
        <w:t>46</w:t>
      </w:r>
      <w:r>
        <w:rPr>
          <w:noProof/>
          <w:webHidden/>
        </w:rPr>
        <w:fldChar w:fldCharType="end"/>
      </w:r>
    </w:p>
    <w:p w14:paraId="431242DE" w14:textId="290ACF7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34 : Salle d'attente avant le démarrage de l'examen</w:t>
      </w:r>
      <w:r>
        <w:rPr>
          <w:noProof/>
          <w:webHidden/>
        </w:rPr>
        <w:tab/>
      </w:r>
      <w:r>
        <w:rPr>
          <w:noProof/>
          <w:webHidden/>
        </w:rPr>
        <w:fldChar w:fldCharType="begin"/>
      </w:r>
      <w:r>
        <w:rPr>
          <w:noProof/>
          <w:webHidden/>
        </w:rPr>
        <w:instrText xml:space="preserve"> PAGEREF _Toc235182133 </w:instrText>
      </w:r>
      <w:r>
        <w:rPr>
          <w:noProof/>
          <w:webHidden/>
        </w:rPr>
      </w:r>
      <w:r>
        <w:rPr>
          <w:noProof/>
          <w:webHidden/>
        </w:rPr>
        <w:fldChar w:fldCharType="separate"/>
      </w:r>
      <w:r>
        <w:rPr>
          <w:noProof/>
          <w:webHidden/>
        </w:rPr>
        <w:t>46</w:t>
      </w:r>
      <w:r>
        <w:rPr>
          <w:noProof/>
          <w:webHidden/>
        </w:rPr>
        <w:fldChar w:fldCharType="end"/>
      </w:r>
    </w:p>
    <w:p w14:paraId="2E9C1172" w14:textId="4929E20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35 : Environnement de composition pendant l'épreuve</w:t>
      </w:r>
      <w:r>
        <w:rPr>
          <w:noProof/>
          <w:webHidden/>
        </w:rPr>
        <w:tab/>
      </w:r>
      <w:r>
        <w:rPr>
          <w:noProof/>
          <w:webHidden/>
        </w:rPr>
        <w:fldChar w:fldCharType="begin"/>
      </w:r>
      <w:r>
        <w:rPr>
          <w:noProof/>
          <w:webHidden/>
        </w:rPr>
        <w:instrText xml:space="preserve"> PAGEREF _Toc235182134 </w:instrText>
      </w:r>
      <w:r>
        <w:rPr>
          <w:noProof/>
          <w:webHidden/>
        </w:rPr>
      </w:r>
      <w:r>
        <w:rPr>
          <w:noProof/>
          <w:webHidden/>
        </w:rPr>
        <w:fldChar w:fldCharType="separate"/>
      </w:r>
      <w:r>
        <w:rPr>
          <w:noProof/>
          <w:webHidden/>
        </w:rPr>
        <w:t>47</w:t>
      </w:r>
      <w:r>
        <w:rPr>
          <w:noProof/>
          <w:webHidden/>
        </w:rPr>
        <w:fldChar w:fldCharType="end"/>
      </w:r>
    </w:p>
    <w:p w14:paraId="3456113D" w14:textId="1D7A658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lastRenderedPageBreak/>
        <w:t>Figure 36 : Page d'accueil Cylentic</w:t>
      </w:r>
      <w:r>
        <w:rPr>
          <w:noProof/>
          <w:webHidden/>
        </w:rPr>
        <w:tab/>
      </w:r>
      <w:r>
        <w:rPr>
          <w:noProof/>
          <w:webHidden/>
        </w:rPr>
        <w:fldChar w:fldCharType="begin"/>
      </w:r>
      <w:r>
        <w:rPr>
          <w:noProof/>
          <w:webHidden/>
        </w:rPr>
        <w:instrText xml:space="preserve"> PAGEREF _Toc235182135 </w:instrText>
      </w:r>
      <w:r>
        <w:rPr>
          <w:noProof/>
          <w:webHidden/>
        </w:rPr>
      </w:r>
      <w:r>
        <w:rPr>
          <w:noProof/>
          <w:webHidden/>
        </w:rPr>
        <w:fldChar w:fldCharType="separate"/>
      </w:r>
      <w:r>
        <w:rPr>
          <w:noProof/>
          <w:webHidden/>
        </w:rPr>
        <w:t>48</w:t>
      </w:r>
      <w:r>
        <w:rPr>
          <w:noProof/>
          <w:webHidden/>
        </w:rPr>
        <w:fldChar w:fldCharType="end"/>
      </w:r>
    </w:p>
    <w:p w14:paraId="7DEEEC85" w14:textId="64E02E4B" w:rsidR="00AD6040" w:rsidRDefault="00CE37D8">
      <w:pPr>
        <w:pStyle w:val="Tabledesillustrations"/>
      </w:pPr>
      <w:r>
        <w:rPr>
          <w:color w:val="000000"/>
        </w:rPr>
        <w:fldChar w:fldCharType="end"/>
      </w:r>
    </w:p>
    <w:p w14:paraId="51F4AD5D" w14:textId="77777777" w:rsidR="00AD6040" w:rsidRDefault="00CE37D8">
      <w:r>
        <w:br w:type="page"/>
      </w:r>
    </w:p>
    <w:p w14:paraId="32ABBD26" w14:textId="77777777" w:rsidR="00833B9A" w:rsidRPr="0084737F" w:rsidRDefault="008912C8" w:rsidP="0084737F">
      <w:pPr>
        <w:pStyle w:val="Titre1"/>
      </w:pPr>
      <w:bookmarkStart w:id="25" w:name="bm_liste_tableaux"/>
      <w:bookmarkStart w:id="26" w:name="_Toc235117283"/>
      <w:bookmarkStart w:id="27" w:name="_Toc235117369"/>
      <w:bookmarkStart w:id="28" w:name="_Toc235182192"/>
      <w:bookmarkStart w:id="29" w:name="_Toc235182265"/>
      <w:bookmarkEnd w:id="25"/>
      <w:r>
        <w:rPr>
          <w:rFonts w:ascii="Times New Roman" w:eastAsia="Times New Roman" w:hAnsi="Times New Roman"/>
        </w:rPr>
        <w:lastRenderedPageBreak/>
        <w:t>Liste des tableaux</w:t>
      </w:r>
      <w:bookmarkEnd w:id="26"/>
      <w:bookmarkEnd w:id="27"/>
      <w:bookmarkEnd w:id="28"/>
      <w:bookmarkEnd w:id="29"/>
    </w:p>
    <w:p w14:paraId="0342CB76" w14:textId="65493048"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"Tableau"</w:instrText>
      </w:r>
      <w:r>
        <w:rPr>
          <w:color w:val="000000"/>
        </w:rPr>
        <w:fldChar w:fldCharType="separate"/>
      </w:r>
      <w:r w:rsidR="00BE4A0E" w:rsidRPr="00461562">
        <w:rPr>
          <w:noProof/>
          <w:color w:val="000000"/>
        </w:rPr>
        <w:t>Tableau 2 : Correspondance entre acteurs et responsabilités</w:t>
      </w:r>
      <w:r w:rsidR="00BE4A0E">
        <w:rPr>
          <w:noProof/>
          <w:webHidden/>
        </w:rPr>
        <w:tab/>
      </w:r>
      <w:r w:rsidR="00BE4A0E">
        <w:rPr>
          <w:noProof/>
          <w:webHidden/>
        </w:rPr>
        <w:fldChar w:fldCharType="begin"/>
      </w:r>
      <w:r w:rsidR="00BE4A0E">
        <w:rPr>
          <w:noProof/>
          <w:webHidden/>
        </w:rPr>
        <w:instrText xml:space="preserve"> PAGEREF _Toc235182136 </w:instrText>
      </w:r>
      <w:r w:rsidR="00BE4A0E">
        <w:rPr>
          <w:noProof/>
          <w:webHidden/>
        </w:rPr>
      </w:r>
      <w:r w:rsidR="00BE4A0E">
        <w:rPr>
          <w:noProof/>
          <w:webHidden/>
        </w:rPr>
        <w:fldChar w:fldCharType="separate"/>
      </w:r>
      <w:r w:rsidR="00BE4A0E">
        <w:rPr>
          <w:noProof/>
          <w:webHidden/>
        </w:rPr>
        <w:t>8</w:t>
      </w:r>
      <w:r w:rsidR="00BE4A0E">
        <w:rPr>
          <w:noProof/>
          <w:webHidden/>
        </w:rPr>
        <w:fldChar w:fldCharType="end"/>
      </w:r>
    </w:p>
    <w:p w14:paraId="34841295" w14:textId="42A33C0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461562">
        <w:rPr>
          <w:noProof/>
          <w:color w:val="000000"/>
        </w:rPr>
        <w:t>Tableau 3 : Principales tables persistantes et rôle</w:t>
      </w:r>
      <w:r>
        <w:rPr>
          <w:noProof/>
          <w:webHidden/>
        </w:rPr>
        <w:tab/>
      </w:r>
      <w:r>
        <w:rPr>
          <w:noProof/>
          <w:webHidden/>
        </w:rPr>
        <w:fldChar w:fldCharType="begin"/>
      </w:r>
      <w:r>
        <w:rPr>
          <w:noProof/>
          <w:webHidden/>
        </w:rPr>
        <w:instrText xml:space="preserve"> PAGEREF _Toc235182137 </w:instrText>
      </w:r>
      <w:r>
        <w:rPr>
          <w:noProof/>
          <w:webHidden/>
        </w:rPr>
      </w:r>
      <w:r>
        <w:rPr>
          <w:noProof/>
          <w:webHidden/>
        </w:rPr>
        <w:fldChar w:fldCharType="separate"/>
      </w:r>
      <w:r>
        <w:rPr>
          <w:noProof/>
          <w:webHidden/>
        </w:rPr>
        <w:t>37</w:t>
      </w:r>
      <w:r>
        <w:rPr>
          <w:noProof/>
          <w:webHidden/>
        </w:rPr>
        <w:fldChar w:fldCharType="end"/>
      </w:r>
    </w:p>
    <w:p w14:paraId="01843805" w14:textId="49C9B81F" w:rsidR="00AD6040" w:rsidRDefault="00CE37D8">
      <w:pPr>
        <w:pStyle w:val="Tabledesillustrations"/>
      </w:pPr>
      <w:r>
        <w:rPr>
          <w:color w:val="000000"/>
        </w:rPr>
        <w:fldChar w:fldCharType="end"/>
      </w:r>
    </w:p>
    <w:p w14:paraId="4865C9CB" w14:textId="77777777" w:rsidR="00AD6040" w:rsidRDefault="00CE37D8">
      <w:r>
        <w:br w:type="page"/>
      </w:r>
    </w:p>
    <w:p w14:paraId="03FB5082" w14:textId="77777777" w:rsidR="00833B9A" w:rsidRPr="0084737F" w:rsidRDefault="008912C8">
      <w:pPr>
        <w:pStyle w:val="Titre1"/>
      </w:pPr>
      <w:bookmarkStart w:id="30" w:name="bm_resume"/>
      <w:bookmarkStart w:id="31" w:name="_Toc235117284"/>
      <w:bookmarkStart w:id="32" w:name="_Toc235117370"/>
      <w:bookmarkStart w:id="33" w:name="_Toc235182193"/>
      <w:bookmarkStart w:id="34" w:name="_Toc235182266"/>
      <w:r w:rsidRPr="0084737F">
        <w:rPr>
          <w:rFonts w:ascii="Times New Roman" w:eastAsia="Times New Roman" w:hAnsi="Times New Roman"/>
        </w:rPr>
        <w:lastRenderedPageBreak/>
        <w:t>Résumé</w:t>
      </w:r>
      <w:bookmarkEnd w:id="30"/>
      <w:bookmarkEnd w:id="31"/>
      <w:bookmarkEnd w:id="32"/>
      <w:bookmarkEnd w:id="33"/>
      <w:bookmarkEnd w:id="34"/>
    </w:p>
    <w:p w14:paraId="5B4C4F69" w14:textId="77777777" w:rsidR="00833B9A" w:rsidRPr="0084737F" w:rsidRDefault="008912C8">
      <w:pPr>
        <w:ind w:firstLine="425"/>
        <w:jc w:val="both"/>
      </w:pPr>
      <w:r w:rsidRPr="00667BE1">
        <w:rPr>
          <w:color w:val="000000"/>
        </w:rPr>
        <w:t xml:space="preserve">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w:t>
      </w:r>
      <w:proofErr w:type="spellStart"/>
      <w:r w:rsidRPr="00667BE1">
        <w:rPr>
          <w:color w:val="000000"/>
        </w:rPr>
        <w:t>Cylentic</w:t>
      </w:r>
      <w:proofErr w:type="spellEnd"/>
      <w:r w:rsidRPr="00667BE1">
        <w:rPr>
          <w:color w:val="000000"/>
        </w:rPr>
        <w:t>, une plateforme web d'examens sécurisés.</w:t>
      </w:r>
    </w:p>
    <w:p w14:paraId="198F543A"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2A9EE9D2" w14:textId="77777777" w:rsidR="00AD6040" w:rsidRDefault="00CE37D8">
      <w:pPr>
        <w:jc w:val="both"/>
      </w:pPr>
      <w:r>
        <w:rPr>
          <w:b/>
          <w:color w:val="000000"/>
        </w:rPr>
        <w:t xml:space="preserve">Mots-clés : examen de programmation, plateforme web, intégrité académique, </w:t>
      </w:r>
      <w:proofErr w:type="spellStart"/>
      <w:r>
        <w:rPr>
          <w:b/>
          <w:color w:val="000000"/>
        </w:rPr>
        <w:t>sandbox</w:t>
      </w:r>
      <w:proofErr w:type="spellEnd"/>
      <w:r>
        <w:rPr>
          <w:b/>
          <w:color w:val="000000"/>
        </w:rPr>
        <w:t>, correction automatique, école d'ingénieurs.</w:t>
      </w:r>
    </w:p>
    <w:p w14:paraId="2D7CF256" w14:textId="77777777" w:rsidR="00833B9A" w:rsidRPr="0084737F" w:rsidRDefault="008912C8">
      <w:r w:rsidRPr="0084737F">
        <w:br w:type="page"/>
      </w:r>
    </w:p>
    <w:p w14:paraId="2D6986F0" w14:textId="77777777" w:rsidR="00833B9A" w:rsidRPr="00912FF2" w:rsidRDefault="008912C8">
      <w:pPr>
        <w:pStyle w:val="Titre1"/>
        <w:rPr>
          <w:lang w:val="en-US"/>
        </w:rPr>
      </w:pPr>
      <w:bookmarkStart w:id="35" w:name="bm_abstract"/>
      <w:bookmarkStart w:id="36" w:name="_Toc235117285"/>
      <w:bookmarkStart w:id="37" w:name="_Toc235117371"/>
      <w:bookmarkStart w:id="38" w:name="_Toc235182194"/>
      <w:bookmarkStart w:id="39" w:name="_Toc235182267"/>
      <w:r w:rsidRPr="00912FF2">
        <w:rPr>
          <w:rFonts w:ascii="Times New Roman" w:eastAsia="Times New Roman" w:hAnsi="Times New Roman"/>
          <w:lang w:val="en-US"/>
        </w:rPr>
        <w:lastRenderedPageBreak/>
        <w:t>Abstract</w:t>
      </w:r>
      <w:bookmarkEnd w:id="35"/>
      <w:bookmarkEnd w:id="36"/>
      <w:bookmarkEnd w:id="37"/>
      <w:bookmarkEnd w:id="38"/>
      <w:bookmarkEnd w:id="39"/>
    </w:p>
    <w:p w14:paraId="446A79C8" w14:textId="77777777" w:rsidR="00833B9A" w:rsidRPr="00912FF2" w:rsidRDefault="008912C8">
      <w:pPr>
        <w:ind w:firstLine="425"/>
        <w:jc w:val="both"/>
        <w:rPr>
          <w:lang w:val="en-US"/>
        </w:rPr>
      </w:pPr>
      <w:r w:rsidRPr="00912FF2">
        <w:rPr>
          <w:color w:val="000000"/>
          <w:lang w:val="en-US"/>
        </w:rPr>
        <w:t xml:space="preserve">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w:t>
      </w:r>
      <w:proofErr w:type="spellStart"/>
      <w:r w:rsidRPr="00912FF2">
        <w:rPr>
          <w:color w:val="000000"/>
          <w:lang w:val="en-US"/>
        </w:rPr>
        <w:t>Cylentic</w:t>
      </w:r>
      <w:proofErr w:type="spellEnd"/>
      <w:r w:rsidRPr="00912FF2">
        <w:rPr>
          <w:color w:val="000000"/>
          <w:lang w:val="en-US"/>
        </w:rPr>
        <w:t>, a</w:t>
      </w:r>
      <w:r w:rsidR="001E0F38" w:rsidRPr="00912FF2">
        <w:rPr>
          <w:color w:val="000000"/>
          <w:lang w:val="en-US"/>
        </w:rPr>
        <w:t xml:space="preserve"> </w:t>
      </w:r>
      <w:r w:rsidRPr="00912FF2">
        <w:rPr>
          <w:color w:val="000000"/>
          <w:lang w:val="en-US"/>
        </w:rPr>
        <w:t>web platform for secured programming exams.</w:t>
      </w:r>
    </w:p>
    <w:p w14:paraId="43CECA45"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14:paraId="6F328005" w14:textId="77777777" w:rsidR="00AD6040" w:rsidRPr="00BE4A0E" w:rsidRDefault="00CE37D8">
      <w:pPr>
        <w:jc w:val="both"/>
        <w:rPr>
          <w:lang w:val="en-US"/>
        </w:rPr>
      </w:pPr>
      <w:r w:rsidRPr="00BE4A0E">
        <w:rPr>
          <w:b/>
          <w:color w:val="000000"/>
          <w:lang w:val="en-US"/>
        </w:rPr>
        <w:t>Keywords: programming exam, web platfo</w:t>
      </w:r>
      <w:r w:rsidRPr="00BE4A0E">
        <w:rPr>
          <w:b/>
          <w:color w:val="000000"/>
          <w:lang w:val="en-US"/>
        </w:rPr>
        <w:t>rm, academic integrity, sandbox, automatic grading, engineering school.</w:t>
      </w:r>
    </w:p>
    <w:p w14:paraId="7F66408A"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10C6F0BC" w14:textId="77777777" w:rsidR="00833B9A" w:rsidRPr="0084737F" w:rsidRDefault="008912C8">
      <w:pPr>
        <w:pStyle w:val="Titre1"/>
      </w:pPr>
      <w:bookmarkStart w:id="40" w:name="bm_intro"/>
      <w:bookmarkStart w:id="41" w:name="_Toc235117286"/>
      <w:bookmarkStart w:id="42" w:name="_Toc235117372"/>
      <w:bookmarkStart w:id="43" w:name="_Toc235182195"/>
      <w:bookmarkStart w:id="44" w:name="_Toc235182268"/>
      <w:r w:rsidRPr="0084737F">
        <w:rPr>
          <w:rFonts w:ascii="Times New Roman" w:eastAsia="Times New Roman" w:hAnsi="Times New Roman"/>
        </w:rPr>
        <w:lastRenderedPageBreak/>
        <w:t>Introduction générale</w:t>
      </w:r>
      <w:bookmarkEnd w:id="40"/>
      <w:bookmarkEnd w:id="41"/>
      <w:bookmarkEnd w:id="42"/>
      <w:bookmarkEnd w:id="43"/>
      <w:bookmarkEnd w:id="44"/>
    </w:p>
    <w:p w14:paraId="3B0E26DA"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8F548C5"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64F583A8" w14:textId="77777777" w:rsidR="00833B9A" w:rsidRPr="0084737F" w:rsidRDefault="008912C8">
      <w:pPr>
        <w:ind w:firstLine="425"/>
        <w:jc w:val="both"/>
      </w:pPr>
      <w:proofErr w:type="spellStart"/>
      <w:r w:rsidRPr="00667BE1">
        <w:rPr>
          <w:color w:val="000000"/>
        </w:rPr>
        <w:t>Cylentic</w:t>
      </w:r>
      <w:proofErr w:type="spellEnd"/>
      <w:r w:rsidRPr="00667BE1">
        <w:rPr>
          <w:color w:val="000000"/>
        </w:rPr>
        <w:t xml:space="preserve"> est la réponse que nous avons construite. Ce rapport explique d'où vient le besoin, ce que nous avons spécifié et conçu, ce qui tourne réellement aujourd'hui, et ce que les tests ont validé ou laissé en suspens.</w:t>
      </w:r>
    </w:p>
    <w:p w14:paraId="39C8B8EC" w14:textId="77777777" w:rsidR="00833B9A" w:rsidRPr="0084737F" w:rsidRDefault="008912C8">
      <w:pPr>
        <w:ind w:firstLine="425"/>
        <w:jc w:val="both"/>
      </w:pPr>
      <w:r w:rsidRPr="00667BE1">
        <w:rPr>
          <w:color w:val="000000"/>
        </w:rPr>
        <w:t xml:space="preserve">Le rapport est organisé en cinq chapitres. Le premier présente l'état de l'art. Le deuxième compare les solutions existantes, positionne </w:t>
      </w:r>
      <w:proofErr w:type="spellStart"/>
      <w:r w:rsidRPr="00667BE1">
        <w:rPr>
          <w:color w:val="000000"/>
        </w:rPr>
        <w:t>Cylentic</w:t>
      </w:r>
      <w:proofErr w:type="spellEnd"/>
      <w:r w:rsidRPr="00667BE1">
        <w:rPr>
          <w:color w:val="000000"/>
        </w:rPr>
        <w:t xml:space="preserve"> et précise les besoins. Le troisième décrit la conception. Le quatrième présente la réalisation. Le cinquième traite des tests, des limites et des perspectives.</w:t>
      </w:r>
    </w:p>
    <w:p w14:paraId="646AF6FF" w14:textId="77777777" w:rsidR="00833B9A" w:rsidRPr="0084737F" w:rsidRDefault="008912C8">
      <w:pPr>
        <w:pStyle w:val="Titre1"/>
      </w:pPr>
      <w:bookmarkStart w:id="45" w:name="bm_probl"/>
      <w:bookmarkStart w:id="46" w:name="_Toc235117287"/>
      <w:bookmarkStart w:id="47" w:name="_Toc235117373"/>
      <w:bookmarkStart w:id="48" w:name="_Toc235182196"/>
      <w:bookmarkStart w:id="49" w:name="_Toc235182269"/>
      <w:r w:rsidRPr="0084737F">
        <w:rPr>
          <w:rFonts w:ascii="Times New Roman" w:eastAsia="Times New Roman" w:hAnsi="Times New Roman"/>
        </w:rPr>
        <w:t>Problématique</w:t>
      </w:r>
      <w:bookmarkEnd w:id="45"/>
      <w:bookmarkEnd w:id="46"/>
      <w:bookmarkEnd w:id="47"/>
      <w:bookmarkEnd w:id="48"/>
      <w:bookmarkEnd w:id="49"/>
    </w:p>
    <w:p w14:paraId="7692767D" w14:textId="77777777" w:rsidR="00833B9A" w:rsidRPr="0084737F" w:rsidRDefault="008912C8">
      <w:pPr>
        <w:ind w:firstLine="425"/>
        <w:jc w:val="both"/>
      </w:pPr>
      <w:r w:rsidRPr="0084737F">
        <w:rPr>
          <w:color w:val="000000"/>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14:paraId="6BD8A227" w14:textId="77777777" w:rsidR="00AD6040" w:rsidRDefault="00CE37D8">
      <w:pPr>
        <w:ind w:firstLine="425"/>
        <w:jc w:val="both"/>
      </w:pPr>
      <w:r>
        <w:rPr>
          <w:color w:val="000000"/>
        </w:rPr>
        <w:t>Le problème que nous cherchons à résoudre peut donc être formulé ainsi :</w:t>
      </w:r>
    </w:p>
    <w:p w14:paraId="70D19F09" w14:textId="77777777" w:rsidR="00AD6040" w:rsidRDefault="00CE37D8">
      <w:pPr>
        <w:ind w:firstLine="425"/>
        <w:jc w:val="both"/>
      </w:pPr>
      <w:r>
        <w:rPr>
          <w:color w:val="000000"/>
        </w:rPr>
        <w:t xml:space="preserve">Comment évaluer la programmation sur machine de façon crédible, en limitant la triche liée aux outils de génération de </w:t>
      </w:r>
      <w:r>
        <w:rPr>
          <w:color w:val="000000"/>
        </w:rPr>
        <w:t>code, tout en laissant l'étudiant exécuter son programme et en donnant au professeur une correction fiable ?</w:t>
      </w:r>
    </w:p>
    <w:p w14:paraId="34CF19A0" w14:textId="77777777" w:rsidR="00833B9A" w:rsidRPr="0084737F" w:rsidRDefault="008912C8">
      <w:pPr>
        <w:ind w:firstLine="425"/>
        <w:jc w:val="both"/>
      </w:pPr>
      <w:r w:rsidRPr="0084737F">
        <w:rPr>
          <w:color w:val="000000"/>
        </w:rPr>
        <w:t xml:space="preserve">L'objectif général consiste à concevoir une plateforme web d'examens de programmation sécurisés, nommée </w:t>
      </w:r>
      <w:proofErr w:type="spellStart"/>
      <w:r w:rsidRPr="0084737F">
        <w:rPr>
          <w:color w:val="000000"/>
        </w:rPr>
        <w:t>Cylentic</w:t>
      </w:r>
      <w:proofErr w:type="spellEnd"/>
      <w:r w:rsidRPr="0084737F">
        <w:rPr>
          <w:color w:val="000000"/>
        </w:rPr>
        <w:t>.</w:t>
      </w:r>
    </w:p>
    <w:p w14:paraId="0816E49F" w14:textId="77777777" w:rsidR="00833B9A" w:rsidRPr="0084737F" w:rsidRDefault="008912C8">
      <w:pPr>
        <w:spacing w:after="80"/>
        <w:jc w:val="both"/>
      </w:pPr>
      <w:r w:rsidRPr="0084737F">
        <w:rPr>
          <w:color w:val="000000"/>
        </w:rPr>
        <w:lastRenderedPageBreak/>
        <w:t>Pour atteindre cet objectif, nous nous sommes fixé les objectifs spécifiques suivants :</w:t>
      </w:r>
    </w:p>
    <w:p w14:paraId="714D64E7" w14:textId="77777777" w:rsidR="00833B9A" w:rsidRPr="0084737F" w:rsidRDefault="008912C8">
      <w:pPr>
        <w:spacing w:after="60"/>
      </w:pPr>
      <w:r w:rsidRPr="0084737F">
        <w:rPr>
          <w:color w:val="000000"/>
        </w:rPr>
        <w:t>• structurer la gestion des établissements, des classes et des comptes selon des rôles distincts ;</w:t>
      </w:r>
    </w:p>
    <w:p w14:paraId="4124D426"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3CEB94BD" w14:textId="77777777" w:rsidR="00833B9A" w:rsidRPr="0084737F" w:rsidRDefault="008912C8">
      <w:pPr>
        <w:spacing w:after="60"/>
      </w:pPr>
      <w:r w:rsidRPr="0084737F">
        <w:rPr>
          <w:color w:val="000000"/>
        </w:rPr>
        <w:t>• contrôler la session de composition dans le navigateur et journaliser les incidents ;</w:t>
      </w:r>
    </w:p>
    <w:p w14:paraId="34B5F5D2"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43A446FD" w14:textId="77777777" w:rsidR="00833B9A" w:rsidRPr="0084737F" w:rsidRDefault="008912C8">
      <w:pPr>
        <w:spacing w:after="60"/>
      </w:pPr>
      <w:r w:rsidRPr="0084737F">
        <w:rPr>
          <w:color w:val="000000"/>
        </w:rPr>
        <w:t>• fournir au professeur des exports exploitables après l'épreuve.</w:t>
      </w:r>
    </w:p>
    <w:p w14:paraId="10443F9D" w14:textId="77777777" w:rsidR="00833B9A" w:rsidRPr="0084737F" w:rsidRDefault="008912C8">
      <w:pPr>
        <w:ind w:firstLine="425"/>
        <w:jc w:val="both"/>
      </w:pPr>
      <w:r w:rsidRPr="00667BE1">
        <w:rPr>
          <w:color w:val="000000"/>
        </w:rPr>
        <w:t>Au terme de ce travail, plusieurs résultats sont attendus :</w:t>
      </w:r>
    </w:p>
    <w:p w14:paraId="25492C80" w14:textId="77777777" w:rsidR="00AD6040" w:rsidRDefault="00CE37D8">
      <w:pPr>
        <w:spacing w:after="120"/>
      </w:pPr>
      <w:r>
        <w:rPr>
          <w:color w:val="000000"/>
        </w:rPr>
        <w:t>• une analyse claire des limites des outils existants pour évaluer la programmation en salle ;</w:t>
      </w:r>
    </w:p>
    <w:p w14:paraId="033CE267" w14:textId="77777777" w:rsidR="00AD6040" w:rsidRDefault="00CE37D8">
      <w:pPr>
        <w:spacing w:after="120"/>
      </w:pPr>
      <w:r>
        <w:rPr>
          <w:color w:val="000000"/>
        </w:rPr>
        <w:t xml:space="preserve">• une conception documentée de </w:t>
      </w:r>
      <w:proofErr w:type="spellStart"/>
      <w:r>
        <w:rPr>
          <w:color w:val="000000"/>
        </w:rPr>
        <w:t>Cylentic</w:t>
      </w:r>
      <w:proofErr w:type="spellEnd"/>
      <w:r>
        <w:rPr>
          <w:color w:val="000000"/>
        </w:rPr>
        <w:t xml:space="preserve"> (besoins, architecture, diagrammes) ;</w:t>
      </w:r>
    </w:p>
    <w:p w14:paraId="51C629DC" w14:textId="77777777" w:rsidR="00AD6040" w:rsidRDefault="00CE37D8">
      <w:pPr>
        <w:spacing w:after="120"/>
      </w:pPr>
      <w:r>
        <w:rPr>
          <w:color w:val="000000"/>
        </w:rPr>
        <w:t>• un prototype qui couvre les parcours p</w:t>
      </w:r>
      <w:r>
        <w:rPr>
          <w:color w:val="000000"/>
        </w:rPr>
        <w:t>rincipaux d'un examen sécurisé ;</w:t>
      </w:r>
    </w:p>
    <w:p w14:paraId="3A40CFB7" w14:textId="77777777" w:rsidR="00AD6040" w:rsidRDefault="00CE37D8">
      <w:pPr>
        <w:spacing w:after="120"/>
      </w:pPr>
      <w:r>
        <w:rPr>
          <w:color w:val="000000"/>
        </w:rPr>
        <w:t>• une validation par tests des scénarios critiques (connexion, composition, correction, exports).</w:t>
      </w:r>
    </w:p>
    <w:p w14:paraId="636D7473" w14:textId="77777777" w:rsidR="00AD6040" w:rsidRDefault="00CE37D8">
      <w:pPr>
        <w:ind w:firstLine="425"/>
        <w:jc w:val="both"/>
      </w:pPr>
      <w:r>
        <w:rPr>
          <w:color w:val="000000"/>
        </w:rPr>
        <w:t>Pour atteindre ces objectifs, nous partons des hypothèses de recherche suivantes :</w:t>
      </w:r>
    </w:p>
    <w:p w14:paraId="791938DD" w14:textId="77777777" w:rsidR="00AD6040" w:rsidRDefault="00CE37D8">
      <w:pPr>
        <w:spacing w:after="120"/>
      </w:pPr>
      <w:r>
        <w:rPr>
          <w:color w:val="000000"/>
        </w:rPr>
        <w:t>• si le navigateur est suffisamment contrô</w:t>
      </w:r>
      <w:r>
        <w:rPr>
          <w:color w:val="000000"/>
        </w:rPr>
        <w:t>lé et si les incidents sont enregistrés, on peut rendre l'examen sur machine plus crédible ;</w:t>
      </w:r>
    </w:p>
    <w:p w14:paraId="57A7755D" w14:textId="77777777" w:rsidR="00AD6040" w:rsidRDefault="00CE37D8">
      <w:pPr>
        <w:spacing w:after="120"/>
      </w:pPr>
      <w:r>
        <w:rPr>
          <w:color w:val="000000"/>
        </w:rPr>
        <w:t>• si le code est exécuté dans un environnement isolé et corrigé avec des tests unitaires, l'évaluation devient plus fiable et plus rapide ;</w:t>
      </w:r>
    </w:p>
    <w:p w14:paraId="4E4E4D05" w14:textId="77777777" w:rsidR="00AD6040" w:rsidRDefault="00CE37D8">
      <w:pPr>
        <w:spacing w:after="120"/>
      </w:pPr>
      <w:r>
        <w:rPr>
          <w:color w:val="000000"/>
        </w:rPr>
        <w:t xml:space="preserve">• si la </w:t>
      </w:r>
      <w:r>
        <w:rPr>
          <w:color w:val="000000"/>
        </w:rPr>
        <w:t>plateforme reste utilisable dans un simple navigateur, elle convient aux salles informatiques partagées, même avec un réseau parfois instable.</w:t>
      </w:r>
    </w:p>
    <w:p w14:paraId="2CEDA9A9" w14:textId="77777777" w:rsidR="00AD6040" w:rsidRDefault="00CE37D8">
      <w:pPr>
        <w:ind w:firstLine="425"/>
        <w:jc w:val="both"/>
      </w:pPr>
      <w:r>
        <w:rPr>
          <w:color w:val="000000"/>
        </w:rPr>
        <w:t>Pour y arriver, nous avons suivi une démarche méthodologique en plusieurs étapes :</w:t>
      </w:r>
    </w:p>
    <w:p w14:paraId="34928100" w14:textId="77777777" w:rsidR="00AD6040" w:rsidRDefault="00CE37D8">
      <w:pPr>
        <w:jc w:val="both"/>
      </w:pPr>
      <w:r>
        <w:rPr>
          <w:color w:val="000000"/>
        </w:rPr>
        <w:t xml:space="preserve">• revue de l'état de l'art et </w:t>
      </w:r>
      <w:r>
        <w:rPr>
          <w:color w:val="000000"/>
        </w:rPr>
        <w:t>identification des limites des solutions actuelles ;</w:t>
      </w:r>
    </w:p>
    <w:p w14:paraId="736BB736" w14:textId="77777777" w:rsidR="00AD6040" w:rsidRDefault="00CE37D8">
      <w:pPr>
        <w:spacing w:after="120"/>
      </w:pPr>
      <w:r>
        <w:rPr>
          <w:color w:val="000000"/>
        </w:rPr>
        <w:t>• analyse des besoins et définition d'un MVP borné ;</w:t>
      </w:r>
    </w:p>
    <w:p w14:paraId="06608722" w14:textId="77777777" w:rsidR="00AD6040" w:rsidRDefault="00CE37D8">
      <w:pPr>
        <w:spacing w:after="120"/>
      </w:pPr>
      <w:r>
        <w:rPr>
          <w:color w:val="000000"/>
        </w:rPr>
        <w:t>• conception de la plateforme (UML, architecture, données, sécurité) ;</w:t>
      </w:r>
    </w:p>
    <w:p w14:paraId="402CE836" w14:textId="77777777" w:rsidR="00AD6040" w:rsidRDefault="00CE37D8">
      <w:pPr>
        <w:spacing w:after="120"/>
      </w:pPr>
      <w:r>
        <w:rPr>
          <w:color w:val="000000"/>
        </w:rPr>
        <w:t>• réalisation itérative avec Next.js, Prisma et MySQL ;</w:t>
      </w:r>
    </w:p>
    <w:p w14:paraId="15D536B0" w14:textId="77777777" w:rsidR="00AD6040" w:rsidRDefault="00CE37D8">
      <w:pPr>
        <w:spacing w:after="120"/>
      </w:pPr>
      <w:r>
        <w:rPr>
          <w:color w:val="000000"/>
        </w:rPr>
        <w:t>• tests des parcours co</w:t>
      </w:r>
      <w:r>
        <w:rPr>
          <w:color w:val="000000"/>
        </w:rPr>
        <w:t>mplets et contrôle après chaque correctif important.</w:t>
      </w:r>
    </w:p>
    <w:p w14:paraId="1CC7BCC9" w14:textId="77777777" w:rsidR="00833B9A" w:rsidRPr="0084737F" w:rsidRDefault="008912C8">
      <w:pPr>
        <w:pStyle w:val="Titre1"/>
        <w:spacing w:after="160"/>
      </w:pPr>
      <w:bookmarkStart w:id="50" w:name="bm_ch1"/>
      <w:bookmarkStart w:id="51" w:name="_Toc235117288"/>
      <w:bookmarkStart w:id="52" w:name="_Toc235117374"/>
      <w:bookmarkStart w:id="53" w:name="_Toc235182197"/>
      <w:bookmarkStart w:id="54" w:name="_Toc235182270"/>
      <w:r w:rsidRPr="0084737F">
        <w:rPr>
          <w:rFonts w:ascii="Times New Roman" w:eastAsia="Times New Roman" w:hAnsi="Times New Roman"/>
          <w:sz w:val="24"/>
        </w:rPr>
        <w:lastRenderedPageBreak/>
        <w:t>Chapitre 1 : État de l'art</w:t>
      </w:r>
      <w:bookmarkEnd w:id="50"/>
      <w:bookmarkEnd w:id="51"/>
      <w:bookmarkEnd w:id="52"/>
      <w:bookmarkEnd w:id="53"/>
      <w:bookmarkEnd w:id="54"/>
    </w:p>
    <w:p w14:paraId="35A22B62" w14:textId="77777777" w:rsidR="00833B9A" w:rsidRPr="0084737F" w:rsidRDefault="008912C8">
      <w:pPr>
        <w:ind w:firstLine="425"/>
        <w:jc w:val="both"/>
      </w:pPr>
      <w:r w:rsidRPr="00667BE1">
        <w:rPr>
          <w:color w:val="000000"/>
        </w:rPr>
        <w:t xml:space="preserve">Ce chapitre présente l'état de l'art du domaine. Il rappelle le contexte pédagogique, les contraintes locales et les grandes familles d'outils existants, puis synthétise leurs limites. La comparaison détaillée et le positionnement de </w:t>
      </w:r>
      <w:proofErr w:type="spellStart"/>
      <w:r w:rsidRPr="00667BE1">
        <w:rPr>
          <w:color w:val="000000"/>
        </w:rPr>
        <w:t>Cylentic</w:t>
      </w:r>
      <w:proofErr w:type="spellEnd"/>
      <w:r w:rsidRPr="00667BE1">
        <w:rPr>
          <w:color w:val="000000"/>
        </w:rPr>
        <w:t xml:space="preserve"> sont traités au chapitre 2.</w:t>
      </w:r>
    </w:p>
    <w:p w14:paraId="29672991" w14:textId="77777777" w:rsidR="00833B9A" w:rsidRPr="0084737F" w:rsidRDefault="008912C8">
      <w:pPr>
        <w:pStyle w:val="Titre2"/>
      </w:pPr>
      <w:bookmarkStart w:id="55" w:name="bm_ch1_1"/>
      <w:bookmarkStart w:id="56" w:name="_Toc235117375"/>
      <w:bookmarkStart w:id="57" w:name="_Toc235182198"/>
      <w:r w:rsidRPr="0084737F">
        <w:rPr>
          <w:rFonts w:ascii="Times New Roman" w:eastAsia="Times New Roman" w:hAnsi="Times New Roman"/>
        </w:rPr>
        <w:t>1.1 Contexte pédagogique et technologique</w:t>
      </w:r>
      <w:bookmarkEnd w:id="55"/>
      <w:bookmarkEnd w:id="56"/>
      <w:bookmarkEnd w:id="57"/>
    </w:p>
    <w:p w14:paraId="75B266C8"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581DEEF5"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6500DA"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30DE687D" w14:textId="77777777" w:rsidR="00833B9A" w:rsidRPr="0084737F" w:rsidRDefault="008912C8">
      <w:pPr>
        <w:pStyle w:val="Titre2"/>
      </w:pPr>
      <w:bookmarkStart w:id="58" w:name="bm_ch1_2"/>
      <w:bookmarkStart w:id="59" w:name="_Toc235117376"/>
      <w:bookmarkStart w:id="60" w:name="_Toc235182199"/>
      <w:r w:rsidRPr="0084737F">
        <w:rPr>
          <w:rFonts w:ascii="Times New Roman" w:eastAsia="Times New Roman" w:hAnsi="Times New Roman"/>
        </w:rPr>
        <w:t>1.2 Sous-problèmes et contraintes locales</w:t>
      </w:r>
      <w:bookmarkEnd w:id="58"/>
      <w:bookmarkEnd w:id="59"/>
      <w:bookmarkEnd w:id="60"/>
    </w:p>
    <w:p w14:paraId="5F5B4D37"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4CAE0D99"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4C4C7F86" w14:textId="77777777" w:rsidR="00833B9A" w:rsidRPr="0084737F" w:rsidRDefault="008912C8">
      <w:pPr>
        <w:pStyle w:val="Titre2"/>
        <w:spacing w:after="160"/>
      </w:pPr>
      <w:bookmarkStart w:id="61" w:name="bm_ch1_3"/>
      <w:bookmarkStart w:id="62" w:name="_Toc235117377"/>
      <w:bookmarkStart w:id="63" w:name="_Toc235182200"/>
      <w:r w:rsidRPr="0084737F">
        <w:rPr>
          <w:rFonts w:ascii="Times New Roman" w:eastAsia="Times New Roman" w:hAnsi="Times New Roman"/>
        </w:rPr>
        <w:t>1.3 Panorama des solutions existantes</w:t>
      </w:r>
      <w:bookmarkEnd w:id="61"/>
      <w:bookmarkEnd w:id="62"/>
      <w:bookmarkEnd w:id="63"/>
    </w:p>
    <w:p w14:paraId="2DC50276"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79FC26FB" w14:textId="77777777" w:rsidR="00833B9A" w:rsidRPr="0084737F" w:rsidRDefault="008912C8">
      <w:pPr>
        <w:ind w:firstLine="425"/>
        <w:jc w:val="both"/>
      </w:pPr>
      <w:r w:rsidRPr="0084737F">
        <w:rPr>
          <w:color w:val="000000"/>
        </w:rPr>
        <w:lastRenderedPageBreak/>
        <w:t xml:space="preserve">Les plateformes d'apprentissage comme </w:t>
      </w:r>
      <w:proofErr w:type="spellStart"/>
      <w:r w:rsidRPr="0084737F">
        <w:rPr>
          <w:color w:val="000000"/>
        </w:rPr>
        <w:t>freeCodeCamp</w:t>
      </w:r>
      <w:proofErr w:type="spellEnd"/>
      <w:r w:rsidRPr="0084737F">
        <w:rPr>
          <w:color w:val="000000"/>
        </w:rPr>
        <w:t xml:space="preserve"> offrent un éditeur et une exécution immédiate, mais dans un cadre ouvert, sans verrouillage digne d'une épreuve ni journal d'incidents orienté professeur.</w:t>
      </w:r>
    </w:p>
    <w:p w14:paraId="59705B46"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66A8271"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7F1B061C" w14:textId="77777777" w:rsidR="00833B9A" w:rsidRPr="0084737F" w:rsidRDefault="008912C8">
      <w:pPr>
        <w:ind w:firstLine="425"/>
        <w:jc w:val="both"/>
      </w:pPr>
      <w:r w:rsidRPr="0084737F">
        <w:rPr>
          <w:color w:val="000000"/>
        </w:rPr>
        <w:t xml:space="preserve">Les environnements d'exécution isolée, dont Judge0 est un exemple connu, isolent un programme et renvoient sa sortie. Ce sont des briques utiles, souvent auto </w:t>
      </w:r>
      <w:proofErr w:type="spellStart"/>
      <w:r w:rsidRPr="0084737F">
        <w:rPr>
          <w:color w:val="000000"/>
        </w:rPr>
        <w:t>hébergeables</w:t>
      </w:r>
      <w:proofErr w:type="spellEnd"/>
      <w:r w:rsidRPr="0084737F">
        <w:rPr>
          <w:color w:val="000000"/>
        </w:rPr>
        <w:t>, mais pas une plateforme d'examen : pas de rôles scolaires, pas de composition contrôlée, pas de journal pédagogique.</w:t>
      </w:r>
    </w:p>
    <w:p w14:paraId="4AC650F0" w14:textId="77777777" w:rsidR="003901E8" w:rsidRDefault="003901E8">
      <w:pPr>
        <w:ind w:firstLine="425"/>
        <w:jc w:val="both"/>
        <w:rPr>
          <w:i/>
          <w:color w:val="000000"/>
          <w:sz w:val="20"/>
        </w:rPr>
      </w:pPr>
    </w:p>
    <w:p w14:paraId="351BEF44" w14:textId="77777777" w:rsidR="00AD6040" w:rsidRDefault="00CE37D8">
      <w:pPr>
        <w:pStyle w:val="Titre2"/>
        <w:spacing w:after="160"/>
      </w:pPr>
      <w:bookmarkStart w:id="64" w:name="_Toc235182201"/>
      <w:r>
        <w:rPr>
          <w:rFonts w:ascii="Times New Roman" w:eastAsia="Times New Roman" w:hAnsi="Times New Roman"/>
        </w:rPr>
        <w:t>1.4 Synthèse des lacunes du domaine</w:t>
      </w:r>
      <w:bookmarkEnd w:id="64"/>
    </w:p>
    <w:p w14:paraId="0BB6C2A5" w14:textId="77777777" w:rsidR="00AD6040" w:rsidRDefault="00CE37D8">
      <w:pPr>
        <w:ind w:firstLine="425"/>
        <w:jc w:val="both"/>
      </w:pPr>
      <w:r>
        <w:rPr>
          <w:color w:val="000000"/>
        </w:rPr>
        <w:t xml:space="preserve">L'état de l'art montre que chaque famille d'outils couvre une partie du besoin : apprentissage ouvert, gestion de cours, surveillance générale ou exécution isolée. Aucune ne réunit clairement, pour une </w:t>
      </w:r>
      <w:r>
        <w:rPr>
          <w:color w:val="000000"/>
        </w:rPr>
        <w:t>école, une composition sécurisée en salle, une exécution réelle du code, une correction automatique et une traçabilité utile au professeur. Cette lacune justifie l'analyse des besoins et la comparaison structurée du chapitre suivant.</w:t>
      </w:r>
    </w:p>
    <w:p w14:paraId="7D55FD98" w14:textId="77777777" w:rsidR="00833B9A" w:rsidRPr="0084737F" w:rsidRDefault="008912C8">
      <w:pPr>
        <w:pStyle w:val="Titre2"/>
        <w:spacing w:after="160"/>
      </w:pPr>
      <w:bookmarkStart w:id="65" w:name="bm_ch1_5"/>
      <w:bookmarkStart w:id="66" w:name="_Toc235117379"/>
      <w:bookmarkStart w:id="67" w:name="_Toc235182202"/>
      <w:r w:rsidRPr="0084737F">
        <w:rPr>
          <w:rFonts w:ascii="Times New Roman" w:eastAsia="Times New Roman" w:hAnsi="Times New Roman"/>
        </w:rPr>
        <w:t>1.5 Conclusion</w:t>
      </w:r>
      <w:bookmarkEnd w:id="65"/>
      <w:bookmarkEnd w:id="66"/>
      <w:bookmarkEnd w:id="67"/>
    </w:p>
    <w:p w14:paraId="66EE9F43" w14:textId="77777777" w:rsidR="00833B9A" w:rsidRPr="0084737F" w:rsidRDefault="008912C8">
      <w:pPr>
        <w:ind w:firstLine="425"/>
        <w:jc w:val="both"/>
      </w:pPr>
      <w:r w:rsidRPr="00667BE1">
        <w:rPr>
          <w:color w:val="000000"/>
        </w:rPr>
        <w:t xml:space="preserve">Le contexte, les contraintes locales et le panorama des outils forment un état de l'art clair : le besoin d'évaluer la programmation sur machine de façon crédible reste mal couvert. Le chapitre 2 compare les solutions existantes, positionne </w:t>
      </w:r>
      <w:proofErr w:type="spellStart"/>
      <w:r w:rsidRPr="00667BE1">
        <w:rPr>
          <w:color w:val="000000"/>
        </w:rPr>
        <w:t>Cylentic</w:t>
      </w:r>
      <w:proofErr w:type="spellEnd"/>
      <w:r w:rsidRPr="00667BE1">
        <w:rPr>
          <w:color w:val="000000"/>
        </w:rPr>
        <w:t>, puis fixe le cahier des charges du MVP.</w:t>
      </w:r>
    </w:p>
    <w:p w14:paraId="6B60AEAB" w14:textId="77777777" w:rsidR="00833B9A" w:rsidRPr="0084737F" w:rsidRDefault="008912C8">
      <w:r w:rsidRPr="0084737F">
        <w:br w:type="page"/>
      </w:r>
    </w:p>
    <w:p w14:paraId="7719D472" w14:textId="77777777" w:rsidR="00833B9A" w:rsidRPr="0084737F" w:rsidRDefault="008912C8">
      <w:pPr>
        <w:pStyle w:val="Titre1"/>
      </w:pPr>
      <w:bookmarkStart w:id="68" w:name="bm_ch2"/>
      <w:bookmarkStart w:id="69" w:name="_Toc235117289"/>
      <w:bookmarkStart w:id="70" w:name="_Toc235117380"/>
      <w:bookmarkStart w:id="71" w:name="_Toc235182203"/>
      <w:bookmarkStart w:id="72" w:name="_Toc235182271"/>
      <w:r w:rsidRPr="0084737F">
        <w:rPr>
          <w:rFonts w:ascii="Times New Roman" w:eastAsia="Times New Roman" w:hAnsi="Times New Roman"/>
        </w:rPr>
        <w:lastRenderedPageBreak/>
        <w:t>Chapitre 2 : Analyse des besoins et spécification du système</w:t>
      </w:r>
      <w:bookmarkEnd w:id="68"/>
      <w:bookmarkEnd w:id="69"/>
      <w:bookmarkEnd w:id="70"/>
      <w:bookmarkEnd w:id="71"/>
      <w:bookmarkEnd w:id="72"/>
    </w:p>
    <w:p w14:paraId="34F82335" w14:textId="77777777" w:rsidR="00AD6040" w:rsidRDefault="00CE37D8">
      <w:pPr>
        <w:ind w:firstLine="425"/>
        <w:jc w:val="both"/>
      </w:pPr>
      <w:r>
        <w:rPr>
          <w:color w:val="000000"/>
        </w:rPr>
        <w:t xml:space="preserve">Ce chapitre commence par comparer les solutions existantes et positionner </w:t>
      </w:r>
      <w:proofErr w:type="spellStart"/>
      <w:r>
        <w:rPr>
          <w:color w:val="000000"/>
        </w:rPr>
        <w:t>Cylentic</w:t>
      </w:r>
      <w:proofErr w:type="spellEnd"/>
      <w:r>
        <w:rPr>
          <w:color w:val="000000"/>
        </w:rPr>
        <w:t xml:space="preserve">. Il fixe ensuite le périmètre du MVP, les acteurs, puis les besoins </w:t>
      </w:r>
      <w:r>
        <w:rPr>
          <w:color w:val="000000"/>
        </w:rPr>
        <w:t>fonctionnels et non fonctionnels du système.</w:t>
      </w:r>
    </w:p>
    <w:p w14:paraId="2E6B8398" w14:textId="77777777" w:rsidR="00AD6040" w:rsidRDefault="00CE37D8">
      <w:pPr>
        <w:pStyle w:val="Titre2"/>
        <w:spacing w:after="160"/>
      </w:pPr>
      <w:bookmarkStart w:id="73" w:name="_Toc235182204"/>
      <w:r>
        <w:rPr>
          <w:rFonts w:ascii="Times New Roman" w:eastAsia="Times New Roman" w:hAnsi="Times New Roman"/>
        </w:rPr>
        <w:t>2.1 Comparaison des solutions existantes</w:t>
      </w:r>
      <w:bookmarkEnd w:id="73"/>
    </w:p>
    <w:p w14:paraId="6DA421CD" w14:textId="77777777" w:rsidR="00AD6040" w:rsidRDefault="00CE37D8">
      <w:pPr>
        <w:ind w:firstLine="425"/>
        <w:jc w:val="both"/>
      </w:pPr>
      <w:r>
        <w:rPr>
          <w:color w:val="000000"/>
        </w:rPr>
        <w:t>Pour préciser l'état de l'art, le tableau ci-dessous compare les principales familles de solutions aux exigences d'un examen de programmation surveillé en salle.</w:t>
      </w:r>
    </w:p>
    <w:p w14:paraId="4CB1AF88" w14:textId="77777777" w:rsidR="00AD6040" w:rsidRDefault="00CE37D8">
      <w:pPr>
        <w:pStyle w:val="Lgende"/>
        <w:spacing w:line="360" w:lineRule="auto"/>
        <w:jc w:val="left"/>
      </w:pPr>
      <w:r>
        <w:rPr>
          <w:rFonts w:ascii="Times New Roman" w:hAnsi="Times New Roman" w:eastAsia="Times New Roman"/>
          <w:b/>
          <w:color w:val="000000"/>
          <w:sz w:val="22"/>
        </w:rPr>
        <w:t xml:space="preserve">Tableau </w:t>
      </w:r>
      <w:r>
        <w:rPr>
          <w:rFonts w:ascii="Times New Roman" w:hAnsi="Times New Roman" w:eastAsia="Times New Roman"/>
          <w:b/>
          <w:color w:val="000000"/>
          <w:sz w:val="22"/>
        </w:rPr>
        <w:fldChar w:fldCharType="begin"/>
        <w:instrText xml:space="preserve">SEQ Tableau \* ARABIC</w:instrText>
        <w:fldChar w:fldCharType="separate"/>
        <w:t>1</w:t>
        <w:fldChar w:fldCharType="end"/>
      </w:r>
      <w:r>
        <w:rPr>
          <w:rFonts w:ascii="Times New Roman" w:hAnsi="Times New Roman" w:eastAsia="Times New Roman"/>
          <w:b/>
          <w:color w:val="000000"/>
          <w:sz w:val="22"/>
        </w:rPr>
        <w:t xml:space="preserve">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7723D40E" w14:textId="77777777">
        <w:tc>
          <w:tcPr>
            <w:tcW w:w="1417" w:type="dxa"/>
          </w:tcPr>
          <w:p w14:paraId="57A7CA33" w14:textId="77777777" w:rsidR="00833B9A" w:rsidRDefault="008912C8">
            <w:r>
              <w:rPr>
                <w:b/>
                <w:color w:val="000000"/>
                <w:sz w:val="20"/>
              </w:rPr>
              <w:t>Critère</w:t>
            </w:r>
          </w:p>
        </w:tc>
        <w:tc>
          <w:tcPr>
            <w:tcW w:w="1417" w:type="dxa"/>
          </w:tcPr>
          <w:p w14:paraId="5B04DF8A" w14:textId="77777777" w:rsidR="00833B9A" w:rsidRDefault="00794CE0">
            <w:proofErr w:type="spellStart"/>
            <w:r>
              <w:rPr>
                <w:b/>
                <w:color w:val="000000"/>
                <w:sz w:val="20"/>
              </w:rPr>
              <w:t>FreeCodeCamp</w:t>
            </w:r>
            <w:proofErr w:type="spellEnd"/>
          </w:p>
        </w:tc>
        <w:tc>
          <w:tcPr>
            <w:tcW w:w="1417" w:type="dxa"/>
          </w:tcPr>
          <w:p w14:paraId="6500A93E" w14:textId="77777777" w:rsidR="00833B9A" w:rsidRDefault="008912C8">
            <w:r>
              <w:rPr>
                <w:b/>
                <w:color w:val="000000"/>
                <w:sz w:val="20"/>
              </w:rPr>
              <w:t>Moodle</w:t>
            </w:r>
          </w:p>
        </w:tc>
        <w:tc>
          <w:tcPr>
            <w:tcW w:w="1417" w:type="dxa"/>
          </w:tcPr>
          <w:p w14:paraId="65698FE1" w14:textId="77777777" w:rsidR="00833B9A" w:rsidRDefault="008912C8">
            <w:proofErr w:type="spellStart"/>
            <w:r>
              <w:rPr>
                <w:b/>
                <w:color w:val="000000"/>
                <w:sz w:val="20"/>
              </w:rPr>
              <w:t>Proctoring</w:t>
            </w:r>
            <w:proofErr w:type="spellEnd"/>
          </w:p>
        </w:tc>
        <w:tc>
          <w:tcPr>
            <w:tcW w:w="1417" w:type="dxa"/>
          </w:tcPr>
          <w:p w14:paraId="1DC19B35" w14:textId="77777777" w:rsidR="00833B9A" w:rsidRDefault="008912C8">
            <w:proofErr w:type="spellStart"/>
            <w:r>
              <w:rPr>
                <w:b/>
                <w:color w:val="000000"/>
                <w:sz w:val="20"/>
              </w:rPr>
              <w:t>Sandbox</w:t>
            </w:r>
            <w:proofErr w:type="spellEnd"/>
            <w:r>
              <w:rPr>
                <w:b/>
                <w:color w:val="000000"/>
                <w:sz w:val="20"/>
              </w:rPr>
              <w:t xml:space="preserve"> (ex. Judge0)</w:t>
            </w:r>
          </w:p>
        </w:tc>
        <w:tc>
          <w:tcPr>
            <w:tcW w:w="1417" w:type="dxa"/>
          </w:tcPr>
          <w:p w14:paraId="276C0C62" w14:textId="77777777" w:rsidR="00833B9A" w:rsidRDefault="008912C8">
            <w:proofErr w:type="spellStart"/>
            <w:r>
              <w:rPr>
                <w:b/>
                <w:color w:val="000000"/>
                <w:sz w:val="20"/>
              </w:rPr>
              <w:t>Cylentic</w:t>
            </w:r>
            <w:proofErr w:type="spellEnd"/>
          </w:p>
        </w:tc>
      </w:tr>
      <w:tr w:rsidR="00833B9A" w14:paraId="0FC7AE55" w14:textId="77777777">
        <w:tc>
          <w:tcPr>
            <w:tcW w:w="1417" w:type="dxa"/>
          </w:tcPr>
          <w:p w14:paraId="348B0FBA" w14:textId="77777777" w:rsidR="00833B9A" w:rsidRDefault="008912C8">
            <w:r>
              <w:rPr>
                <w:color w:val="000000"/>
                <w:sz w:val="20"/>
              </w:rPr>
              <w:t>Exécution de code</w:t>
            </w:r>
          </w:p>
        </w:tc>
        <w:tc>
          <w:tcPr>
            <w:tcW w:w="1417" w:type="dxa"/>
          </w:tcPr>
          <w:p w14:paraId="55E7291D" w14:textId="77777777" w:rsidR="00833B9A" w:rsidRDefault="008912C8">
            <w:r>
              <w:rPr>
                <w:color w:val="000000"/>
                <w:sz w:val="20"/>
              </w:rPr>
              <w:t>Oui</w:t>
            </w:r>
          </w:p>
        </w:tc>
        <w:tc>
          <w:tcPr>
            <w:tcW w:w="1417" w:type="dxa"/>
          </w:tcPr>
          <w:p w14:paraId="20210F82" w14:textId="77777777" w:rsidR="00833B9A" w:rsidRDefault="008912C8">
            <w:r>
              <w:rPr>
                <w:color w:val="000000"/>
                <w:sz w:val="20"/>
              </w:rPr>
              <w:t>Non</w:t>
            </w:r>
          </w:p>
        </w:tc>
        <w:tc>
          <w:tcPr>
            <w:tcW w:w="1417" w:type="dxa"/>
          </w:tcPr>
          <w:p w14:paraId="2F5CBD21" w14:textId="77777777" w:rsidR="00833B9A" w:rsidRDefault="008912C8">
            <w:r>
              <w:rPr>
                <w:color w:val="000000"/>
                <w:sz w:val="20"/>
              </w:rPr>
              <w:t>Non</w:t>
            </w:r>
          </w:p>
        </w:tc>
        <w:tc>
          <w:tcPr>
            <w:tcW w:w="1417" w:type="dxa"/>
          </w:tcPr>
          <w:p w14:paraId="13D058BB" w14:textId="77777777" w:rsidR="00833B9A" w:rsidRDefault="008912C8">
            <w:r>
              <w:rPr>
                <w:color w:val="000000"/>
                <w:sz w:val="20"/>
              </w:rPr>
              <w:t>Oui</w:t>
            </w:r>
          </w:p>
        </w:tc>
        <w:tc>
          <w:tcPr>
            <w:tcW w:w="1417" w:type="dxa"/>
          </w:tcPr>
          <w:p w14:paraId="3AE8CB2F" w14:textId="77777777" w:rsidR="00833B9A" w:rsidRDefault="008912C8">
            <w:r>
              <w:rPr>
                <w:color w:val="000000"/>
                <w:sz w:val="20"/>
              </w:rPr>
              <w:t>Oui</w:t>
            </w:r>
          </w:p>
        </w:tc>
      </w:tr>
      <w:tr w:rsidR="00833B9A" w14:paraId="4DF58DB1" w14:textId="77777777">
        <w:tc>
          <w:tcPr>
            <w:tcW w:w="1417" w:type="dxa"/>
          </w:tcPr>
          <w:p w14:paraId="7A77A7B3" w14:textId="77777777" w:rsidR="00833B9A" w:rsidRDefault="008912C8">
            <w:r>
              <w:rPr>
                <w:color w:val="000000"/>
                <w:sz w:val="20"/>
              </w:rPr>
              <w:t>Verrouillage de session</w:t>
            </w:r>
          </w:p>
        </w:tc>
        <w:tc>
          <w:tcPr>
            <w:tcW w:w="1417" w:type="dxa"/>
          </w:tcPr>
          <w:p w14:paraId="5B698067" w14:textId="77777777" w:rsidR="00833B9A" w:rsidRDefault="008912C8">
            <w:r>
              <w:rPr>
                <w:color w:val="000000"/>
                <w:sz w:val="20"/>
              </w:rPr>
              <w:t>Non</w:t>
            </w:r>
          </w:p>
        </w:tc>
        <w:tc>
          <w:tcPr>
            <w:tcW w:w="1417" w:type="dxa"/>
          </w:tcPr>
          <w:p w14:paraId="796FCB5A" w14:textId="77777777" w:rsidR="00833B9A" w:rsidRDefault="008912C8">
            <w:r>
              <w:rPr>
                <w:color w:val="000000"/>
                <w:sz w:val="20"/>
              </w:rPr>
              <w:t>Non</w:t>
            </w:r>
          </w:p>
        </w:tc>
        <w:tc>
          <w:tcPr>
            <w:tcW w:w="1417" w:type="dxa"/>
          </w:tcPr>
          <w:p w14:paraId="50D93707" w14:textId="77777777" w:rsidR="00833B9A" w:rsidRDefault="008912C8">
            <w:r>
              <w:rPr>
                <w:color w:val="000000"/>
                <w:sz w:val="20"/>
              </w:rPr>
              <w:t>Partiel</w:t>
            </w:r>
          </w:p>
        </w:tc>
        <w:tc>
          <w:tcPr>
            <w:tcW w:w="1417" w:type="dxa"/>
          </w:tcPr>
          <w:p w14:paraId="3820E0C9" w14:textId="77777777" w:rsidR="00833B9A" w:rsidRDefault="008912C8">
            <w:r>
              <w:rPr>
                <w:color w:val="000000"/>
                <w:sz w:val="20"/>
              </w:rPr>
              <w:t>Non</w:t>
            </w:r>
          </w:p>
        </w:tc>
        <w:tc>
          <w:tcPr>
            <w:tcW w:w="1417" w:type="dxa"/>
          </w:tcPr>
          <w:p w14:paraId="605C3F4E" w14:textId="77777777" w:rsidR="00833B9A" w:rsidRDefault="008912C8">
            <w:r>
              <w:rPr>
                <w:color w:val="000000"/>
                <w:sz w:val="20"/>
              </w:rPr>
              <w:t>Oui</w:t>
            </w:r>
          </w:p>
        </w:tc>
      </w:tr>
      <w:tr w:rsidR="00833B9A" w14:paraId="07D62DBA" w14:textId="77777777">
        <w:tc>
          <w:tcPr>
            <w:tcW w:w="1417" w:type="dxa"/>
          </w:tcPr>
          <w:p w14:paraId="6049B0E4" w14:textId="77777777" w:rsidR="00833B9A" w:rsidRDefault="008912C8">
            <w:r>
              <w:rPr>
                <w:color w:val="000000"/>
                <w:sz w:val="20"/>
              </w:rPr>
              <w:t>Journal d'incidents</w:t>
            </w:r>
          </w:p>
        </w:tc>
        <w:tc>
          <w:tcPr>
            <w:tcW w:w="1417" w:type="dxa"/>
          </w:tcPr>
          <w:p w14:paraId="061402C2" w14:textId="77777777" w:rsidR="00833B9A" w:rsidRDefault="008912C8">
            <w:r>
              <w:rPr>
                <w:color w:val="000000"/>
                <w:sz w:val="20"/>
              </w:rPr>
              <w:t>Non</w:t>
            </w:r>
          </w:p>
        </w:tc>
        <w:tc>
          <w:tcPr>
            <w:tcW w:w="1417" w:type="dxa"/>
          </w:tcPr>
          <w:p w14:paraId="48BA7D7B" w14:textId="77777777" w:rsidR="00833B9A" w:rsidRDefault="008912C8">
            <w:r>
              <w:rPr>
                <w:color w:val="000000"/>
                <w:sz w:val="20"/>
              </w:rPr>
              <w:t>Partiel</w:t>
            </w:r>
          </w:p>
        </w:tc>
        <w:tc>
          <w:tcPr>
            <w:tcW w:w="1417" w:type="dxa"/>
          </w:tcPr>
          <w:p w14:paraId="356CA995" w14:textId="77777777" w:rsidR="00833B9A" w:rsidRDefault="008912C8">
            <w:r>
              <w:rPr>
                <w:color w:val="000000"/>
                <w:sz w:val="20"/>
              </w:rPr>
              <w:t>Oui</w:t>
            </w:r>
          </w:p>
        </w:tc>
        <w:tc>
          <w:tcPr>
            <w:tcW w:w="1417" w:type="dxa"/>
          </w:tcPr>
          <w:p w14:paraId="24B28110" w14:textId="77777777" w:rsidR="00833B9A" w:rsidRDefault="008912C8">
            <w:r>
              <w:rPr>
                <w:color w:val="000000"/>
                <w:sz w:val="20"/>
              </w:rPr>
              <w:t>Non</w:t>
            </w:r>
          </w:p>
        </w:tc>
        <w:tc>
          <w:tcPr>
            <w:tcW w:w="1417" w:type="dxa"/>
          </w:tcPr>
          <w:p w14:paraId="6F0E04AC" w14:textId="77777777" w:rsidR="00833B9A" w:rsidRDefault="008912C8">
            <w:r>
              <w:rPr>
                <w:color w:val="000000"/>
                <w:sz w:val="20"/>
              </w:rPr>
              <w:t>Oui</w:t>
            </w:r>
          </w:p>
        </w:tc>
      </w:tr>
      <w:tr w:rsidR="00833B9A" w14:paraId="5F33D253" w14:textId="77777777">
        <w:tc>
          <w:tcPr>
            <w:tcW w:w="1417" w:type="dxa"/>
          </w:tcPr>
          <w:p w14:paraId="3EA4FA22" w14:textId="77777777" w:rsidR="00833B9A" w:rsidRDefault="008912C8">
            <w:r>
              <w:rPr>
                <w:color w:val="000000"/>
                <w:sz w:val="20"/>
              </w:rPr>
              <w:t>Correction automatique</w:t>
            </w:r>
          </w:p>
        </w:tc>
        <w:tc>
          <w:tcPr>
            <w:tcW w:w="1417" w:type="dxa"/>
          </w:tcPr>
          <w:p w14:paraId="5A1CC1B7" w14:textId="77777777" w:rsidR="00833B9A" w:rsidRDefault="008912C8">
            <w:r>
              <w:rPr>
                <w:color w:val="000000"/>
                <w:sz w:val="20"/>
              </w:rPr>
              <w:t>Partiel</w:t>
            </w:r>
          </w:p>
        </w:tc>
        <w:tc>
          <w:tcPr>
            <w:tcW w:w="1417" w:type="dxa"/>
          </w:tcPr>
          <w:p w14:paraId="1C4081BE" w14:textId="77777777" w:rsidR="00833B9A" w:rsidRDefault="008912C8">
            <w:r>
              <w:rPr>
                <w:color w:val="000000"/>
                <w:sz w:val="20"/>
              </w:rPr>
              <w:t>Oui (QCM)</w:t>
            </w:r>
          </w:p>
        </w:tc>
        <w:tc>
          <w:tcPr>
            <w:tcW w:w="1417" w:type="dxa"/>
          </w:tcPr>
          <w:p w14:paraId="71BE1DF4" w14:textId="77777777" w:rsidR="00833B9A" w:rsidRDefault="008912C8">
            <w:r>
              <w:rPr>
                <w:color w:val="000000"/>
                <w:sz w:val="20"/>
              </w:rPr>
              <w:t>Non</w:t>
            </w:r>
          </w:p>
        </w:tc>
        <w:tc>
          <w:tcPr>
            <w:tcW w:w="1417" w:type="dxa"/>
          </w:tcPr>
          <w:p w14:paraId="259001DE" w14:textId="77777777" w:rsidR="00833B9A" w:rsidRDefault="008912C8">
            <w:r>
              <w:rPr>
                <w:color w:val="000000"/>
                <w:sz w:val="20"/>
              </w:rPr>
              <w:t>Non</w:t>
            </w:r>
          </w:p>
        </w:tc>
        <w:tc>
          <w:tcPr>
            <w:tcW w:w="1417" w:type="dxa"/>
          </w:tcPr>
          <w:p w14:paraId="20A46E9A" w14:textId="77777777" w:rsidR="00833B9A" w:rsidRDefault="008912C8">
            <w:r>
              <w:rPr>
                <w:color w:val="000000"/>
                <w:sz w:val="20"/>
              </w:rPr>
              <w:t>Oui</w:t>
            </w:r>
          </w:p>
        </w:tc>
      </w:tr>
      <w:tr w:rsidR="00833B9A" w14:paraId="70B880CF" w14:textId="77777777">
        <w:tc>
          <w:tcPr>
            <w:tcW w:w="1417" w:type="dxa"/>
          </w:tcPr>
          <w:p w14:paraId="6218A5D3" w14:textId="77777777" w:rsidR="00833B9A" w:rsidRDefault="008912C8">
            <w:r>
              <w:rPr>
                <w:color w:val="000000"/>
                <w:sz w:val="20"/>
              </w:rPr>
              <w:t>Multi établissements</w:t>
            </w:r>
          </w:p>
        </w:tc>
        <w:tc>
          <w:tcPr>
            <w:tcW w:w="1417" w:type="dxa"/>
          </w:tcPr>
          <w:p w14:paraId="669E6A2A" w14:textId="77777777" w:rsidR="00833B9A" w:rsidRDefault="008912C8">
            <w:r>
              <w:rPr>
                <w:color w:val="000000"/>
                <w:sz w:val="20"/>
              </w:rPr>
              <w:t>Non</w:t>
            </w:r>
          </w:p>
        </w:tc>
        <w:tc>
          <w:tcPr>
            <w:tcW w:w="1417" w:type="dxa"/>
          </w:tcPr>
          <w:p w14:paraId="665BB748" w14:textId="77777777" w:rsidR="00833B9A" w:rsidRDefault="008912C8">
            <w:r>
              <w:rPr>
                <w:color w:val="000000"/>
                <w:sz w:val="20"/>
              </w:rPr>
              <w:t>Oui</w:t>
            </w:r>
          </w:p>
        </w:tc>
        <w:tc>
          <w:tcPr>
            <w:tcW w:w="1417" w:type="dxa"/>
          </w:tcPr>
          <w:p w14:paraId="67931FD1" w14:textId="77777777" w:rsidR="00833B9A" w:rsidRDefault="008912C8">
            <w:r>
              <w:rPr>
                <w:color w:val="000000"/>
                <w:sz w:val="20"/>
              </w:rPr>
              <w:t>Oui</w:t>
            </w:r>
          </w:p>
        </w:tc>
        <w:tc>
          <w:tcPr>
            <w:tcW w:w="1417" w:type="dxa"/>
          </w:tcPr>
          <w:p w14:paraId="12388CE4" w14:textId="77777777" w:rsidR="00833B9A" w:rsidRDefault="008912C8">
            <w:r>
              <w:rPr>
                <w:color w:val="000000"/>
                <w:sz w:val="20"/>
              </w:rPr>
              <w:t>Non</w:t>
            </w:r>
          </w:p>
        </w:tc>
        <w:tc>
          <w:tcPr>
            <w:tcW w:w="1417" w:type="dxa"/>
          </w:tcPr>
          <w:p w14:paraId="1E81B2E3" w14:textId="77777777" w:rsidR="00833B9A" w:rsidRDefault="008912C8">
            <w:r>
              <w:rPr>
                <w:color w:val="000000"/>
                <w:sz w:val="20"/>
              </w:rPr>
              <w:t>Oui</w:t>
            </w:r>
          </w:p>
        </w:tc>
      </w:tr>
      <w:tr w:rsidR="00833B9A" w14:paraId="51FE1275" w14:textId="77777777">
        <w:tc>
          <w:tcPr>
            <w:tcW w:w="1417" w:type="dxa"/>
          </w:tcPr>
          <w:p w14:paraId="713276F0" w14:textId="77777777" w:rsidR="00833B9A" w:rsidRDefault="008912C8">
            <w:r>
              <w:rPr>
                <w:color w:val="000000"/>
                <w:sz w:val="20"/>
              </w:rPr>
              <w:t>Auto hébergement possible</w:t>
            </w:r>
          </w:p>
        </w:tc>
        <w:tc>
          <w:tcPr>
            <w:tcW w:w="1417" w:type="dxa"/>
          </w:tcPr>
          <w:p w14:paraId="3809CB33" w14:textId="77777777" w:rsidR="00833B9A" w:rsidRDefault="008912C8">
            <w:r>
              <w:rPr>
                <w:color w:val="000000"/>
                <w:sz w:val="20"/>
              </w:rPr>
              <w:t>Non</w:t>
            </w:r>
          </w:p>
        </w:tc>
        <w:tc>
          <w:tcPr>
            <w:tcW w:w="1417" w:type="dxa"/>
          </w:tcPr>
          <w:p w14:paraId="6AC540A9" w14:textId="77777777" w:rsidR="00833B9A" w:rsidRDefault="008912C8">
            <w:r>
              <w:rPr>
                <w:color w:val="000000"/>
                <w:sz w:val="20"/>
              </w:rPr>
              <w:t>Oui</w:t>
            </w:r>
          </w:p>
        </w:tc>
        <w:tc>
          <w:tcPr>
            <w:tcW w:w="1417" w:type="dxa"/>
          </w:tcPr>
          <w:p w14:paraId="2C4E8B22" w14:textId="77777777" w:rsidR="00833B9A" w:rsidRDefault="008912C8">
            <w:r>
              <w:rPr>
                <w:color w:val="000000"/>
                <w:sz w:val="20"/>
              </w:rPr>
              <w:t>Non</w:t>
            </w:r>
          </w:p>
        </w:tc>
        <w:tc>
          <w:tcPr>
            <w:tcW w:w="1417" w:type="dxa"/>
          </w:tcPr>
          <w:p w14:paraId="5C3C5504" w14:textId="77777777" w:rsidR="00833B9A" w:rsidRDefault="008912C8">
            <w:r>
              <w:rPr>
                <w:color w:val="000000"/>
                <w:sz w:val="20"/>
              </w:rPr>
              <w:t>Oui</w:t>
            </w:r>
          </w:p>
        </w:tc>
        <w:tc>
          <w:tcPr>
            <w:tcW w:w="1417" w:type="dxa"/>
          </w:tcPr>
          <w:p w14:paraId="1196671A" w14:textId="77777777" w:rsidR="00833B9A" w:rsidRDefault="008912C8">
            <w:r>
              <w:rPr>
                <w:color w:val="000000"/>
                <w:sz w:val="20"/>
              </w:rPr>
              <w:t>Oui</w:t>
            </w:r>
          </w:p>
        </w:tc>
      </w:tr>
      <w:tr w:rsidR="00833B9A" w14:paraId="1ADD5EDA" w14:textId="77777777">
        <w:tc>
          <w:tcPr>
            <w:tcW w:w="1417" w:type="dxa"/>
          </w:tcPr>
          <w:p w14:paraId="1B16ED52" w14:textId="77777777" w:rsidR="00833B9A" w:rsidRDefault="008912C8">
            <w:r>
              <w:rPr>
                <w:color w:val="000000"/>
                <w:sz w:val="20"/>
              </w:rPr>
              <w:t>Résilience réseau</w:t>
            </w:r>
          </w:p>
        </w:tc>
        <w:tc>
          <w:tcPr>
            <w:tcW w:w="1417" w:type="dxa"/>
          </w:tcPr>
          <w:p w14:paraId="599B1BF5" w14:textId="77777777" w:rsidR="00833B9A" w:rsidRDefault="008912C8">
            <w:r>
              <w:rPr>
                <w:color w:val="000000"/>
                <w:sz w:val="20"/>
              </w:rPr>
              <w:t>Non</w:t>
            </w:r>
          </w:p>
        </w:tc>
        <w:tc>
          <w:tcPr>
            <w:tcW w:w="1417" w:type="dxa"/>
          </w:tcPr>
          <w:p w14:paraId="2E8C768C" w14:textId="77777777" w:rsidR="00833B9A" w:rsidRDefault="008912C8">
            <w:r>
              <w:rPr>
                <w:color w:val="000000"/>
                <w:sz w:val="20"/>
              </w:rPr>
              <w:t>Partiel</w:t>
            </w:r>
          </w:p>
        </w:tc>
        <w:tc>
          <w:tcPr>
            <w:tcW w:w="1417" w:type="dxa"/>
          </w:tcPr>
          <w:p w14:paraId="5DACABF4" w14:textId="77777777" w:rsidR="00833B9A" w:rsidRDefault="008912C8">
            <w:r>
              <w:rPr>
                <w:color w:val="000000"/>
                <w:sz w:val="20"/>
              </w:rPr>
              <w:t>Non</w:t>
            </w:r>
          </w:p>
        </w:tc>
        <w:tc>
          <w:tcPr>
            <w:tcW w:w="1417" w:type="dxa"/>
          </w:tcPr>
          <w:p w14:paraId="444D9A57" w14:textId="77777777" w:rsidR="00833B9A" w:rsidRDefault="008912C8">
            <w:r>
              <w:rPr>
                <w:color w:val="000000"/>
                <w:sz w:val="20"/>
              </w:rPr>
              <w:t>Non</w:t>
            </w:r>
          </w:p>
        </w:tc>
        <w:tc>
          <w:tcPr>
            <w:tcW w:w="1417" w:type="dxa"/>
          </w:tcPr>
          <w:p w14:paraId="7026C841" w14:textId="77777777" w:rsidR="00833B9A" w:rsidRDefault="008912C8">
            <w:r>
              <w:rPr>
                <w:color w:val="000000"/>
                <w:sz w:val="20"/>
              </w:rPr>
              <w:t>Oui</w:t>
            </w:r>
          </w:p>
        </w:tc>
      </w:tr>
    </w:tbl>
    <w:p w14:paraId="398C80C7" w14:textId="77777777" w:rsidR="00AD6040" w:rsidRDefault="00CE37D8">
      <w:pPr>
        <w:ind w:firstLine="425"/>
        <w:jc w:val="both"/>
      </w:pPr>
      <w:r>
        <w:t xml:space="preserve">Aucune de ces solutions ne couvre à la fois </w:t>
      </w:r>
      <w:r>
        <w:t xml:space="preserve">composition sécurisée, exécution isolée, correction et traçabilité pour une école. C'est dans cet espace que se place </w:t>
      </w:r>
      <w:proofErr w:type="spellStart"/>
      <w:r>
        <w:t>Cylentic</w:t>
      </w:r>
      <w:proofErr w:type="spellEnd"/>
      <w:r>
        <w:t>.</w:t>
      </w:r>
    </w:p>
    <w:p w14:paraId="5E3512E1" w14:textId="77777777" w:rsidR="00AD6040" w:rsidRDefault="00CE37D8">
      <w:pPr>
        <w:pStyle w:val="Titre2"/>
        <w:spacing w:after="160"/>
      </w:pPr>
      <w:bookmarkStart w:id="74" w:name="_Toc235182205"/>
      <w:r>
        <w:rPr>
          <w:rFonts w:ascii="Times New Roman" w:eastAsia="Times New Roman" w:hAnsi="Times New Roman"/>
        </w:rPr>
        <w:t xml:space="preserve">2.2 Positionnement de </w:t>
      </w:r>
      <w:proofErr w:type="spellStart"/>
      <w:r>
        <w:rPr>
          <w:rFonts w:ascii="Times New Roman" w:eastAsia="Times New Roman" w:hAnsi="Times New Roman"/>
        </w:rPr>
        <w:t>Cylentic</w:t>
      </w:r>
      <w:bookmarkEnd w:id="74"/>
      <w:proofErr w:type="spellEnd"/>
    </w:p>
    <w:p w14:paraId="3522319B" w14:textId="77777777" w:rsidR="00AD6040" w:rsidRDefault="00CE37D8">
      <w:pPr>
        <w:ind w:firstLine="425"/>
        <w:jc w:val="both"/>
      </w:pPr>
      <w:proofErr w:type="spellStart"/>
      <w:r>
        <w:rPr>
          <w:color w:val="000000"/>
        </w:rPr>
        <w:t>Cylentic</w:t>
      </w:r>
      <w:proofErr w:type="spellEnd"/>
      <w:r>
        <w:rPr>
          <w:color w:val="000000"/>
        </w:rPr>
        <w:t xml:space="preserve"> n'est ni une plateforme d'apprentissage ouverte, ni une simple variante de LMS. Elle vis</w:t>
      </w:r>
      <w:r>
        <w:rPr>
          <w:color w:val="000000"/>
        </w:rPr>
        <w:t>e l'évaluation surveillée de la programmation.</w:t>
      </w:r>
    </w:p>
    <w:p w14:paraId="7BD5E86A" w14:textId="77777777" w:rsidR="00AD6040" w:rsidRDefault="00CE37D8">
      <w:pPr>
        <w:ind w:firstLine="425"/>
        <w:jc w:val="both"/>
      </w:pPr>
      <w:r>
        <w:rPr>
          <w:color w:val="000000"/>
        </w:rPr>
        <w:lastRenderedPageBreak/>
        <w:t xml:space="preserve">Sa singularité tient au couplage : éditeur dans le navigateur, </w:t>
      </w:r>
      <w:proofErr w:type="spellStart"/>
      <w:r>
        <w:rPr>
          <w:color w:val="000000"/>
        </w:rPr>
        <w:t>sandbox</w:t>
      </w:r>
      <w:proofErr w:type="spellEnd"/>
      <w:r>
        <w:rPr>
          <w:color w:val="000000"/>
        </w:rPr>
        <w:t xml:space="preserve"> Docker Python, contrôles pendant l'examen côté client, règles métier et </w:t>
      </w:r>
      <w:proofErr w:type="spellStart"/>
      <w:r>
        <w:rPr>
          <w:color w:val="000000"/>
        </w:rPr>
        <w:t>timers</w:t>
      </w:r>
      <w:proofErr w:type="spellEnd"/>
      <w:r>
        <w:rPr>
          <w:color w:val="000000"/>
        </w:rPr>
        <w:t xml:space="preserve"> côté serveur, journal d'incidents, exports professeur, et m</w:t>
      </w:r>
      <w:r>
        <w:rPr>
          <w:color w:val="000000"/>
        </w:rPr>
        <w:t>aintien du surveillant physique. S'y ajoute une gouvernance multi établissement, avec un Super Admin plateforme distinct de l'administrateur d'école.</w:t>
      </w:r>
    </w:p>
    <w:p w14:paraId="584213EE" w14:textId="77777777" w:rsidR="00833B9A" w:rsidRPr="0084737F" w:rsidRDefault="008912C8">
      <w:pPr>
        <w:pStyle w:val="Titre2"/>
        <w:spacing w:after="160"/>
      </w:pPr>
      <w:bookmarkStart w:id="75" w:name="bm_ch2_1"/>
      <w:bookmarkStart w:id="76" w:name="_Toc235117381"/>
      <w:bookmarkStart w:id="77" w:name="_Toc235182206"/>
      <w:r w:rsidRPr="0084737F">
        <w:rPr>
          <w:rFonts w:ascii="Times New Roman" w:eastAsia="Times New Roman" w:hAnsi="Times New Roman"/>
        </w:rPr>
        <w:t>2.3 Périmètre du projet et du MVP</w:t>
      </w:r>
      <w:bookmarkEnd w:id="75"/>
      <w:bookmarkEnd w:id="76"/>
      <w:bookmarkEnd w:id="77"/>
    </w:p>
    <w:p w14:paraId="7A03812D"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w:t>
      </w:r>
      <w:proofErr w:type="spellStart"/>
      <w:r w:rsidRPr="0084737F">
        <w:rPr>
          <w:color w:val="000000"/>
        </w:rPr>
        <w:t>onboarding</w:t>
      </w:r>
      <w:proofErr w:type="spellEnd"/>
      <w:r w:rsidRPr="0084737F">
        <w:rPr>
          <w:color w:val="000000"/>
        </w:rPr>
        <w:t xml:space="preserve"> administrateur, la promotion de rentrée, le contact depuis la landing page, ainsi que les exports de résultats et de présence.</w:t>
      </w:r>
    </w:p>
    <w:p w14:paraId="737F94E1"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007F6D8F"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339AB721" w14:textId="77777777" w:rsidR="00833B9A" w:rsidRPr="0084737F" w:rsidRDefault="008912C8">
      <w:pPr>
        <w:pStyle w:val="Titre2"/>
        <w:spacing w:after="160"/>
      </w:pPr>
      <w:bookmarkStart w:id="78" w:name="bm_ch2_2"/>
      <w:bookmarkStart w:id="79" w:name="_Toc235117382"/>
      <w:bookmarkStart w:id="80" w:name="_Toc235182207"/>
      <w:r w:rsidRPr="0084737F">
        <w:rPr>
          <w:rFonts w:ascii="Times New Roman" w:eastAsia="Times New Roman" w:hAnsi="Times New Roman"/>
        </w:rPr>
        <w:t>2.4 Identification des acteurs</w:t>
      </w:r>
      <w:bookmarkEnd w:id="78"/>
      <w:bookmarkEnd w:id="79"/>
      <w:bookmarkEnd w:id="80"/>
    </w:p>
    <w:p w14:paraId="51703EF6" w14:textId="77777777" w:rsidR="00833B9A" w:rsidRPr="0084737F" w:rsidRDefault="008912C8">
      <w:pPr>
        <w:ind w:firstLine="425"/>
        <w:jc w:val="both"/>
      </w:pPr>
      <w:r w:rsidRPr="0084737F">
        <w:rPr>
          <w:color w:val="000000"/>
        </w:rPr>
        <w:t>La plateforme distingue plusieurs acteurs, chacun avec un rôle précis.</w:t>
      </w:r>
    </w:p>
    <w:p w14:paraId="5A2C3DC4"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6E4A7AFE"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3A5D469A"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276A642E" w14:textId="77777777" w:rsidR="00833B9A" w:rsidRPr="0084737F" w:rsidRDefault="008912C8">
      <w:pPr>
        <w:ind w:firstLine="425"/>
        <w:jc w:val="both"/>
      </w:pPr>
      <w:r w:rsidRPr="0084737F">
        <w:rPr>
          <w:color w:val="000000"/>
        </w:rPr>
        <w:lastRenderedPageBreak/>
        <w:t>L'étudiant compose : connexion avec identifiant, mot de passe et code d'examen, acceptation du plein écran, salle d'attente, écriture, exécution d'essai, soumission.</w:t>
      </w:r>
    </w:p>
    <w:p w14:paraId="3791F135"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74DF5671" w14:textId="77777777" w:rsidR="00833B9A" w:rsidRPr="0084737F" w:rsidRDefault="008912C8">
      <w:pPr>
        <w:ind w:firstLine="425"/>
        <w:jc w:val="both"/>
      </w:pPr>
      <w:r w:rsidRPr="0084737F">
        <w:rPr>
          <w:color w:val="000000"/>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704253D" w14:textId="77777777" w:rsidR="00833B9A" w:rsidRPr="0084737F" w:rsidRDefault="008912C8">
      <w:pPr>
        <w:pStyle w:val="Lgende"/>
      </w:pPr>
      <w:bookmarkStart w:id="81" w:name="_Toc235108636"/>
      <w:bookmarkStart w:id="82" w:name="_Toc2351821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81"/>
      <w:bookmarkEnd w:id="82"/>
    </w:p>
    <w:tbl>
      <w:tblPr>
        <w:tblStyle w:val="Grilledutableau"/>
        <w:tblW w:w="0" w:type="auto"/>
        <w:tblLook w:val="04A0" w:firstRow="1" w:lastRow="0" w:firstColumn="1" w:lastColumn="0" w:noHBand="0" w:noVBand="1"/>
      </w:tblPr>
      <w:tblGrid>
        <w:gridCol w:w="4247"/>
        <w:gridCol w:w="4248"/>
      </w:tblGrid>
      <w:tr w:rsidR="00833B9A" w14:paraId="244A602D" w14:textId="77777777">
        <w:tc>
          <w:tcPr>
            <w:tcW w:w="4252" w:type="dxa"/>
          </w:tcPr>
          <w:p w14:paraId="35155620" w14:textId="77777777" w:rsidR="00833B9A" w:rsidRDefault="008912C8">
            <w:r>
              <w:rPr>
                <w:b/>
                <w:color w:val="000000"/>
                <w:sz w:val="20"/>
              </w:rPr>
              <w:t>Acteur</w:t>
            </w:r>
          </w:p>
        </w:tc>
        <w:tc>
          <w:tcPr>
            <w:tcW w:w="4252" w:type="dxa"/>
          </w:tcPr>
          <w:p w14:paraId="0E95CF9D" w14:textId="77777777" w:rsidR="00833B9A" w:rsidRDefault="008912C8">
            <w:r>
              <w:rPr>
                <w:b/>
                <w:color w:val="000000"/>
                <w:sz w:val="20"/>
              </w:rPr>
              <w:t>Responsabilité principale</w:t>
            </w:r>
          </w:p>
        </w:tc>
      </w:tr>
      <w:tr w:rsidR="00833B9A" w:rsidRPr="00667BE1" w14:paraId="4D18F311" w14:textId="77777777">
        <w:tc>
          <w:tcPr>
            <w:tcW w:w="4252" w:type="dxa"/>
          </w:tcPr>
          <w:p w14:paraId="54586348" w14:textId="77777777" w:rsidR="00833B9A" w:rsidRDefault="008912C8">
            <w:r>
              <w:rPr>
                <w:color w:val="000000"/>
                <w:sz w:val="20"/>
              </w:rPr>
              <w:t>Super Admin</w:t>
            </w:r>
          </w:p>
        </w:tc>
        <w:tc>
          <w:tcPr>
            <w:tcW w:w="4252" w:type="dxa"/>
          </w:tcPr>
          <w:p w14:paraId="5DE59F31" w14:textId="77777777" w:rsidR="00833B9A" w:rsidRPr="0084737F" w:rsidRDefault="008912C8">
            <w:r w:rsidRPr="0084737F">
              <w:rPr>
                <w:color w:val="000000"/>
                <w:sz w:val="20"/>
              </w:rPr>
              <w:t>Administrer les établissements et le pilotage plateforme</w:t>
            </w:r>
          </w:p>
        </w:tc>
      </w:tr>
      <w:tr w:rsidR="00833B9A" w:rsidRPr="00667BE1" w14:paraId="64B38E8B" w14:textId="77777777">
        <w:tc>
          <w:tcPr>
            <w:tcW w:w="4252" w:type="dxa"/>
          </w:tcPr>
          <w:p w14:paraId="5131ABF7" w14:textId="77777777" w:rsidR="00833B9A" w:rsidRDefault="008912C8">
            <w:r>
              <w:rPr>
                <w:color w:val="000000"/>
                <w:sz w:val="20"/>
              </w:rPr>
              <w:t>Administrateur d'établissement</w:t>
            </w:r>
          </w:p>
        </w:tc>
        <w:tc>
          <w:tcPr>
            <w:tcW w:w="4252" w:type="dxa"/>
          </w:tcPr>
          <w:p w14:paraId="799F05EF" w14:textId="77777777" w:rsidR="00833B9A" w:rsidRPr="0084737F" w:rsidRDefault="008912C8">
            <w:r w:rsidRPr="0084737F">
              <w:rPr>
                <w:color w:val="000000"/>
                <w:sz w:val="20"/>
              </w:rPr>
              <w:t>Organisation scolaire et comptes locaux</w:t>
            </w:r>
          </w:p>
        </w:tc>
      </w:tr>
      <w:tr w:rsidR="00833B9A" w:rsidRPr="00667BE1" w14:paraId="18CED2E9" w14:textId="77777777">
        <w:tc>
          <w:tcPr>
            <w:tcW w:w="4252" w:type="dxa"/>
          </w:tcPr>
          <w:p w14:paraId="577059EA" w14:textId="77777777" w:rsidR="00833B9A" w:rsidRDefault="008912C8">
            <w:r>
              <w:rPr>
                <w:color w:val="000000"/>
                <w:sz w:val="20"/>
              </w:rPr>
              <w:t>Professeur</w:t>
            </w:r>
          </w:p>
        </w:tc>
        <w:tc>
          <w:tcPr>
            <w:tcW w:w="4252" w:type="dxa"/>
          </w:tcPr>
          <w:p w14:paraId="0C3643AC" w14:textId="77777777" w:rsidR="00833B9A" w:rsidRPr="0084737F" w:rsidRDefault="008912C8">
            <w:r w:rsidRPr="0084737F">
              <w:rPr>
                <w:color w:val="000000"/>
                <w:sz w:val="20"/>
              </w:rPr>
              <w:t>Conception, publication et suivi des examens</w:t>
            </w:r>
          </w:p>
        </w:tc>
      </w:tr>
      <w:tr w:rsidR="00833B9A" w14:paraId="7DF9A5AC" w14:textId="77777777">
        <w:tc>
          <w:tcPr>
            <w:tcW w:w="4252" w:type="dxa"/>
          </w:tcPr>
          <w:p w14:paraId="517DFBAD" w14:textId="77777777" w:rsidR="00833B9A" w:rsidRDefault="008912C8">
            <w:r>
              <w:rPr>
                <w:color w:val="000000"/>
                <w:sz w:val="20"/>
              </w:rPr>
              <w:t>Étudiant</w:t>
            </w:r>
          </w:p>
        </w:tc>
        <w:tc>
          <w:tcPr>
            <w:tcW w:w="4252" w:type="dxa"/>
          </w:tcPr>
          <w:p w14:paraId="692CFD2D" w14:textId="77777777" w:rsidR="00833B9A" w:rsidRDefault="008912C8">
            <w:r>
              <w:rPr>
                <w:color w:val="000000"/>
                <w:sz w:val="20"/>
              </w:rPr>
              <w:t>Accès contrôlé, composition, soumission</w:t>
            </w:r>
          </w:p>
        </w:tc>
      </w:tr>
    </w:tbl>
    <w:p w14:paraId="6D55C120" w14:textId="77777777" w:rsidR="00833B9A" w:rsidRDefault="00833B9A"/>
    <w:p w14:paraId="0DDEDC65" w14:textId="77777777" w:rsidR="00833B9A" w:rsidRDefault="008912C8">
      <w:pPr>
        <w:pStyle w:val="Titre2"/>
        <w:spacing w:after="160"/>
      </w:pPr>
      <w:bookmarkStart w:id="83" w:name="bm_ch2_3"/>
      <w:bookmarkStart w:id="84" w:name="_Toc235117383"/>
      <w:bookmarkStart w:id="85" w:name="_Toc235182208"/>
      <w:r>
        <w:rPr>
          <w:rFonts w:ascii="Times New Roman" w:eastAsia="Times New Roman" w:hAnsi="Times New Roman"/>
        </w:rPr>
        <w:t>2.5 Besoins fonctionnels</w:t>
      </w:r>
      <w:bookmarkEnd w:id="83"/>
      <w:bookmarkEnd w:id="84"/>
      <w:bookmarkEnd w:id="85"/>
    </w:p>
    <w:p w14:paraId="39B9B43B" w14:textId="77777777" w:rsidR="00833B9A" w:rsidRPr="0084737F" w:rsidRDefault="008912C8">
      <w:pPr>
        <w:ind w:firstLine="425"/>
        <w:jc w:val="both"/>
      </w:pPr>
      <w:r w:rsidRPr="0084737F">
        <w:rPr>
          <w:color w:val="000000"/>
        </w:rPr>
        <w:t>Les besoins fonctionnels sont organisés par acteur.</w:t>
      </w:r>
    </w:p>
    <w:p w14:paraId="24441559"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62F3CFF8"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3E7E58BA"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01EA62C"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2D9AE38" w14:textId="77777777" w:rsidR="00833B9A" w:rsidRPr="0084737F" w:rsidRDefault="008912C8">
      <w:pPr>
        <w:ind w:firstLine="425"/>
        <w:jc w:val="both"/>
      </w:pPr>
      <w:r w:rsidRPr="0084737F">
        <w:rPr>
          <w:color w:val="000000"/>
        </w:rPr>
        <w:lastRenderedPageBreak/>
        <w:t>Côté système : démarrer selon la logique temporelle retenue, sauvegarder régulièrement le code, traiter les incidents selon les règles prévues, et corriger automatiquement après soumission lorsque le mode le permet.</w:t>
      </w:r>
    </w:p>
    <w:p w14:paraId="73FD51B7" w14:textId="77777777" w:rsidR="00833B9A" w:rsidRPr="0084737F" w:rsidRDefault="008912C8">
      <w:pPr>
        <w:pStyle w:val="Titre2"/>
        <w:spacing w:after="160"/>
      </w:pPr>
      <w:bookmarkStart w:id="86" w:name="bm_ch2_4"/>
      <w:bookmarkStart w:id="87" w:name="_Toc235117384"/>
      <w:bookmarkStart w:id="88" w:name="_Toc235182209"/>
      <w:r w:rsidRPr="0084737F">
        <w:rPr>
          <w:rFonts w:ascii="Times New Roman" w:eastAsia="Times New Roman" w:hAnsi="Times New Roman"/>
        </w:rPr>
        <w:t>2.6 Besoins non fonctionnels</w:t>
      </w:r>
      <w:bookmarkEnd w:id="86"/>
      <w:bookmarkEnd w:id="87"/>
      <w:bookmarkEnd w:id="88"/>
    </w:p>
    <w:p w14:paraId="5834BC3D" w14:textId="77777777" w:rsidR="00833B9A" w:rsidRPr="0084737F" w:rsidRDefault="008912C8">
      <w:pPr>
        <w:ind w:firstLine="425"/>
        <w:jc w:val="both"/>
      </w:pPr>
      <w:r w:rsidRPr="0084737F">
        <w:rPr>
          <w:color w:val="000000"/>
        </w:rPr>
        <w:t xml:space="preserve">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w:t>
      </w:r>
      <w:proofErr w:type="spellStart"/>
      <w:r w:rsidRPr="0084737F">
        <w:rPr>
          <w:color w:val="000000"/>
        </w:rPr>
        <w:t>sandbox</w:t>
      </w:r>
      <w:proofErr w:type="spellEnd"/>
      <w:r w:rsidRPr="0084737F">
        <w:rPr>
          <w:color w:val="000000"/>
        </w:rPr>
        <w:t xml:space="preserve"> interdire tout accès réseau depuis le code exécuté, et le cloisonnement entre établissements empêcher le moindre accès croisé aux données.</w:t>
      </w:r>
    </w:p>
    <w:p w14:paraId="7A264A25"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29F7736A" w14:textId="77777777" w:rsidR="00833B9A" w:rsidRPr="0084737F" w:rsidRDefault="008912C8">
      <w:pPr>
        <w:pStyle w:val="Titre2"/>
        <w:spacing w:after="160"/>
      </w:pPr>
      <w:bookmarkStart w:id="89" w:name="bm_ch2_5"/>
      <w:bookmarkStart w:id="90" w:name="_Toc235117385"/>
      <w:bookmarkStart w:id="91" w:name="_Toc235182210"/>
      <w:r w:rsidRPr="0084737F">
        <w:rPr>
          <w:rFonts w:ascii="Times New Roman" w:eastAsia="Times New Roman" w:hAnsi="Times New Roman"/>
        </w:rPr>
        <w:t>2.7 Règles métier structurantes</w:t>
      </w:r>
      <w:bookmarkEnd w:id="89"/>
      <w:bookmarkEnd w:id="90"/>
      <w:bookmarkEnd w:id="91"/>
    </w:p>
    <w:p w14:paraId="15137AA8"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27554E02" w14:textId="77777777" w:rsidR="00833B9A" w:rsidRPr="0084737F" w:rsidRDefault="008912C8">
      <w:pPr>
        <w:pStyle w:val="Titre2"/>
        <w:spacing w:after="160"/>
      </w:pPr>
      <w:bookmarkStart w:id="92" w:name="bm_ch2_6"/>
      <w:bookmarkStart w:id="93" w:name="_Toc235117386"/>
      <w:bookmarkStart w:id="94" w:name="_Toc235182211"/>
      <w:r w:rsidRPr="0084737F">
        <w:rPr>
          <w:rFonts w:ascii="Times New Roman" w:eastAsia="Times New Roman" w:hAnsi="Times New Roman"/>
        </w:rPr>
        <w:t>2.8 Scénarios d'usage prioritaires</w:t>
      </w:r>
      <w:bookmarkEnd w:id="92"/>
      <w:bookmarkEnd w:id="93"/>
      <w:bookmarkEnd w:id="94"/>
    </w:p>
    <w:p w14:paraId="0E9E6770" w14:textId="77777777" w:rsidR="00833B9A" w:rsidRPr="0084737F" w:rsidRDefault="008912C8">
      <w:pPr>
        <w:ind w:firstLine="425"/>
        <w:jc w:val="both"/>
      </w:pPr>
      <w:r w:rsidRPr="0084737F">
        <w:rPr>
          <w:color w:val="000000"/>
        </w:rPr>
        <w:t xml:space="preserve">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w:t>
      </w:r>
      <w:r w:rsidRPr="0084737F">
        <w:rPr>
          <w:color w:val="000000"/>
        </w:rPr>
        <w:lastRenderedPageBreak/>
        <w:t>exclusion au seuil prévu. Une coupure réseau courte ne doit pas effacer le travail déjà sauvegardé. À l'expiration du temps, la copie en cours est soumise automatiquement. Après l'épreuve, le professeur lit le journal avant de communiquer les résultats.</w:t>
      </w:r>
    </w:p>
    <w:p w14:paraId="6DF2FCD1" w14:textId="77777777" w:rsidR="00833B9A" w:rsidRPr="0084737F" w:rsidRDefault="008912C8">
      <w:pPr>
        <w:pStyle w:val="Titre2"/>
        <w:spacing w:after="160"/>
      </w:pPr>
      <w:bookmarkStart w:id="95" w:name="bm_ch2_7"/>
      <w:bookmarkStart w:id="96" w:name="_Toc235117387"/>
      <w:bookmarkStart w:id="97" w:name="_Toc235182212"/>
      <w:r w:rsidRPr="0084737F">
        <w:rPr>
          <w:rFonts w:ascii="Times New Roman" w:eastAsia="Times New Roman" w:hAnsi="Times New Roman"/>
        </w:rPr>
        <w:t>2.9 Conclusion</w:t>
      </w:r>
      <w:bookmarkEnd w:id="95"/>
      <w:bookmarkEnd w:id="96"/>
      <w:bookmarkEnd w:id="97"/>
    </w:p>
    <w:p w14:paraId="1DD9C28F" w14:textId="77777777" w:rsidR="00833B9A" w:rsidRPr="0084737F" w:rsidRDefault="008912C8">
      <w:pPr>
        <w:ind w:firstLine="425"/>
        <w:jc w:val="both"/>
      </w:pPr>
      <w:r w:rsidRPr="0084737F">
        <w:rPr>
          <w:color w:val="000000"/>
        </w:rPr>
        <w:t xml:space="preserve">Après la comparaison et le positionnement, le cahier des charges de </w:t>
      </w:r>
      <w:proofErr w:type="spellStart"/>
      <w:r w:rsidRPr="0084737F">
        <w:rPr>
          <w:color w:val="000000"/>
        </w:rPr>
        <w:t>Cylentic</w:t>
      </w:r>
      <w:proofErr w:type="spellEnd"/>
      <w:r w:rsidRPr="0084737F">
        <w:rPr>
          <w:color w:val="000000"/>
        </w:rPr>
        <w:t xml:space="preserve"> est posé : périmètre du MVP, acteurs, besoins fonctionnels et non fonctionnels, règles métier et scénarios prioritaires. Sur cette base, la conception du chapitre suivant peut se développer sans improvisation.</w:t>
      </w:r>
    </w:p>
    <w:p w14:paraId="46099954" w14:textId="77777777" w:rsidR="00833B9A" w:rsidRPr="0084737F" w:rsidRDefault="008912C8">
      <w:r w:rsidRPr="0084737F">
        <w:br w:type="page"/>
      </w:r>
    </w:p>
    <w:p w14:paraId="794BF9E3" w14:textId="77777777" w:rsidR="00833B9A" w:rsidRPr="0084737F" w:rsidRDefault="008912C8">
      <w:pPr>
        <w:pStyle w:val="Titre1"/>
      </w:pPr>
      <w:bookmarkStart w:id="98" w:name="bm_ch3"/>
      <w:bookmarkStart w:id="99" w:name="_Toc235117290"/>
      <w:bookmarkStart w:id="100" w:name="_Toc235117388"/>
      <w:bookmarkStart w:id="101" w:name="_Toc235182213"/>
      <w:bookmarkStart w:id="102" w:name="_Toc235182272"/>
      <w:r w:rsidRPr="0084737F">
        <w:rPr>
          <w:rFonts w:ascii="Times New Roman" w:eastAsia="Times New Roman" w:hAnsi="Times New Roman"/>
        </w:rPr>
        <w:lastRenderedPageBreak/>
        <w:t xml:space="preserve">Chapitre 3 : Conception du système </w:t>
      </w:r>
      <w:proofErr w:type="spellStart"/>
      <w:r w:rsidRPr="0084737F">
        <w:rPr>
          <w:rFonts w:ascii="Times New Roman" w:eastAsia="Times New Roman" w:hAnsi="Times New Roman"/>
        </w:rPr>
        <w:t>Cylentic</w:t>
      </w:r>
      <w:bookmarkEnd w:id="98"/>
      <w:bookmarkEnd w:id="99"/>
      <w:bookmarkEnd w:id="100"/>
      <w:bookmarkEnd w:id="101"/>
      <w:bookmarkEnd w:id="102"/>
      <w:proofErr w:type="spellEnd"/>
    </w:p>
    <w:p w14:paraId="72BE7984" w14:textId="77777777" w:rsidR="00833B9A" w:rsidRPr="0084737F" w:rsidRDefault="008912C8">
      <w:pPr>
        <w:pStyle w:val="Titre2"/>
      </w:pPr>
      <w:bookmarkStart w:id="103" w:name="bm_ch3_1"/>
      <w:bookmarkStart w:id="104" w:name="_Toc235117389"/>
      <w:bookmarkStart w:id="105" w:name="_Toc235182214"/>
      <w:r w:rsidRPr="0084737F">
        <w:rPr>
          <w:rFonts w:ascii="Times New Roman" w:eastAsia="Times New Roman" w:hAnsi="Times New Roman"/>
        </w:rPr>
        <w:t>3.1 Démarche de conception</w:t>
      </w:r>
      <w:bookmarkEnd w:id="103"/>
      <w:bookmarkEnd w:id="104"/>
      <w:bookmarkEnd w:id="105"/>
    </w:p>
    <w:p w14:paraId="1048A721" w14:textId="77777777" w:rsidR="00833B9A" w:rsidRPr="0084737F" w:rsidRDefault="008912C8">
      <w:pPr>
        <w:ind w:firstLine="425"/>
        <w:jc w:val="both"/>
      </w:pPr>
      <w:r w:rsidRPr="00667BE1">
        <w:rPr>
          <w:color w:val="000000"/>
        </w:rPr>
        <w:t xml:space="preserve">UML nous a servi de langage commun pour raisonner sur </w:t>
      </w:r>
      <w:proofErr w:type="spellStart"/>
      <w:r w:rsidRPr="00667BE1">
        <w:rPr>
          <w:color w:val="000000"/>
        </w:rPr>
        <w:t>Cylentic</w:t>
      </w:r>
      <w:proofErr w:type="spellEnd"/>
      <w:r w:rsidRPr="00667BE1">
        <w:rPr>
          <w:color w:val="000000"/>
        </w:rPr>
        <w:t>.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4E405F4D" w14:textId="77777777"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694DD4C"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7FA7BA8" w14:textId="77777777" w:rsidR="001413F7" w:rsidRPr="00667BE1" w:rsidRDefault="00375DE8">
      <w:pPr>
        <w:ind w:firstLine="420"/>
      </w:pPr>
      <w:r w:rsidRPr="00667BE1">
        <w:rPr>
          <w:color w:val="000000"/>
        </w:rPr>
        <w:t xml:space="preserve">Pour produire et faire évoluer ces vues, nous avons utilisé </w:t>
      </w:r>
      <w:proofErr w:type="spellStart"/>
      <w:r w:rsidRPr="00667BE1">
        <w:rPr>
          <w:color w:val="000000"/>
        </w:rPr>
        <w:t>PlantUML</w:t>
      </w:r>
      <w:proofErr w:type="spellEnd"/>
      <w:r w:rsidRPr="00667BE1">
        <w:rPr>
          <w:color w:val="000000"/>
        </w:rPr>
        <w:t>.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0F66CE13" w14:textId="77777777" w:rsidR="00833B9A" w:rsidRPr="0084737F" w:rsidRDefault="00833B9A">
      <w:pPr>
        <w:ind w:firstLine="425"/>
        <w:jc w:val="both"/>
      </w:pPr>
    </w:p>
    <w:p w14:paraId="75FC73E9" w14:textId="77777777" w:rsidR="00833B9A" w:rsidRPr="0084737F" w:rsidRDefault="008912C8">
      <w:pPr>
        <w:pStyle w:val="Titre2"/>
      </w:pPr>
      <w:bookmarkStart w:id="106" w:name="bm_ch3_2"/>
      <w:bookmarkStart w:id="107" w:name="_Toc235117390"/>
      <w:bookmarkStart w:id="108" w:name="_Toc235182215"/>
      <w:r w:rsidRPr="0084737F">
        <w:rPr>
          <w:rFonts w:ascii="Times New Roman" w:eastAsia="Times New Roman" w:hAnsi="Times New Roman"/>
        </w:rPr>
        <w:t>3.2 Architecture générale et déploiement</w:t>
      </w:r>
      <w:bookmarkEnd w:id="106"/>
      <w:bookmarkEnd w:id="107"/>
      <w:bookmarkEnd w:id="108"/>
    </w:p>
    <w:p w14:paraId="70F796A5" w14:textId="77777777" w:rsidR="00833B9A" w:rsidRPr="0084737F" w:rsidRDefault="008912C8">
      <w:pPr>
        <w:ind w:firstLine="425"/>
        <w:jc w:val="both"/>
      </w:pPr>
      <w:proofErr w:type="spellStart"/>
      <w:r w:rsidRPr="0084737F">
        <w:rPr>
          <w:color w:val="000000"/>
        </w:rPr>
        <w:t>Cylentic</w:t>
      </w:r>
      <w:proofErr w:type="spellEnd"/>
      <w:r w:rsidRPr="0084737F">
        <w:rPr>
          <w:color w:val="000000"/>
        </w:rPr>
        <w:t xml:space="preserve">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t>
      </w:r>
      <w:proofErr w:type="spellStart"/>
      <w:r w:rsidRPr="0084737F">
        <w:rPr>
          <w:color w:val="000000"/>
        </w:rPr>
        <w:t>workers</w:t>
      </w:r>
      <w:proofErr w:type="spellEnd"/>
      <w:r w:rsidRPr="0084737F">
        <w:rPr>
          <w:color w:val="000000"/>
        </w:rPr>
        <w:t xml:space="preserve">. L'exécution du code étudiant passe par un service </w:t>
      </w:r>
      <w:proofErr w:type="spellStart"/>
      <w:r w:rsidRPr="0084737F">
        <w:rPr>
          <w:color w:val="000000"/>
        </w:rPr>
        <w:t>sandbox</w:t>
      </w:r>
      <w:proofErr w:type="spellEnd"/>
      <w:r w:rsidRPr="0084737F">
        <w:rPr>
          <w:color w:val="000000"/>
        </w:rPr>
        <w:t xml:space="preserve"> qui privilégie un conteneur Docker Python isolé, avec repli local si nécessaire.</w:t>
      </w:r>
    </w:p>
    <w:p w14:paraId="655B3272"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pendant l'examen (plein écran, visibilité d'onglet, garde du presse papiers, verrouillage clavier) vivent dans des </w:t>
      </w:r>
      <w:proofErr w:type="spellStart"/>
      <w:r w:rsidRPr="0084737F">
        <w:rPr>
          <w:color w:val="000000"/>
        </w:rPr>
        <w:t>hooks</w:t>
      </w:r>
      <w:proofErr w:type="spellEnd"/>
      <w:r w:rsidRPr="0084737F">
        <w:rPr>
          <w:color w:val="000000"/>
        </w:rPr>
        <w:t xml:space="preserve">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w:t>
      </w:r>
      <w:proofErr w:type="spellStart"/>
      <w:r w:rsidRPr="0084737F">
        <w:rPr>
          <w:color w:val="000000"/>
        </w:rPr>
        <w:t>sandbox</w:t>
      </w:r>
      <w:proofErr w:type="spellEnd"/>
      <w:r w:rsidRPr="0084737F">
        <w:rPr>
          <w:color w:val="000000"/>
        </w:rPr>
        <w:t xml:space="preserve"> forment des services distincts. Deux </w:t>
      </w:r>
      <w:proofErr w:type="spellStart"/>
      <w:r w:rsidRPr="0084737F">
        <w:rPr>
          <w:color w:val="000000"/>
        </w:rPr>
        <w:t>workers</w:t>
      </w:r>
      <w:proofErr w:type="spellEnd"/>
      <w:r w:rsidRPr="0084737F">
        <w:rPr>
          <w:color w:val="000000"/>
        </w:rPr>
        <w:t xml:space="preserve"> complètent le tableau : un pour la correction en file, un pour les transitions de statut d'examen.</w:t>
      </w:r>
    </w:p>
    <w:p w14:paraId="76AB3F04" w14:textId="77777777" w:rsidR="00833B9A" w:rsidRPr="0084737F" w:rsidRDefault="008912C8">
      <w:pPr>
        <w:ind w:firstLine="425"/>
        <w:jc w:val="both"/>
      </w:pPr>
      <w:r w:rsidRPr="0084737F">
        <w:rPr>
          <w:color w:val="000000"/>
        </w:rPr>
        <w:t xml:space="preserve">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w:t>
      </w:r>
      <w:proofErr w:type="spellStart"/>
      <w:r w:rsidRPr="0084737F">
        <w:rPr>
          <w:color w:val="000000"/>
        </w:rPr>
        <w:t>microservices</w:t>
      </w:r>
      <w:proofErr w:type="spellEnd"/>
      <w:r w:rsidRPr="0084737F">
        <w:rPr>
          <w:color w:val="000000"/>
        </w:rPr>
        <w:t xml:space="preserve"> encore fragiles. Les frontières internes (pages, API, services, persistance) préparent néanmoins une séparation plus nette si la charge ou l'équipe grandit.</w:t>
      </w:r>
    </w:p>
    <w:p w14:paraId="229D631B" w14:textId="77777777" w:rsidR="00833B9A" w:rsidRDefault="008912C8">
      <w:pPr>
        <w:spacing w:after="80" w:line="240" w:lineRule="auto"/>
        <w:jc w:val="center"/>
      </w:pPr>
      <w:r>
        <w:rPr>
          <w:noProof/>
        </w:rPr>
        <w:drawing>
          <wp:inline distT="0" distB="0" distL="0" distR="0" wp14:anchorId="676A81A3" wp14:editId="7BFC41F2">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0AEFD6F5" w14:textId="77777777" w:rsidR="00833B9A" w:rsidRPr="0084737F" w:rsidRDefault="008912C8">
      <w:pPr>
        <w:pStyle w:val="Lgende"/>
        <w:spacing w:after="200" w:line="360" w:lineRule="auto"/>
        <w:jc w:val="center"/>
      </w:pPr>
      <w:bookmarkStart w:id="109" w:name="_Toc235117297"/>
      <w:bookmarkStart w:id="110" w:name="_Toc2351821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w:t>
      </w:r>
      <w:proofErr w:type="spellStart"/>
      <w:r w:rsidRPr="0084737F">
        <w:rPr>
          <w:b w:val="0"/>
          <w:color w:val="000000"/>
          <w:sz w:val="22"/>
        </w:rPr>
        <w:t>Cylentic</w:t>
      </w:r>
      <w:bookmarkEnd w:id="109"/>
      <w:bookmarkEnd w:id="110"/>
      <w:proofErr w:type="spellEnd"/>
    </w:p>
    <w:p w14:paraId="2E1627C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 présente l'architecture logique de Cylentic. Elle montre comment l'interface web, les services métier, la base de données et la sandbox d'exécution s'articulent. L'étudiant et le professeur interagissent via le navigateur ; les services appliquent les règles d'examen et de sécurité ; la sandbox exécute le code Python de façon isolée. Cette vue permet de comprendre l'organisation globale du système avant d'entrer dans le détail des modules.</w:t>
      </w:r>
      <w:proofErr w:type="spellStart"/>
      <w:r>
        <w:rPr>
          <w:color w:val="000000"/>
        </w:rPr>
      </w:r>
      <w:proofErr w:type="spellEnd"/>
      <w:r>
        <w:rPr>
          <w:color w:val="000000"/>
        </w:rPr>
      </w:r>
      <w:r>
        <w:rPr>
          <w:color w:val="000000"/>
        </w:rPr>
      </w:r>
      <w:r>
        <w:rPr>
          <w:color w:val="000000"/>
        </w:rPr>
      </w:r>
      <w:proofErr w:type="spellStart"/>
      <w:r>
        <w:rPr>
          <w:color w:val="000000"/>
        </w:rPr>
      </w:r>
      <w:proofErr w:type="spellEnd"/>
      <w:r>
        <w:rPr>
          <w:color w:val="000000"/>
        </w:rPr>
      </w:r>
    </w:p>
    <w:p w14:paraId="2301E985"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porte la persistance. Redis et les </w:t>
      </w:r>
      <w:proofErr w:type="spellStart"/>
      <w:r w:rsidRPr="0084737F">
        <w:rPr>
          <w:color w:val="000000"/>
        </w:rPr>
        <w:t>workers</w:t>
      </w:r>
      <w:proofErr w:type="spellEnd"/>
      <w:r w:rsidRPr="0084737F">
        <w:rPr>
          <w:color w:val="000000"/>
        </w:rPr>
        <w:t xml:space="preserve"> apparaissent comme perspectives d'industrialisation. L'hôte d'exécution isolée accueille le conteneur </w:t>
      </w:r>
      <w:proofErr w:type="spellStart"/>
      <w:r w:rsidRPr="0084737F">
        <w:rPr>
          <w:color w:val="000000"/>
        </w:rPr>
        <w:t>sandbox</w:t>
      </w:r>
      <w:proofErr w:type="spellEnd"/>
      <w:r w:rsidRPr="0084737F">
        <w:rPr>
          <w:color w:val="000000"/>
        </w:rPr>
        <w:t>. En production, le lien navigateur application est prévu en HTTPS. En démonstration salle, le même produit peut tourner en HTTP sur le réseau local.</w:t>
      </w:r>
    </w:p>
    <w:p w14:paraId="1B686B6F" w14:textId="77777777" w:rsidR="00833B9A" w:rsidRDefault="008912C8">
      <w:pPr>
        <w:spacing w:after="80" w:line="240" w:lineRule="auto"/>
        <w:jc w:val="center"/>
      </w:pPr>
      <w:r>
        <w:rPr>
          <w:noProof/>
        </w:rPr>
        <w:drawing>
          <wp:inline distT="0" distB="0" distL="0" distR="0" wp14:anchorId="177AEB29" wp14:editId="619C3C50">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0FEE4C2E" w14:textId="77777777" w:rsidR="00833B9A" w:rsidRPr="0084737F" w:rsidRDefault="008912C8">
      <w:pPr>
        <w:pStyle w:val="Lgende"/>
        <w:spacing w:after="200" w:line="360" w:lineRule="auto"/>
        <w:jc w:val="center"/>
      </w:pPr>
      <w:bookmarkStart w:id="111" w:name="_Toc235117298"/>
      <w:bookmarkStart w:id="112" w:name="_Toc2351821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111"/>
      <w:bookmarkEnd w:id="112"/>
    </w:p>
    <w:p w14:paraId="43ED45C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 illustre le déploiement de l'infrastructure. Le serveur applicatif héberge Cylentic, MySQL conserve les données, et Docker fournit l'environnement d'exécution isolé pour le code étudiant. Les postes de la salle informatique accèdent à la plateforme uniquement via le navigateur. Cette figure montre concrètement où chaque composant tourne le jour de l'épreuve.</w:t>
      </w:r>
      <w:proofErr w:type="spellStart"/>
      <w:r>
        <w:rPr>
          <w:color w:val="000000"/>
        </w:rPr>
      </w:r>
      <w:proofErr w:type="spellEnd"/>
      <w:r>
        <w:rPr>
          <w:color w:val="000000"/>
        </w:rPr>
      </w:r>
      <w:r>
        <w:rPr>
          <w:color w:val="000000"/>
        </w:rPr>
      </w:r>
      <w:proofErr w:type="gramStart"/>
      <w:r>
        <w:rPr>
          <w:color w:val="000000"/>
        </w:rPr>
      </w:r>
      <w:proofErr w:type="gramEnd"/>
      <w:r>
        <w:rPr>
          <w:color w:val="000000"/>
        </w:rPr>
      </w:r>
    </w:p>
    <w:p w14:paraId="009B68B9" w14:textId="77777777" w:rsidR="00833B9A" w:rsidRPr="0084737F" w:rsidRDefault="008912C8">
      <w:pPr>
        <w:pStyle w:val="Titre2"/>
      </w:pPr>
      <w:bookmarkStart w:id="113" w:name="bm_ch3_3"/>
      <w:bookmarkStart w:id="114" w:name="_Toc235117391"/>
      <w:bookmarkStart w:id="115" w:name="_Toc235182216"/>
      <w:r w:rsidRPr="0084737F">
        <w:rPr>
          <w:rFonts w:ascii="Times New Roman" w:eastAsia="Times New Roman" w:hAnsi="Times New Roman"/>
        </w:rPr>
        <w:t>3.3 Vue des cas d'utilisation</w:t>
      </w:r>
      <w:bookmarkEnd w:id="113"/>
      <w:bookmarkEnd w:id="114"/>
      <w:bookmarkEnd w:id="115"/>
    </w:p>
    <w:p w14:paraId="650D2ADD" w14:textId="77777777" w:rsidR="00833B9A" w:rsidRPr="0084737F" w:rsidRDefault="008912C8">
      <w:pPr>
        <w:ind w:firstLine="425"/>
        <w:jc w:val="both"/>
      </w:pPr>
      <w:r w:rsidRPr="0084737F">
        <w:rPr>
          <w:color w:val="000000"/>
        </w:rPr>
        <w:t xml:space="preserve">Les acteurs métier de </w:t>
      </w:r>
      <w:proofErr w:type="spellStart"/>
      <w:r w:rsidRPr="0084737F">
        <w:rPr>
          <w:color w:val="000000"/>
        </w:rPr>
        <w:t>Cylentic</w:t>
      </w:r>
      <w:proofErr w:type="spellEnd"/>
      <w:r w:rsidRPr="0084737F">
        <w:rPr>
          <w:color w:val="000000"/>
        </w:rPr>
        <w:t xml:space="preserve">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45326030"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8A0F910" w14:textId="77777777" w:rsidR="00833B9A" w:rsidRDefault="008912C8">
      <w:pPr>
        <w:spacing w:after="80" w:line="240" w:lineRule="auto"/>
        <w:jc w:val="center"/>
      </w:pPr>
      <w:r>
        <w:rPr>
          <w:noProof/>
        </w:rPr>
        <w:lastRenderedPageBreak/>
        <w:drawing>
          <wp:inline distT="0" distB="0" distL="0" distR="0" wp14:anchorId="41C2C0A6" wp14:editId="6765763F">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127FBCAC" w14:textId="77777777" w:rsidR="00833B9A" w:rsidRPr="0084737F" w:rsidRDefault="008912C8">
      <w:pPr>
        <w:pStyle w:val="Lgende"/>
        <w:spacing w:after="200" w:line="360" w:lineRule="auto"/>
        <w:jc w:val="center"/>
      </w:pPr>
      <w:bookmarkStart w:id="116" w:name="_Toc235117299"/>
      <w:bookmarkStart w:id="117" w:name="_Toc23518210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116"/>
      <w:bookmarkEnd w:id="117"/>
    </w:p>
    <w:p w14:paraId="4975CE8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 présente les cas d'utilisation du Super Admin. Elle décrit ses interactions avec la plateforme : gestion des établissements, pilotage global et fonctions transverses. Cette vue précise un rôle distinct de celui de l'administrateur d'école, centré sur la gouvernance de l'ensemble du service.</w:t>
      </w:r>
      <w:r>
        <w:rPr>
          <w:color w:val="000000"/>
        </w:rPr>
      </w:r>
    </w:p>
    <w:p w14:paraId="477FF14C"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1258C090" w14:textId="77777777" w:rsidR="00833B9A" w:rsidRDefault="008912C8">
      <w:pPr>
        <w:spacing w:after="80" w:line="240" w:lineRule="auto"/>
        <w:jc w:val="center"/>
      </w:pPr>
      <w:r>
        <w:rPr>
          <w:noProof/>
        </w:rPr>
        <w:lastRenderedPageBreak/>
        <w:drawing>
          <wp:inline distT="0" distB="0" distL="0" distR="0" wp14:anchorId="3A7635D7" wp14:editId="63FC429C">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71E00084" w14:textId="77777777" w:rsidR="00833B9A" w:rsidRPr="0084737F" w:rsidRDefault="008912C8">
      <w:pPr>
        <w:pStyle w:val="Lgende"/>
        <w:spacing w:after="200" w:line="360" w:lineRule="auto"/>
        <w:jc w:val="center"/>
      </w:pPr>
      <w:bookmarkStart w:id="118" w:name="_Toc235117300"/>
      <w:bookmarkStart w:id="119" w:name="_Toc23518210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118"/>
      <w:bookmarkEnd w:id="119"/>
    </w:p>
    <w:p w14:paraId="3980CE9A"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4 illustre les cas d'utilisation de l'administrateur d'établissement pour l'organisation scolaire. On y voit la gestion des années académiques, des classes et de la structure locale. Cette figure montre le périmètre d'administration avant la création et le suivi des comptes utilisateurs.</w:t>
      </w:r>
      <w:r>
        <w:rPr>
          <w:color w:val="000000"/>
        </w:rPr>
      </w:r>
    </w:p>
    <w:p w14:paraId="1D82AD29" w14:textId="77777777" w:rsidR="00833B9A" w:rsidRDefault="008912C8">
      <w:pPr>
        <w:spacing w:after="80" w:line="240" w:lineRule="auto"/>
        <w:jc w:val="center"/>
      </w:pPr>
      <w:r>
        <w:rPr>
          <w:noProof/>
        </w:rPr>
        <w:lastRenderedPageBreak/>
        <w:drawing>
          <wp:inline distT="0" distB="0" distL="0" distR="0" wp14:anchorId="5F943BC7" wp14:editId="54C62AB7">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3939AEC0" w14:textId="77777777" w:rsidR="00833B9A" w:rsidRPr="0084737F" w:rsidRDefault="008912C8">
      <w:pPr>
        <w:pStyle w:val="Lgende"/>
        <w:spacing w:after="200" w:line="360" w:lineRule="auto"/>
        <w:jc w:val="center"/>
      </w:pPr>
      <w:bookmarkStart w:id="120" w:name="_Toc235117301"/>
      <w:bookmarkStart w:id="121" w:name="_Toc2351821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120"/>
      <w:bookmarkEnd w:id="121"/>
    </w:p>
    <w:p w14:paraId="74F1BFB5"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5 présente la gestion des comptes par l'administrateur d'établissement. Elle couvre la création, la modification, la désactivation et la réactivation des comptes professeurs et étudiants, ainsi que l'import de listes. Cette vue complète le rôle local de l'administrateur côté utilisateurs.</w:t>
      </w:r>
      <w:r>
        <w:rPr>
          <w:color w:val="000000"/>
        </w:rPr>
      </w:r>
    </w:p>
    <w:p w14:paraId="7954794A"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38BDF382" w14:textId="77777777" w:rsidR="00833B9A" w:rsidRDefault="008912C8">
      <w:pPr>
        <w:spacing w:after="80" w:line="240" w:lineRule="auto"/>
        <w:jc w:val="center"/>
      </w:pPr>
      <w:r>
        <w:rPr>
          <w:noProof/>
        </w:rPr>
        <w:lastRenderedPageBreak/>
        <w:drawing>
          <wp:inline distT="0" distB="0" distL="0" distR="0" wp14:anchorId="51619E1F" wp14:editId="28FBFDD4">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6A33A428" w14:textId="77777777" w:rsidR="00833B9A" w:rsidRPr="0084737F" w:rsidRDefault="008912C8">
      <w:pPr>
        <w:pStyle w:val="Lgende"/>
        <w:spacing w:after="200" w:line="360" w:lineRule="auto"/>
        <w:jc w:val="center"/>
      </w:pPr>
      <w:bookmarkStart w:id="122" w:name="_Toc235117302"/>
      <w:bookmarkStart w:id="123" w:name="_Toc23518210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122"/>
      <w:bookmarkEnd w:id="123"/>
    </w:p>
    <w:p w14:paraId="5A2D7BE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6 détaille les cas d'utilisation du professeur pour la préparation des examens. Elle montre la création de l'épreuve, l'ajout d'exercices et de tests, puis la publication. Cette figure décrit le travail pédagogique réalisé avant le jour de composition.</w:t>
      </w:r>
      <w:r>
        <w:rPr>
          <w:color w:val="000000"/>
        </w:rPr>
      </w:r>
    </w:p>
    <w:p w14:paraId="1DF64F6A" w14:textId="77777777" w:rsidR="00833B9A" w:rsidRDefault="008912C8">
      <w:pPr>
        <w:spacing w:after="80" w:line="240" w:lineRule="auto"/>
        <w:jc w:val="center"/>
      </w:pPr>
      <w:r>
        <w:rPr>
          <w:noProof/>
        </w:rPr>
        <w:drawing>
          <wp:inline distT="0" distB="0" distL="0" distR="0" wp14:anchorId="66457D70" wp14:editId="12EA203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0D5165D6" w14:textId="77777777" w:rsidR="00833B9A" w:rsidRPr="0084737F" w:rsidRDefault="008912C8">
      <w:pPr>
        <w:pStyle w:val="Lgende"/>
        <w:spacing w:after="200" w:line="360" w:lineRule="auto"/>
        <w:jc w:val="center"/>
      </w:pPr>
      <w:bookmarkStart w:id="124" w:name="_Toc235117303"/>
      <w:bookmarkStart w:id="125" w:name="_Toc23518210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124"/>
      <w:bookmarkEnd w:id="125"/>
    </w:p>
    <w:p w14:paraId="06BC6B6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7 illustre le suivi côté professeur pendant et après l'épreuve. Elle montre la consultation des participations, la lecture du journal d'incidents et l'accès aux résultats. Cette vue explique comment le professeur pilote l'examen une fois qu'il est lancé.</w:t>
      </w:r>
      <w:r>
        <w:rPr>
          <w:color w:val="000000"/>
        </w:rPr>
      </w:r>
    </w:p>
    <w:p w14:paraId="057226A4"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07412697" w14:textId="77777777" w:rsidR="00833B9A" w:rsidRDefault="008912C8">
      <w:pPr>
        <w:spacing w:after="80" w:line="240" w:lineRule="auto"/>
        <w:jc w:val="center"/>
      </w:pPr>
      <w:r>
        <w:rPr>
          <w:noProof/>
        </w:rPr>
        <w:lastRenderedPageBreak/>
        <w:drawing>
          <wp:inline distT="0" distB="0" distL="0" distR="0" wp14:anchorId="3AE26806" wp14:editId="1ABD6EB2">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69722D7E" w14:textId="77777777" w:rsidR="00833B9A" w:rsidRPr="0084737F" w:rsidRDefault="008912C8">
      <w:pPr>
        <w:pStyle w:val="Lgende"/>
        <w:spacing w:after="200" w:line="360" w:lineRule="auto"/>
        <w:jc w:val="center"/>
      </w:pPr>
      <w:bookmarkStart w:id="126" w:name="_Toc235117304"/>
      <w:bookmarkStart w:id="127" w:name="_Toc2351821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126"/>
      <w:bookmarkEnd w:id="127"/>
    </w:p>
    <w:p w14:paraId="5C48354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8 représente le parcours de l'étudiant. Après connexion et saisie du code d'examen, il accepte les consignes, attend en salle d'attente, compose, peut exécuter des essais, puis soumet sa copie. Cette figure résume le chemin complet suivi par l'étudiant le jour de l'épreuve.</w:t>
      </w:r>
      <w:r>
        <w:rPr>
          <w:color w:val="000000"/>
        </w:rPr>
      </w:r>
    </w:p>
    <w:p w14:paraId="5930E452" w14:textId="77777777" w:rsidR="00833B9A" w:rsidRPr="0084737F" w:rsidRDefault="008912C8">
      <w:pPr>
        <w:pStyle w:val="Titre2"/>
      </w:pPr>
      <w:bookmarkStart w:id="128" w:name="bm_ch3_4"/>
      <w:bookmarkStart w:id="129" w:name="_Toc235117392"/>
      <w:bookmarkStart w:id="130" w:name="_Toc235182217"/>
      <w:r w:rsidRPr="0084737F">
        <w:rPr>
          <w:rFonts w:ascii="Times New Roman" w:eastAsia="Times New Roman" w:hAnsi="Times New Roman"/>
        </w:rPr>
        <w:lastRenderedPageBreak/>
        <w:t>3.4 Structure statique : classes et objets</w:t>
      </w:r>
      <w:bookmarkEnd w:id="128"/>
      <w:bookmarkEnd w:id="129"/>
      <w:bookmarkEnd w:id="130"/>
    </w:p>
    <w:p w14:paraId="43B3FD79"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p>
    <w:p w14:paraId="6B0FE312"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5B871AC1" w14:textId="77777777" w:rsidR="00833B9A" w:rsidRDefault="008912C8">
      <w:pPr>
        <w:spacing w:after="80" w:line="240" w:lineRule="auto"/>
        <w:jc w:val="center"/>
      </w:pPr>
      <w:r>
        <w:rPr>
          <w:noProof/>
        </w:rPr>
        <w:lastRenderedPageBreak/>
        <w:drawing>
          <wp:inline distT="0" distB="0" distL="0" distR="0" wp14:anchorId="704C6533" wp14:editId="3DD33AC2">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91A49A2" w14:textId="77777777" w:rsidR="00833B9A" w:rsidRDefault="008912C8">
      <w:pPr>
        <w:pStyle w:val="Lgende"/>
        <w:spacing w:after="200" w:line="360" w:lineRule="auto"/>
        <w:jc w:val="center"/>
      </w:pPr>
      <w:bookmarkStart w:id="131" w:name="_Toc235117305"/>
      <w:bookmarkStart w:id="132" w:name="_Toc2351821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131"/>
      <w:bookmarkEnd w:id="132"/>
    </w:p>
    <w:p w14:paraId="3087BEC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9 présente le diagramme de classes lié à l'organisation et aux comptes. Elle montre les établissements, les utilisateurs et les relations qui portent les rôles. Cette modélisation pose la base des droits d'accès et de l'isolation des données entre établissements.</w:t>
      </w:r>
      <w:r>
        <w:rPr>
          <w:color w:val="000000"/>
        </w:rPr>
      </w:r>
      <w:proofErr w:type="spellStart"/>
      <w:r>
        <w:rPr>
          <w:color w:val="000000"/>
        </w:rPr>
      </w:r>
      <w:proofErr w:type="spellEnd"/>
      <w:r>
        <w:rPr>
          <w:color w:val="000000"/>
        </w:rPr>
      </w:r>
    </w:p>
    <w:p w14:paraId="62AF3DA6" w14:textId="77777777" w:rsidR="00833B9A" w:rsidRDefault="008912C8">
      <w:pPr>
        <w:spacing w:after="80" w:line="240" w:lineRule="auto"/>
        <w:jc w:val="center"/>
      </w:pPr>
      <w:r>
        <w:rPr>
          <w:noProof/>
        </w:rPr>
        <w:lastRenderedPageBreak/>
        <w:drawing>
          <wp:inline distT="0" distB="0" distL="0" distR="0" wp14:anchorId="6B81E73C" wp14:editId="7190E2ED">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77DCE337" w14:textId="77777777" w:rsidR="00833B9A" w:rsidRDefault="008912C8">
      <w:pPr>
        <w:pStyle w:val="Lgende"/>
        <w:spacing w:after="200" w:line="360" w:lineRule="auto"/>
        <w:jc w:val="center"/>
      </w:pPr>
      <w:bookmarkStart w:id="133" w:name="_Toc235117306"/>
      <w:bookmarkStart w:id="134" w:name="_Toc2351821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133"/>
      <w:bookmarkEnd w:id="134"/>
    </w:p>
    <w:p w14:paraId="7005B3F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10 illustre les classes de conception d'un examen. Un examen regroupe des exercices, eux-mêmes associés à des tests unitaires ou à des QCM. Cette figure montre comment le contenu pédagogique est structuré avant d'être proposé aux étudiants.</w:t>
      </w:r>
      <w:r>
        <w:rPr>
          <w:color w:val="000000"/>
        </w:rPr>
      </w:r>
    </w:p>
    <w:p w14:paraId="25D69FE4" w14:textId="77777777" w:rsidR="00833B9A" w:rsidRDefault="008912C8">
      <w:pPr>
        <w:spacing w:after="80" w:line="240" w:lineRule="auto"/>
        <w:jc w:val="center"/>
      </w:pPr>
      <w:r>
        <w:rPr>
          <w:noProof/>
        </w:rPr>
        <w:drawing>
          <wp:inline distT="0" distB="0" distL="0" distR="0" wp14:anchorId="5E5EA14C" wp14:editId="6F5EBC8B">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35C0C379" w14:textId="77777777" w:rsidR="00833B9A" w:rsidRPr="0084737F" w:rsidRDefault="008912C8">
      <w:pPr>
        <w:pStyle w:val="Lgende"/>
        <w:spacing w:after="200" w:line="360" w:lineRule="auto"/>
        <w:jc w:val="center"/>
      </w:pPr>
      <w:bookmarkStart w:id="135" w:name="_Toc235117307"/>
      <w:r w:rsidRPr="0084737F">
        <w:rPr>
          <w:b w:val="0"/>
          <w:color w:val="000000"/>
          <w:sz w:val="22"/>
        </w:rPr>
        <w:t>Figure 11 : Classes composition et correction</w:t>
      </w:r>
      <w:bookmarkEnd w:id="135"/>
    </w:p>
    <w:p w14:paraId="3F17C409"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11 présente les classes de la composition et de la correction. La participation relie un étudiant à un examen ; la copie, les incidents et les résultats permettent de suivre le travail rendu et de l'évaluer. Cette vue explique le cœur métier pendant et après l'épreuve.</w:t>
      </w:r>
      <w:r>
        <w:rPr>
          <w:color w:val="000000"/>
        </w:rPr>
      </w:r>
      <w:r>
        <w:rPr>
          <w:color w:val="000000"/>
        </w:rPr>
      </w:r>
    </w:p>
    <w:p w14:paraId="0DC86743"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5C2E2E95" w14:textId="77777777" w:rsidR="00833B9A" w:rsidRDefault="008912C8">
      <w:pPr>
        <w:spacing w:after="80" w:line="240" w:lineRule="auto"/>
        <w:jc w:val="center"/>
      </w:pPr>
      <w:r>
        <w:rPr>
          <w:noProof/>
        </w:rPr>
        <w:drawing>
          <wp:inline distT="0" distB="0" distL="0" distR="0" wp14:anchorId="20741BD5" wp14:editId="215C6D42">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2BE01A3" w14:textId="77777777" w:rsidR="00833B9A" w:rsidRDefault="008912C8">
      <w:pPr>
        <w:pStyle w:val="Lgende"/>
        <w:spacing w:after="200" w:line="360" w:lineRule="auto"/>
        <w:jc w:val="center"/>
      </w:pPr>
      <w:bookmarkStart w:id="136" w:name="_Toc235117308"/>
      <w:bookmarkStart w:id="137" w:name="_Toc23518211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136"/>
      <w:bookmarkEnd w:id="137"/>
    </w:p>
    <w:p w14:paraId="7E51BF8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12 montre un diagramme d'objets pour l'organisation. Elle donne un exemple concret des liens entre un établissement, ses classes et ses utilisateurs. Cette figure rend le modèle de classes plus lisible en l'illustrant avec des instances.</w:t>
      </w:r>
    </w:p>
    <w:p w14:paraId="212E6F72" w14:textId="77777777" w:rsidR="00833B9A" w:rsidRDefault="008912C8">
      <w:pPr>
        <w:spacing w:after="80" w:line="240" w:lineRule="auto"/>
        <w:jc w:val="center"/>
      </w:pPr>
      <w:r>
        <w:rPr>
          <w:noProof/>
        </w:rPr>
        <w:lastRenderedPageBreak/>
        <w:drawing>
          <wp:inline distT="0" distB="0" distL="0" distR="0" wp14:anchorId="71D83D43" wp14:editId="0FB32DB3">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0D763F8F" w14:textId="77777777" w:rsidR="00833B9A" w:rsidRDefault="008912C8">
      <w:pPr>
        <w:pStyle w:val="Lgende"/>
        <w:spacing w:after="200" w:line="360" w:lineRule="auto"/>
        <w:jc w:val="center"/>
      </w:pPr>
      <w:bookmarkStart w:id="138" w:name="_Toc235117309"/>
      <w:bookmarkStart w:id="139" w:name="_Toc23518211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138"/>
      <w:bookmarkEnd w:id="139"/>
    </w:p>
    <w:p w14:paraId="0C710DF2"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13 illustre un examen concret avec ses exercices et ses tests associés. Elle précise, sur un exemple, comment les objets de conception se relient au moment où le professeur prépare l'épreuve. Cette vue aide à passer du modèle abstrait à une situation réelle.</w:t>
      </w:r>
    </w:p>
    <w:p w14:paraId="6830AAD8" w14:textId="77777777" w:rsidR="00833B9A" w:rsidRDefault="008912C8">
      <w:pPr>
        <w:spacing w:after="80" w:line="240" w:lineRule="auto"/>
        <w:jc w:val="center"/>
      </w:pPr>
      <w:r>
        <w:rPr>
          <w:noProof/>
        </w:rPr>
        <w:drawing>
          <wp:inline distT="0" distB="0" distL="0" distR="0" wp14:anchorId="67ECF754" wp14:editId="08D9406A">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2E170792" w14:textId="77777777" w:rsidR="00833B9A" w:rsidRPr="0084737F" w:rsidRDefault="008912C8">
      <w:pPr>
        <w:pStyle w:val="Lgende"/>
        <w:spacing w:after="200" w:line="360" w:lineRule="auto"/>
        <w:jc w:val="center"/>
      </w:pPr>
      <w:bookmarkStart w:id="140" w:name="_Toc235117310"/>
      <w:r w:rsidRPr="0084737F">
        <w:rPr>
          <w:b w:val="0"/>
          <w:color w:val="000000"/>
          <w:sz w:val="22"/>
        </w:rPr>
        <w:t>Figure 14 : Objets composition</w:t>
      </w:r>
      <w:bookmarkEnd w:id="140"/>
    </w:p>
    <w:p w14:paraId="448A437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14 présente un exemple de participation pendant l'examen. On y voit la copie de l'étudiant, d'éventuels incidents et les éléments utiles à la correction. Cette figure aide à comprendre le déroulement réel d'une épreuve et les données conservées par le système.</w:t>
      </w:r>
      <w:r>
        <w:rPr>
          <w:color w:val="000000"/>
        </w:rPr>
      </w:r>
    </w:p>
    <w:p w14:paraId="074B9E8D" w14:textId="77777777" w:rsidR="00833B9A" w:rsidRPr="0084737F" w:rsidRDefault="008912C8">
      <w:pPr>
        <w:pStyle w:val="Titre2"/>
      </w:pPr>
      <w:bookmarkStart w:id="141" w:name="bm_ch3_5"/>
      <w:bookmarkStart w:id="142" w:name="_Toc235117393"/>
      <w:bookmarkStart w:id="143" w:name="_Toc235182218"/>
      <w:r w:rsidRPr="0084737F">
        <w:rPr>
          <w:rFonts w:ascii="Times New Roman" w:eastAsia="Times New Roman" w:hAnsi="Times New Roman"/>
        </w:rPr>
        <w:lastRenderedPageBreak/>
        <w:t>3.5 Organisation en composants</w:t>
      </w:r>
      <w:bookmarkEnd w:id="141"/>
      <w:bookmarkEnd w:id="142"/>
      <w:bookmarkEnd w:id="143"/>
    </w:p>
    <w:p w14:paraId="7B0E4B08" w14:textId="77777777" w:rsidR="00833B9A" w:rsidRPr="0084737F" w:rsidRDefault="008912C8">
      <w:pPr>
        <w:ind w:firstLine="425"/>
        <w:jc w:val="both"/>
      </w:pPr>
      <w:r w:rsidRPr="0084737F">
        <w:rPr>
          <w:color w:val="000000"/>
        </w:rPr>
        <w:t xml:space="preserve">Les composants décrivent le découpage logiciel sans retomber dans le détail des classes métier. La vue d'ensemble relie l'interface navigateur, le middleware d'authentification, la couche API, les services métier, l'accès aux données, les </w:t>
      </w:r>
      <w:proofErr w:type="spellStart"/>
      <w:r w:rsidRPr="0084737F">
        <w:rPr>
          <w:color w:val="000000"/>
        </w:rPr>
        <w:t>workers</w:t>
      </w:r>
      <w:proofErr w:type="spellEnd"/>
      <w:r w:rsidRPr="0084737F">
        <w:rPr>
          <w:color w:val="000000"/>
        </w:rPr>
        <w:t xml:space="preserve">, MySQL, Redis et la </w:t>
      </w:r>
      <w:proofErr w:type="spellStart"/>
      <w:r w:rsidRPr="0084737F">
        <w:rPr>
          <w:color w:val="000000"/>
        </w:rPr>
        <w:t>sandbox</w:t>
      </w:r>
      <w:proofErr w:type="spellEnd"/>
      <w:r w:rsidRPr="0084737F">
        <w:rPr>
          <w:color w:val="000000"/>
        </w:rPr>
        <w:t>. Deux vues complémentaires précisent d'une part l'administration et l'authentification, d'autre part le cœur examens et composition.</w:t>
      </w:r>
    </w:p>
    <w:p w14:paraId="6E615A81" w14:textId="77777777" w:rsidR="00833B9A" w:rsidRDefault="008912C8">
      <w:pPr>
        <w:spacing w:after="80" w:line="240" w:lineRule="auto"/>
        <w:jc w:val="center"/>
      </w:pPr>
      <w:r>
        <w:rPr>
          <w:noProof/>
        </w:rPr>
        <w:drawing>
          <wp:inline distT="0" distB="0" distL="0" distR="0" wp14:anchorId="1188CF65" wp14:editId="48890199">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27D9F695" w14:textId="77777777" w:rsidR="00833B9A" w:rsidRDefault="008912C8">
      <w:pPr>
        <w:pStyle w:val="Lgende"/>
        <w:spacing w:after="200" w:line="360" w:lineRule="auto"/>
        <w:jc w:val="center"/>
      </w:pPr>
      <w:bookmarkStart w:id="144" w:name="_Toc235117311"/>
      <w:bookmarkStart w:id="145" w:name="_Toc23518211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144"/>
      <w:bookmarkEnd w:id="145"/>
    </w:p>
    <w:p w14:paraId="6FD5855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15 donne une vue d'ensemble des composants logiciels de Cylentic. L'interface, les services et les briques techniques y sont reliés sans entrer dans chaque classe. Cette figure montre le découpage du système et les dépendances principales entre parties.</w:t>
      </w:r>
      <w:proofErr w:type="spellStart"/>
      <w:r>
        <w:rPr>
          <w:color w:val="000000"/>
        </w:rPr>
      </w:r>
      <w:proofErr w:type="spellEnd"/>
      <w:r>
        <w:rPr>
          <w:color w:val="000000"/>
        </w:rPr>
      </w:r>
    </w:p>
    <w:p w14:paraId="6D6A8625" w14:textId="77777777" w:rsidR="00833B9A" w:rsidRDefault="008912C8">
      <w:pPr>
        <w:spacing w:after="80" w:line="240" w:lineRule="auto"/>
        <w:jc w:val="center"/>
      </w:pPr>
      <w:r>
        <w:rPr>
          <w:noProof/>
        </w:rPr>
        <w:drawing>
          <wp:inline distT="0" distB="0" distL="0" distR="0" wp14:anchorId="4B0F355B" wp14:editId="217EB7AE">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2AA9245E" w14:textId="77777777" w:rsidR="00833B9A" w:rsidRDefault="008912C8">
      <w:pPr>
        <w:pStyle w:val="Lgende"/>
        <w:spacing w:after="200" w:line="360" w:lineRule="auto"/>
        <w:jc w:val="center"/>
      </w:pPr>
      <w:bookmarkStart w:id="146" w:name="_Toc235117312"/>
      <w:bookmarkStart w:id="147" w:name="_Toc23518211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146"/>
      <w:bookmarkEnd w:id="147"/>
    </w:p>
    <w:p w14:paraId="35E4E56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16 détaille les composants d'administration et d'authentification. Elle montre comment la connexion, l'attribution des rôles et la gestion des comptes sont prises en charge dans l'application. Cette vue précise la frontière entre accès sécurisé et fonctions d'administration.</w:t>
      </w:r>
      <w:r>
        <w:rPr>
          <w:color w:val="000000"/>
        </w:rPr>
      </w:r>
    </w:p>
    <w:p w14:paraId="29420759" w14:textId="77777777" w:rsidR="00833B9A" w:rsidRDefault="008912C8">
      <w:pPr>
        <w:spacing w:after="80" w:line="240" w:lineRule="auto"/>
        <w:jc w:val="center"/>
      </w:pPr>
      <w:r>
        <w:rPr>
          <w:noProof/>
        </w:rPr>
        <w:lastRenderedPageBreak/>
        <w:drawing>
          <wp:inline distT="0" distB="0" distL="0" distR="0" wp14:anchorId="15595CF7" wp14:editId="20501F89">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6520B420" w14:textId="77777777" w:rsidR="00833B9A" w:rsidRPr="0084737F" w:rsidRDefault="008912C8">
      <w:pPr>
        <w:pStyle w:val="Lgende"/>
        <w:spacing w:after="200" w:line="360" w:lineRule="auto"/>
        <w:jc w:val="center"/>
      </w:pPr>
      <w:bookmarkStart w:id="148" w:name="_Toc235117313"/>
      <w:r w:rsidRPr="0084737F">
        <w:rPr>
          <w:b w:val="0"/>
          <w:color w:val="000000"/>
          <w:sz w:val="22"/>
        </w:rPr>
        <w:t>Figure 17 : Composants examens et composition</w:t>
      </w:r>
      <w:bookmarkEnd w:id="148"/>
    </w:p>
    <w:p w14:paraId="32AB24D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17 présente les composants liés aux examens et à la composition. On y retrouve la préparation de l'épreuve, le parcours étudiant et l'exécution isolée du code. Cette figure relie la partie pédagogique à la partie technique de la plateforme.</w:t>
      </w:r>
      <w:r>
        <w:rPr>
          <w:color w:val="000000"/>
        </w:rPr>
      </w:r>
    </w:p>
    <w:p w14:paraId="6AB01CB2" w14:textId="77777777" w:rsidR="00833B9A" w:rsidRPr="0084737F" w:rsidRDefault="008912C8">
      <w:pPr>
        <w:ind w:firstLine="425"/>
        <w:jc w:val="both"/>
      </w:pPr>
      <w:r w:rsidRPr="0084737F">
        <w:rPr>
          <w:color w:val="000000"/>
        </w:rPr>
        <w:t xml:space="preserve">Cette organisation reflète une règle de conception suivie dans le dépôt : les pages ne portent pas la logique métier. Elles appellent l'API ; l'API s'appuie sur des services ; les services parlent à Prisma et, lorsque nécessaire, à la </w:t>
      </w:r>
      <w:proofErr w:type="spellStart"/>
      <w:r w:rsidRPr="0084737F">
        <w:rPr>
          <w:color w:val="000000"/>
        </w:rPr>
        <w:t>sandbox</w:t>
      </w:r>
      <w:proofErr w:type="spellEnd"/>
      <w:r w:rsidRPr="0084737F">
        <w:rPr>
          <w:color w:val="000000"/>
        </w:rPr>
        <w:t xml:space="preserve">. Les </w:t>
      </w:r>
      <w:proofErr w:type="spellStart"/>
      <w:r w:rsidRPr="0084737F">
        <w:rPr>
          <w:color w:val="000000"/>
        </w:rPr>
        <w:t>workers</w:t>
      </w:r>
      <w:proofErr w:type="spellEnd"/>
      <w:r w:rsidRPr="0084737F">
        <w:rPr>
          <w:color w:val="000000"/>
        </w:rPr>
        <w:t xml:space="preserve"> restent proches des mêmes services pour éviter deux vérités divergentes sur la correction ou sur le statut d'un examen.</w:t>
      </w:r>
    </w:p>
    <w:p w14:paraId="0149D067" w14:textId="77777777" w:rsidR="00833B9A" w:rsidRPr="0084737F" w:rsidRDefault="008912C8">
      <w:pPr>
        <w:pStyle w:val="Titre2"/>
      </w:pPr>
      <w:bookmarkStart w:id="149" w:name="bm_ch3_6"/>
      <w:bookmarkStart w:id="150" w:name="_Toc235117394"/>
      <w:bookmarkStart w:id="151" w:name="_Toc235182219"/>
      <w:r w:rsidRPr="0084737F">
        <w:rPr>
          <w:rFonts w:ascii="Times New Roman" w:eastAsia="Times New Roman" w:hAnsi="Times New Roman"/>
        </w:rPr>
        <w:t>3.6 Dynamique du système</w:t>
      </w:r>
      <w:bookmarkEnd w:id="149"/>
      <w:bookmarkEnd w:id="150"/>
      <w:bookmarkEnd w:id="151"/>
    </w:p>
    <w:p w14:paraId="07CCBCF0" w14:textId="77777777" w:rsidR="00833B9A" w:rsidRPr="0084737F" w:rsidRDefault="008912C8">
      <w:pPr>
        <w:pStyle w:val="Titre3"/>
      </w:pPr>
      <w:bookmarkStart w:id="152" w:name="3_6_1_Cycle_de_vie_d_un_examen"/>
      <w:bookmarkStart w:id="153" w:name="_Toc235117395"/>
      <w:bookmarkStart w:id="154" w:name="_Toc235182220"/>
      <w:r w:rsidRPr="0084737F">
        <w:rPr>
          <w:rFonts w:ascii="Times New Roman" w:eastAsia="Times New Roman" w:hAnsi="Times New Roman"/>
        </w:rPr>
        <w:t>3.6.1 Cycle de vie d'un examen</w:t>
      </w:r>
      <w:bookmarkEnd w:id="152"/>
      <w:bookmarkEnd w:id="153"/>
      <w:bookmarkEnd w:id="154"/>
    </w:p>
    <w:p w14:paraId="5478FB89" w14:textId="77777777" w:rsidR="00833B9A" w:rsidRPr="0084737F" w:rsidRDefault="008912C8">
      <w:pPr>
        <w:ind w:firstLine="425"/>
        <w:jc w:val="both"/>
      </w:pPr>
      <w:r w:rsidRPr="0084737F">
        <w:rPr>
          <w:color w:val="000000"/>
        </w:rPr>
        <w:t xml:space="preserve">Un examen naît en brouillon. La publication le rend accessible via un code d'accès et fixe son statut à </w:t>
      </w:r>
      <w:proofErr w:type="spellStart"/>
      <w:r w:rsidRPr="0084737F">
        <w:rPr>
          <w:color w:val="000000"/>
        </w:rPr>
        <w:t>publié</w:t>
      </w:r>
      <w:proofErr w:type="spellEnd"/>
      <w:r w:rsidRPr="0084737F">
        <w:rPr>
          <w:color w:val="000000"/>
        </w:rPr>
        <w:t xml:space="preserve">. Le démarrage le fait passer en cours. La clôture le termine. L'archivage le range hors du travail courant. La suppression reste possible tant que l'examen n'a pas basculé dans les états verrouillés de composition. Ce cycle, présent dans l'énumération </w:t>
      </w:r>
      <w:proofErr w:type="spellStart"/>
      <w:r w:rsidRPr="0084737F">
        <w:rPr>
          <w:color w:val="000000"/>
        </w:rPr>
        <w:t>ExamStatus</w:t>
      </w:r>
      <w:proofErr w:type="spellEnd"/>
      <w:r w:rsidRPr="0084737F">
        <w:rPr>
          <w:color w:val="000000"/>
        </w:rPr>
        <w:t>, structure aussi le tableau de bord enseignant.</w:t>
      </w:r>
    </w:p>
    <w:p w14:paraId="40568C86" w14:textId="77777777" w:rsidR="00833B9A" w:rsidRDefault="008912C8">
      <w:pPr>
        <w:spacing w:after="80" w:line="240" w:lineRule="auto"/>
        <w:jc w:val="center"/>
      </w:pPr>
      <w:r>
        <w:rPr>
          <w:noProof/>
        </w:rPr>
        <w:lastRenderedPageBreak/>
        <w:drawing>
          <wp:inline distT="0" distB="0" distL="0" distR="0" wp14:anchorId="3CD6A043" wp14:editId="10CF0DD9">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5359D96E" w14:textId="77777777" w:rsidR="00833B9A" w:rsidRPr="0084737F" w:rsidRDefault="008912C8">
      <w:pPr>
        <w:pStyle w:val="Lgende"/>
        <w:spacing w:after="200" w:line="360" w:lineRule="auto"/>
        <w:jc w:val="center"/>
      </w:pPr>
      <w:bookmarkStart w:id="155" w:name="_Toc235117314"/>
      <w:bookmarkStart w:id="156" w:name="_Toc2351821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155"/>
      <w:bookmarkEnd w:id="156"/>
    </w:p>
    <w:p w14:paraId="38F7284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18 montre les états successifs d'un examen. Il naît en brouillon, devient publié, passe en cours pendant l'épreuve, puis se clôture. Cette figure explique le cycle de vie suivi par la plateforme et les transitions autorisées entre ces états.</w:t>
      </w:r>
      <w:r>
        <w:rPr>
          <w:color w:val="000000"/>
        </w:rPr>
      </w:r>
    </w:p>
    <w:p w14:paraId="7CD0108A" w14:textId="77777777" w:rsidR="00833B9A" w:rsidRPr="0084737F" w:rsidRDefault="008912C8">
      <w:pPr>
        <w:pStyle w:val="Titre3"/>
      </w:pPr>
      <w:bookmarkStart w:id="157" w:name="3_6_2_Interactions_principales"/>
      <w:bookmarkStart w:id="158" w:name="_Toc235117396"/>
      <w:bookmarkStart w:id="159" w:name="_Toc235182221"/>
      <w:r w:rsidRPr="0084737F">
        <w:rPr>
          <w:rFonts w:ascii="Times New Roman" w:eastAsia="Times New Roman" w:hAnsi="Times New Roman"/>
        </w:rPr>
        <w:t>3.6.2 Interactions principales</w:t>
      </w:r>
      <w:bookmarkEnd w:id="157"/>
      <w:bookmarkEnd w:id="158"/>
      <w:bookmarkEnd w:id="159"/>
    </w:p>
    <w:p w14:paraId="5517708C"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7F4592C8" w14:textId="77777777" w:rsidR="00833B9A" w:rsidRDefault="008912C8">
      <w:pPr>
        <w:spacing w:after="80" w:line="240" w:lineRule="auto"/>
        <w:jc w:val="center"/>
      </w:pPr>
      <w:r>
        <w:rPr>
          <w:noProof/>
        </w:rPr>
        <w:lastRenderedPageBreak/>
        <w:drawing>
          <wp:inline distT="0" distB="0" distL="0" distR="0" wp14:anchorId="7252F9B2" wp14:editId="744226E2">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2B1D0063" w14:textId="77777777" w:rsidR="00833B9A" w:rsidRPr="0084737F" w:rsidRDefault="008912C8">
      <w:pPr>
        <w:pStyle w:val="Lgende"/>
        <w:spacing w:after="200" w:line="360" w:lineRule="auto"/>
        <w:jc w:val="center"/>
      </w:pPr>
      <w:bookmarkStart w:id="160" w:name="_Toc235117315"/>
      <w:bookmarkStart w:id="161" w:name="_Toc2351821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160"/>
      <w:bookmarkEnd w:id="161"/>
    </w:p>
    <w:p w14:paraId="12A4A804"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19 décrit la séquence de connexion. L'utilisateur saisit ses identifiants ; le serveur vérifie le compte, déduit le rôle à partir du préfixe, puis ouvre la session. Cette figure montre le premier contrôle d'accès à Cylentic et l'orientation vers le bon espace.</w:t>
      </w:r>
      <w:r>
        <w:rPr>
          <w:color w:val="000000"/>
        </w:rPr>
      </w:r>
      <w:proofErr w:type="spellStart"/>
      <w:r>
        <w:rPr>
          <w:color w:val="000000"/>
        </w:rPr>
      </w:r>
      <w:proofErr w:type="spellEnd"/>
      <w:r>
        <w:rPr>
          <w:color w:val="000000"/>
        </w:rPr>
      </w:r>
    </w:p>
    <w:p w14:paraId="51CE50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7304A6FC" w14:textId="77777777" w:rsidR="00833B9A" w:rsidRDefault="008912C8">
      <w:pPr>
        <w:spacing w:after="80" w:line="240" w:lineRule="auto"/>
        <w:jc w:val="center"/>
      </w:pPr>
      <w:r>
        <w:rPr>
          <w:noProof/>
        </w:rPr>
        <w:lastRenderedPageBreak/>
        <w:drawing>
          <wp:inline distT="0" distB="0" distL="0" distR="0" wp14:anchorId="28DAAACF" wp14:editId="67D780AB">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1487058A" w14:textId="77777777" w:rsidR="00833B9A" w:rsidRPr="0084737F" w:rsidRDefault="008912C8">
      <w:pPr>
        <w:pStyle w:val="Lgende"/>
        <w:spacing w:after="200" w:line="360" w:lineRule="auto"/>
        <w:jc w:val="center"/>
      </w:pPr>
      <w:bookmarkStart w:id="162" w:name="_Toc235117316"/>
      <w:bookmarkStart w:id="163" w:name="_Toc2351821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62"/>
      <w:bookmarkEnd w:id="163"/>
    </w:p>
    <w:p w14:paraId="1AEC398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20 illustre la publication d'un examen. Le professeur propriétaire déclenche la publication ; le système rend l'épreuve accessible et génère le code d'accès destiné aux étudiants. Cette figure montre le passage du brouillon à l'épreuve prête à être composée.</w:t>
      </w:r>
      <w:r>
        <w:rPr>
          <w:color w:val="000000"/>
        </w:rPr>
      </w:r>
    </w:p>
    <w:p w14:paraId="7366D071" w14:textId="77777777"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4A57834D" w14:textId="77777777" w:rsidR="00833B9A" w:rsidRDefault="008912C8">
      <w:pPr>
        <w:spacing w:after="80" w:line="240" w:lineRule="auto"/>
        <w:jc w:val="center"/>
      </w:pPr>
      <w:r>
        <w:rPr>
          <w:noProof/>
        </w:rPr>
        <w:lastRenderedPageBreak/>
        <w:drawing>
          <wp:inline distT="0" distB="0" distL="0" distR="0" wp14:anchorId="5170062C" wp14:editId="51A9AEF5">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1A54EB61" w14:textId="77777777" w:rsidR="00833B9A" w:rsidRPr="0084737F" w:rsidRDefault="008912C8">
      <w:pPr>
        <w:pStyle w:val="Lgende"/>
        <w:spacing w:after="200" w:line="360" w:lineRule="auto"/>
        <w:jc w:val="center"/>
      </w:pPr>
      <w:bookmarkStart w:id="164" w:name="_Toc235117317"/>
      <w:bookmarkStart w:id="165" w:name="_Toc2351821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64"/>
      <w:bookmarkEnd w:id="165"/>
    </w:p>
    <w:p w14:paraId="46D6A9E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21 présente la séquence d'accès de l'étudiant à l'examen. Après authentification et saisie du code, il lit les consignes de sécurité puis rejoint la salle d'attente. Cette figure décrit les contrôles effectués avant l'ouverture de la composition.</w:t>
      </w:r>
      <w:r>
        <w:rPr>
          <w:color w:val="000000"/>
        </w:rPr>
      </w:r>
    </w:p>
    <w:p w14:paraId="343FD4B6" w14:textId="77777777" w:rsidR="00833B9A" w:rsidRPr="0084737F" w:rsidRDefault="008912C8">
      <w:pPr>
        <w:ind w:firstLine="425"/>
        <w:jc w:val="both"/>
      </w:pPr>
      <w:r w:rsidRPr="0084737F">
        <w:rPr>
          <w:color w:val="000000"/>
        </w:rPr>
        <w:t xml:space="preserve">Pendant la composition, l'exécution d'essai envoie le code au service </w:t>
      </w:r>
      <w:proofErr w:type="spellStart"/>
      <w:r w:rsidRPr="0084737F">
        <w:rPr>
          <w:color w:val="000000"/>
        </w:rPr>
        <w:t>sandbox</w:t>
      </w:r>
      <w:proofErr w:type="spellEnd"/>
      <w:r w:rsidRPr="0084737F">
        <w:rPr>
          <w:color w:val="000000"/>
        </w:rPr>
        <w:t>. Le chemin nominal lance un conteneur Docker sans réseau, avec limites mémoire et processeur. Si Docker n'est pas disponible, un repli local conserve la possibilité de tester. Le résultat revient à l'interface sous forme de sorties standard et d'erreur.</w:t>
      </w:r>
    </w:p>
    <w:p w14:paraId="0FD017E5" w14:textId="77777777" w:rsidR="00833B9A" w:rsidRDefault="008912C8">
      <w:pPr>
        <w:spacing w:after="80" w:line="240" w:lineRule="auto"/>
        <w:jc w:val="center"/>
      </w:pPr>
      <w:r>
        <w:rPr>
          <w:noProof/>
        </w:rPr>
        <w:lastRenderedPageBreak/>
        <w:drawing>
          <wp:inline distT="0" distB="0" distL="0" distR="0" wp14:anchorId="75A9D933" wp14:editId="0FFE5E76">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3D31747F" w14:textId="77777777" w:rsidR="00833B9A" w:rsidRPr="0084737F" w:rsidRDefault="008912C8">
      <w:pPr>
        <w:pStyle w:val="Lgende"/>
        <w:spacing w:after="200" w:line="360" w:lineRule="auto"/>
        <w:jc w:val="center"/>
      </w:pPr>
      <w:bookmarkStart w:id="166" w:name="_Toc235117318"/>
      <w:bookmarkStart w:id="167" w:name="_Toc2351821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66"/>
      <w:bookmarkEnd w:id="167"/>
    </w:p>
    <w:p w14:paraId="2D4F10D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22 montre l'exécution du code Python dans la sandbox. Le navigateur envoie le code au serveur ; celui-ci le fait tourner dans un conteneur isolé, puis renvoie la sortie à l'étudiant. Cette figure explique comment un essai reste sûr pour la machine hôte.</w:t>
      </w:r>
      <w:proofErr w:type="spellStart"/>
      <w:r>
        <w:rPr>
          <w:color w:val="000000"/>
        </w:rPr>
      </w:r>
      <w:proofErr w:type="spellEnd"/>
      <w:r>
        <w:rPr>
          <w:color w:val="000000"/>
        </w:rPr>
      </w:r>
      <w:r>
        <w:rPr>
          <w:color w:val="000000"/>
        </w:rPr>
      </w:r>
    </w:p>
    <w:p w14:paraId="4D45E6BD" w14:textId="77777777" w:rsidR="00833B9A" w:rsidRPr="0084737F" w:rsidRDefault="008912C8">
      <w:pPr>
        <w:ind w:firstLine="425"/>
        <w:jc w:val="both"/>
      </w:pPr>
      <w:r w:rsidRPr="0084737F">
        <w:rPr>
          <w:color w:val="000000"/>
        </w:rPr>
        <w:t xml:space="preserve">La soumission, manuelle ou déclenchée par le </w:t>
      </w:r>
      <w:proofErr w:type="spellStart"/>
      <w:r w:rsidRPr="0084737F">
        <w:rPr>
          <w:color w:val="000000"/>
        </w:rPr>
        <w:t>timer</w:t>
      </w:r>
      <w:proofErr w:type="spellEnd"/>
      <w:r w:rsidRPr="0084737F">
        <w:rPr>
          <w:color w:val="000000"/>
        </w:rPr>
        <w:t xml:space="preserve">, fige les copies à partir des sauvegardes automatiques et des réponses QCM, marque la participation comme terminée, puis appelle la correction. Pour chaque exercice de code en mode automatique, les tests unitaires sont exécutés dans la </w:t>
      </w:r>
      <w:proofErr w:type="spellStart"/>
      <w:r w:rsidRPr="0084737F">
        <w:rPr>
          <w:color w:val="000000"/>
        </w:rPr>
        <w:t>sandbox</w:t>
      </w:r>
      <w:proofErr w:type="spellEnd"/>
      <w:r w:rsidRPr="0084737F">
        <w:rPr>
          <w:color w:val="000000"/>
        </w:rPr>
        <w:t>. Les scores partiels sont totalisés sur la participation. Le professeur conserve la possibilité d'ajuster ensuite la note finale.</w:t>
      </w:r>
    </w:p>
    <w:p w14:paraId="0DB1CA50" w14:textId="77777777" w:rsidR="00833B9A" w:rsidRDefault="008912C8">
      <w:pPr>
        <w:spacing w:after="80" w:line="240" w:lineRule="auto"/>
        <w:jc w:val="center"/>
      </w:pPr>
      <w:r>
        <w:rPr>
          <w:noProof/>
        </w:rPr>
        <w:lastRenderedPageBreak/>
        <w:drawing>
          <wp:inline distT="0" distB="0" distL="0" distR="0" wp14:anchorId="2C7A7BC2" wp14:editId="71EA7F5D">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78AB16E2" w14:textId="77777777" w:rsidR="00833B9A" w:rsidRPr="0084737F" w:rsidRDefault="008912C8">
      <w:pPr>
        <w:pStyle w:val="Lgende"/>
        <w:spacing w:after="200" w:line="360" w:lineRule="auto"/>
        <w:jc w:val="center"/>
      </w:pPr>
      <w:bookmarkStart w:id="168" w:name="_Toc235117319"/>
      <w:bookmarkStart w:id="169" w:name="_Toc2351821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68"/>
      <w:bookmarkEnd w:id="169"/>
    </w:p>
    <w:p w14:paraId="5699C24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23 décrit la soumission de la copie et le lancement de la correction automatique. Une fois la copie figée, les tests unitaires sont exécutés et le score est calculé. Cette figure montre la fin du parcours de composition et le début de l'évaluation.</w:t>
      </w:r>
      <w:r>
        <w:rPr>
          <w:color w:val="000000"/>
        </w:rPr>
      </w:r>
    </w:p>
    <w:p w14:paraId="63BFFAE2"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708940E" w14:textId="77777777" w:rsidR="00833B9A" w:rsidRDefault="008912C8">
      <w:pPr>
        <w:spacing w:after="80" w:line="240" w:lineRule="auto"/>
        <w:jc w:val="center"/>
      </w:pPr>
      <w:r>
        <w:rPr>
          <w:noProof/>
        </w:rPr>
        <w:lastRenderedPageBreak/>
        <w:drawing>
          <wp:inline distT="0" distB="0" distL="0" distR="0" wp14:anchorId="4C251456" wp14:editId="458A0354">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7F24C2C3" w14:textId="77777777" w:rsidR="00833B9A" w:rsidRPr="0084737F" w:rsidRDefault="008912C8">
      <w:pPr>
        <w:pStyle w:val="Lgende"/>
        <w:spacing w:after="200" w:line="360" w:lineRule="auto"/>
        <w:jc w:val="center"/>
      </w:pPr>
      <w:bookmarkStart w:id="170" w:name="_Toc235117320"/>
      <w:bookmarkStart w:id="171" w:name="_Toc2351821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70"/>
      <w:bookmarkEnd w:id="171"/>
    </w:p>
    <w:p w14:paraId="40509F56"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24 illustre l'enregistrement d'un incident pendant l'examen. Une sortie du plein écran, un changement d'onglet ou un collage peut être journalisé, puis traité selon les règles prévues. Cette figure montre comment le système documente les comportements sensibles pour le professeur.</w:t>
      </w:r>
      <w:r>
        <w:rPr>
          <w:color w:val="000000"/>
        </w:rPr>
      </w:r>
    </w:p>
    <w:p w14:paraId="6FFD80AE" w14:textId="77777777" w:rsidR="00833B9A" w:rsidRPr="0084737F" w:rsidRDefault="008912C8">
      <w:pPr>
        <w:pStyle w:val="Titre3"/>
      </w:pPr>
      <w:bookmarkStart w:id="172" w:name="3_6_3_Parcours_d_activit__de_l__tudiant"/>
      <w:bookmarkStart w:id="173" w:name="_Toc235117397"/>
      <w:bookmarkStart w:id="174" w:name="_Toc235182222"/>
      <w:r w:rsidRPr="0084737F">
        <w:rPr>
          <w:rFonts w:ascii="Times New Roman" w:eastAsia="Times New Roman" w:hAnsi="Times New Roman"/>
        </w:rPr>
        <w:t>3.6.3 Parcours d'activité de l'étudiant</w:t>
      </w:r>
      <w:bookmarkEnd w:id="172"/>
      <w:bookmarkEnd w:id="173"/>
      <w:bookmarkEnd w:id="174"/>
    </w:p>
    <w:p w14:paraId="6B3E7644"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64BEDA3" w14:textId="77777777" w:rsidR="00833B9A" w:rsidRDefault="008912C8">
      <w:pPr>
        <w:spacing w:after="80" w:line="240" w:lineRule="auto"/>
        <w:jc w:val="center"/>
      </w:pPr>
      <w:r>
        <w:rPr>
          <w:noProof/>
        </w:rPr>
        <w:lastRenderedPageBreak/>
        <w:drawing>
          <wp:inline distT="0" distB="0" distL="0" distR="0" wp14:anchorId="5AAE906B" wp14:editId="75E75014">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39E86573" w14:textId="77777777" w:rsidR="00833B9A" w:rsidRPr="0084737F" w:rsidRDefault="008912C8">
      <w:pPr>
        <w:pStyle w:val="Lgende"/>
        <w:spacing w:after="200" w:line="360" w:lineRule="auto"/>
        <w:jc w:val="center"/>
      </w:pPr>
      <w:bookmarkStart w:id="175" w:name="_Toc235117321"/>
      <w:bookmarkStart w:id="176" w:name="_Toc2351821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75"/>
      <w:bookmarkEnd w:id="176"/>
    </w:p>
    <w:p w14:paraId="2388C17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25 présente le diagramme d'activité jusqu'à la salle d'attente. L'étudiant se connecte, accepte les consignes, active le plein écran, puis attend le démarrage officiel. Cette figure couvre toute la phase préparatoire avant la composition.</w:t>
      </w:r>
      <w:r>
        <w:rPr>
          <w:color w:val="000000"/>
        </w:rPr>
      </w:r>
    </w:p>
    <w:p w14:paraId="507215FE" w14:textId="77777777" w:rsidR="00833B9A" w:rsidRDefault="008912C8">
      <w:pPr>
        <w:spacing w:after="80" w:line="240" w:lineRule="auto"/>
        <w:jc w:val="center"/>
      </w:pPr>
      <w:r>
        <w:rPr>
          <w:noProof/>
        </w:rPr>
        <w:lastRenderedPageBreak/>
        <w:drawing>
          <wp:inline distT="0" distB="0" distL="0" distR="0" wp14:anchorId="45F80F18" wp14:editId="5867E11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43C29A79" w14:textId="77777777" w:rsidR="00833B9A" w:rsidRPr="0084737F" w:rsidRDefault="008912C8">
      <w:pPr>
        <w:pStyle w:val="Lgende"/>
        <w:spacing w:after="200" w:line="360" w:lineRule="auto"/>
        <w:jc w:val="center"/>
      </w:pPr>
      <w:bookmarkStart w:id="177" w:name="_Toc235117322"/>
      <w:bookmarkStart w:id="178" w:name="_Toc2351821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77"/>
      <w:bookmarkEnd w:id="178"/>
    </w:p>
    <w:p w14:paraId="1BACEEB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26 décrit les activités pendant la composition. L'étudiant écrit son code, lance des essais, peut provoquer des incidents, puis soumet manuellement ou automatiquement à la fin du temps. Cette figure raconte le cœur de l'épreuve du point de vue du déroulement.</w:t>
      </w:r>
      <w:r>
        <w:rPr>
          <w:color w:val="000000"/>
        </w:rPr>
      </w:r>
    </w:p>
    <w:p w14:paraId="544DFB3A" w14:textId="77777777" w:rsidR="00833B9A" w:rsidRPr="0084737F" w:rsidRDefault="008912C8">
      <w:pPr>
        <w:pStyle w:val="Titre2"/>
      </w:pPr>
      <w:bookmarkStart w:id="179" w:name="bm_ch3_7"/>
      <w:bookmarkStart w:id="180" w:name="_Toc235117398"/>
      <w:bookmarkStart w:id="181" w:name="_Toc235182223"/>
      <w:r w:rsidRPr="0084737F">
        <w:rPr>
          <w:rFonts w:ascii="Times New Roman" w:eastAsia="Times New Roman" w:hAnsi="Times New Roman"/>
        </w:rPr>
        <w:t>3.7 Conception des données</w:t>
      </w:r>
      <w:bookmarkEnd w:id="179"/>
      <w:bookmarkEnd w:id="180"/>
      <w:bookmarkEnd w:id="181"/>
    </w:p>
    <w:p w14:paraId="4EABD4BC"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310D0305" w14:textId="77777777" w:rsidR="00833B9A" w:rsidRPr="0084737F" w:rsidRDefault="008912C8">
      <w:pPr>
        <w:ind w:firstLine="425"/>
        <w:jc w:val="both"/>
      </w:pPr>
      <w:r w:rsidRPr="0084737F">
        <w:rPr>
          <w:color w:val="000000"/>
        </w:rPr>
        <w:t xml:space="preserve">MySQL conserve la mémoire durable : sujets, copies, scores, journaux. Redis et des </w:t>
      </w:r>
      <w:proofErr w:type="spellStart"/>
      <w:r w:rsidRPr="0084737F">
        <w:rPr>
          <w:color w:val="000000"/>
        </w:rPr>
        <w:t>workers</w:t>
      </w:r>
      <w:proofErr w:type="spellEnd"/>
      <w:r w:rsidRPr="0084737F">
        <w:rPr>
          <w:color w:val="000000"/>
        </w:rPr>
        <w:t xml:space="preserve">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5B399EAC"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4C890DBE" w14:textId="77777777" w:rsidR="00833B9A" w:rsidRPr="0084737F" w:rsidRDefault="008912C8">
      <w:pPr>
        <w:pStyle w:val="Lgende"/>
      </w:pPr>
      <w:bookmarkStart w:id="182" w:name="_Toc235108637"/>
      <w:bookmarkStart w:id="183" w:name="_Toc2351821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82"/>
      <w:bookmarkEnd w:id="183"/>
    </w:p>
    <w:tbl>
      <w:tblPr>
        <w:tblStyle w:val="Grilledutableau"/>
        <w:tblW w:w="0" w:type="auto"/>
        <w:tblLook w:val="04A0" w:firstRow="1" w:lastRow="0" w:firstColumn="1" w:lastColumn="0" w:noHBand="0" w:noVBand="1"/>
      </w:tblPr>
      <w:tblGrid>
        <w:gridCol w:w="4248"/>
        <w:gridCol w:w="4247"/>
      </w:tblGrid>
      <w:tr w:rsidR="00833B9A" w14:paraId="42B7374C" w14:textId="77777777">
        <w:tc>
          <w:tcPr>
            <w:tcW w:w="4252" w:type="dxa"/>
          </w:tcPr>
          <w:p w14:paraId="40E10305" w14:textId="77777777" w:rsidR="00833B9A" w:rsidRDefault="008912C8">
            <w:r>
              <w:rPr>
                <w:b/>
                <w:color w:val="000000"/>
                <w:sz w:val="20"/>
              </w:rPr>
              <w:t>Table / ensemble</w:t>
            </w:r>
          </w:p>
        </w:tc>
        <w:tc>
          <w:tcPr>
            <w:tcW w:w="4252" w:type="dxa"/>
          </w:tcPr>
          <w:p w14:paraId="133DBE38" w14:textId="77777777" w:rsidR="00833B9A" w:rsidRDefault="008912C8">
            <w:r>
              <w:rPr>
                <w:b/>
                <w:color w:val="000000"/>
                <w:sz w:val="20"/>
              </w:rPr>
              <w:t>Rôle</w:t>
            </w:r>
          </w:p>
        </w:tc>
      </w:tr>
      <w:tr w:rsidR="00833B9A" w14:paraId="007D65A6" w14:textId="77777777">
        <w:tc>
          <w:tcPr>
            <w:tcW w:w="4252" w:type="dxa"/>
          </w:tcPr>
          <w:p w14:paraId="09D126FE" w14:textId="77777777" w:rsidR="00833B9A" w:rsidRDefault="008912C8">
            <w:proofErr w:type="gramStart"/>
            <w:r>
              <w:rPr>
                <w:color w:val="000000"/>
                <w:sz w:val="20"/>
              </w:rPr>
              <w:t>establishments</w:t>
            </w:r>
            <w:proofErr w:type="gramEnd"/>
            <w:r>
              <w:rPr>
                <w:color w:val="000000"/>
                <w:sz w:val="20"/>
              </w:rPr>
              <w:t xml:space="preserve">, </w:t>
            </w:r>
            <w:proofErr w:type="spellStart"/>
            <w:r>
              <w:rPr>
                <w:color w:val="000000"/>
                <w:sz w:val="20"/>
              </w:rPr>
              <w:t>subscription_plans</w:t>
            </w:r>
            <w:proofErr w:type="spellEnd"/>
          </w:p>
        </w:tc>
        <w:tc>
          <w:tcPr>
            <w:tcW w:w="4252" w:type="dxa"/>
          </w:tcPr>
          <w:p w14:paraId="37D1A395" w14:textId="77777777" w:rsidR="00833B9A" w:rsidRDefault="008912C8">
            <w:r>
              <w:rPr>
                <w:color w:val="000000"/>
                <w:sz w:val="20"/>
              </w:rPr>
              <w:t>Tenant et offre</w:t>
            </w:r>
          </w:p>
        </w:tc>
      </w:tr>
      <w:tr w:rsidR="00833B9A" w14:paraId="4598D1BC" w14:textId="77777777">
        <w:tc>
          <w:tcPr>
            <w:tcW w:w="4252" w:type="dxa"/>
          </w:tcPr>
          <w:p w14:paraId="65B12E9A" w14:textId="77777777" w:rsidR="00833B9A" w:rsidRDefault="008912C8">
            <w:proofErr w:type="spellStart"/>
            <w:proofErr w:type="gramStart"/>
            <w:r>
              <w:rPr>
                <w:color w:val="000000"/>
                <w:sz w:val="20"/>
              </w:rPr>
              <w:t>platform</w:t>
            </w:r>
            <w:proofErr w:type="gramEnd"/>
            <w:r>
              <w:rPr>
                <w:color w:val="000000"/>
                <w:sz w:val="20"/>
              </w:rPr>
              <w:t>_admins</w:t>
            </w:r>
            <w:proofErr w:type="spellEnd"/>
          </w:p>
        </w:tc>
        <w:tc>
          <w:tcPr>
            <w:tcW w:w="4252" w:type="dxa"/>
          </w:tcPr>
          <w:p w14:paraId="5955A49C" w14:textId="77777777" w:rsidR="00833B9A" w:rsidRDefault="008912C8">
            <w:r>
              <w:rPr>
                <w:color w:val="000000"/>
                <w:sz w:val="20"/>
              </w:rPr>
              <w:t>Gouvernance plateforme</w:t>
            </w:r>
          </w:p>
        </w:tc>
      </w:tr>
      <w:tr w:rsidR="00833B9A" w14:paraId="7B4A14E0" w14:textId="77777777">
        <w:tc>
          <w:tcPr>
            <w:tcW w:w="4252" w:type="dxa"/>
          </w:tcPr>
          <w:p w14:paraId="12B2E3B4" w14:textId="77777777" w:rsidR="00833B9A" w:rsidRDefault="008912C8">
            <w:proofErr w:type="spellStart"/>
            <w:proofErr w:type="gramStart"/>
            <w:r>
              <w:rPr>
                <w:color w:val="000000"/>
                <w:sz w:val="20"/>
              </w:rPr>
              <w:t>users</w:t>
            </w:r>
            <w:proofErr w:type="spellEnd"/>
            <w:proofErr w:type="gramEnd"/>
            <w:r>
              <w:rPr>
                <w:color w:val="000000"/>
                <w:sz w:val="20"/>
              </w:rPr>
              <w:t>, profils, classes</w:t>
            </w:r>
          </w:p>
        </w:tc>
        <w:tc>
          <w:tcPr>
            <w:tcW w:w="4252" w:type="dxa"/>
          </w:tcPr>
          <w:p w14:paraId="73D63206" w14:textId="77777777" w:rsidR="00833B9A" w:rsidRDefault="008912C8">
            <w:r>
              <w:rPr>
                <w:color w:val="000000"/>
                <w:sz w:val="20"/>
              </w:rPr>
              <w:t>Organisation scolaire</w:t>
            </w:r>
          </w:p>
        </w:tc>
      </w:tr>
      <w:tr w:rsidR="00833B9A" w14:paraId="685E3370" w14:textId="77777777">
        <w:tc>
          <w:tcPr>
            <w:tcW w:w="4252" w:type="dxa"/>
          </w:tcPr>
          <w:p w14:paraId="640FC996" w14:textId="77777777" w:rsidR="00833B9A" w:rsidRDefault="008912C8">
            <w:proofErr w:type="gramStart"/>
            <w:r>
              <w:rPr>
                <w:color w:val="000000"/>
                <w:sz w:val="20"/>
              </w:rPr>
              <w:t>exams</w:t>
            </w:r>
            <w:proofErr w:type="gramEnd"/>
            <w:r>
              <w:rPr>
                <w:color w:val="000000"/>
                <w:sz w:val="20"/>
              </w:rPr>
              <w:t xml:space="preserve">, </w:t>
            </w:r>
            <w:proofErr w:type="spellStart"/>
            <w:r>
              <w:rPr>
                <w:color w:val="000000"/>
                <w:sz w:val="20"/>
              </w:rPr>
              <w:t>exercises</w:t>
            </w:r>
            <w:proofErr w:type="spellEnd"/>
            <w:r>
              <w:rPr>
                <w:color w:val="000000"/>
                <w:sz w:val="20"/>
              </w:rPr>
              <w:t xml:space="preserve">, </w:t>
            </w:r>
            <w:proofErr w:type="spellStart"/>
            <w:r>
              <w:rPr>
                <w:color w:val="000000"/>
                <w:sz w:val="20"/>
              </w:rPr>
              <w:t>unit_tests</w:t>
            </w:r>
            <w:proofErr w:type="spellEnd"/>
            <w:r>
              <w:rPr>
                <w:color w:val="000000"/>
                <w:sz w:val="20"/>
              </w:rPr>
              <w:t>, qcm_*</w:t>
            </w:r>
          </w:p>
        </w:tc>
        <w:tc>
          <w:tcPr>
            <w:tcW w:w="4252" w:type="dxa"/>
          </w:tcPr>
          <w:p w14:paraId="4CB57534" w14:textId="77777777" w:rsidR="00833B9A" w:rsidRDefault="008912C8">
            <w:r>
              <w:rPr>
                <w:color w:val="000000"/>
                <w:sz w:val="20"/>
              </w:rPr>
              <w:t>Conception pédagogique</w:t>
            </w:r>
          </w:p>
        </w:tc>
      </w:tr>
      <w:tr w:rsidR="00833B9A" w:rsidRPr="00667BE1" w14:paraId="262C655D" w14:textId="77777777">
        <w:tc>
          <w:tcPr>
            <w:tcW w:w="4252" w:type="dxa"/>
          </w:tcPr>
          <w:p w14:paraId="00E850F1" w14:textId="77777777" w:rsidR="00833B9A" w:rsidRDefault="008912C8">
            <w:proofErr w:type="spellStart"/>
            <w:proofErr w:type="gramStart"/>
            <w:r>
              <w:rPr>
                <w:color w:val="000000"/>
                <w:sz w:val="20"/>
              </w:rPr>
              <w:t>exam</w:t>
            </w:r>
            <w:proofErr w:type="gramEnd"/>
            <w:r>
              <w:rPr>
                <w:color w:val="000000"/>
                <w:sz w:val="20"/>
              </w:rPr>
              <w:t>_participations</w:t>
            </w:r>
            <w:proofErr w:type="spellEnd"/>
          </w:p>
        </w:tc>
        <w:tc>
          <w:tcPr>
            <w:tcW w:w="4252" w:type="dxa"/>
          </w:tcPr>
          <w:p w14:paraId="6B75EDB0" w14:textId="77777777" w:rsidR="00833B9A" w:rsidRPr="0084737F" w:rsidRDefault="008912C8">
            <w:r w:rsidRPr="0084737F">
              <w:rPr>
                <w:color w:val="000000"/>
                <w:sz w:val="20"/>
              </w:rPr>
              <w:t>Présence et statut de composition</w:t>
            </w:r>
          </w:p>
        </w:tc>
      </w:tr>
      <w:tr w:rsidR="00833B9A" w14:paraId="3A4B20D4" w14:textId="77777777">
        <w:tc>
          <w:tcPr>
            <w:tcW w:w="4252" w:type="dxa"/>
          </w:tcPr>
          <w:p w14:paraId="10395982" w14:textId="77777777" w:rsidR="00833B9A" w:rsidRDefault="008912C8">
            <w:proofErr w:type="spellStart"/>
            <w:proofErr w:type="gramStart"/>
            <w:r>
              <w:rPr>
                <w:color w:val="000000"/>
                <w:sz w:val="20"/>
              </w:rPr>
              <w:t>code</w:t>
            </w:r>
            <w:proofErr w:type="gramEnd"/>
            <w:r>
              <w:rPr>
                <w:color w:val="000000"/>
                <w:sz w:val="20"/>
              </w:rPr>
              <w:t>_autosaves</w:t>
            </w:r>
            <w:proofErr w:type="spellEnd"/>
            <w:r>
              <w:rPr>
                <w:color w:val="000000"/>
                <w:sz w:val="20"/>
              </w:rPr>
              <w:t xml:space="preserve">, </w:t>
            </w:r>
            <w:proofErr w:type="spellStart"/>
            <w:r>
              <w:rPr>
                <w:color w:val="000000"/>
                <w:sz w:val="20"/>
              </w:rPr>
              <w:t>submissions</w:t>
            </w:r>
            <w:proofErr w:type="spellEnd"/>
          </w:p>
        </w:tc>
        <w:tc>
          <w:tcPr>
            <w:tcW w:w="4252" w:type="dxa"/>
          </w:tcPr>
          <w:p w14:paraId="032B96F7" w14:textId="77777777" w:rsidR="00833B9A" w:rsidRDefault="008912C8">
            <w:r>
              <w:rPr>
                <w:color w:val="000000"/>
                <w:sz w:val="20"/>
              </w:rPr>
              <w:t>Contenu de copie</w:t>
            </w:r>
          </w:p>
        </w:tc>
      </w:tr>
      <w:tr w:rsidR="00833B9A" w14:paraId="1442EEC8" w14:textId="77777777">
        <w:tc>
          <w:tcPr>
            <w:tcW w:w="4252" w:type="dxa"/>
          </w:tcPr>
          <w:p w14:paraId="6F37271A" w14:textId="77777777" w:rsidR="00833B9A" w:rsidRDefault="008912C8">
            <w:proofErr w:type="gramStart"/>
            <w:r>
              <w:rPr>
                <w:color w:val="000000"/>
                <w:sz w:val="20"/>
              </w:rPr>
              <w:t>incidents</w:t>
            </w:r>
            <w:proofErr w:type="gramEnd"/>
            <w:r>
              <w:rPr>
                <w:color w:val="000000"/>
                <w:sz w:val="20"/>
              </w:rPr>
              <w:t xml:space="preserve">, </w:t>
            </w:r>
            <w:proofErr w:type="spellStart"/>
            <w:r>
              <w:rPr>
                <w:color w:val="000000"/>
                <w:sz w:val="20"/>
              </w:rPr>
              <w:t>login_attempts</w:t>
            </w:r>
            <w:proofErr w:type="spellEnd"/>
            <w:r>
              <w:rPr>
                <w:color w:val="000000"/>
                <w:sz w:val="20"/>
              </w:rPr>
              <w:t xml:space="preserve">, </w:t>
            </w:r>
            <w:proofErr w:type="spellStart"/>
            <w:r>
              <w:rPr>
                <w:color w:val="000000"/>
                <w:sz w:val="20"/>
              </w:rPr>
              <w:t>exam_code_attempts</w:t>
            </w:r>
            <w:proofErr w:type="spellEnd"/>
          </w:p>
        </w:tc>
        <w:tc>
          <w:tcPr>
            <w:tcW w:w="4252" w:type="dxa"/>
          </w:tcPr>
          <w:p w14:paraId="31E4093B" w14:textId="77777777" w:rsidR="00833B9A" w:rsidRDefault="008912C8">
            <w:r>
              <w:rPr>
                <w:color w:val="000000"/>
                <w:sz w:val="20"/>
              </w:rPr>
              <w:t>Preuves et traçabilité</w:t>
            </w:r>
          </w:p>
        </w:tc>
      </w:tr>
      <w:tr w:rsidR="00833B9A" w14:paraId="05C566B2" w14:textId="77777777">
        <w:tc>
          <w:tcPr>
            <w:tcW w:w="4252" w:type="dxa"/>
          </w:tcPr>
          <w:p w14:paraId="66CF3A08" w14:textId="77777777" w:rsidR="00833B9A" w:rsidRDefault="008912C8">
            <w:proofErr w:type="spellStart"/>
            <w:proofErr w:type="gramStart"/>
            <w:r>
              <w:rPr>
                <w:color w:val="000000"/>
                <w:sz w:val="20"/>
              </w:rPr>
              <w:lastRenderedPageBreak/>
              <w:t>submission</w:t>
            </w:r>
            <w:proofErr w:type="gramEnd"/>
            <w:r>
              <w:rPr>
                <w:color w:val="000000"/>
                <w:sz w:val="20"/>
              </w:rPr>
              <w:t>_test_results</w:t>
            </w:r>
            <w:proofErr w:type="spellEnd"/>
          </w:p>
        </w:tc>
        <w:tc>
          <w:tcPr>
            <w:tcW w:w="4252" w:type="dxa"/>
          </w:tcPr>
          <w:p w14:paraId="36F23AC5" w14:textId="77777777" w:rsidR="00833B9A" w:rsidRDefault="008912C8">
            <w:r>
              <w:rPr>
                <w:color w:val="000000"/>
                <w:sz w:val="20"/>
              </w:rPr>
              <w:t>Détail de correction automatique</w:t>
            </w:r>
          </w:p>
        </w:tc>
      </w:tr>
    </w:tbl>
    <w:p w14:paraId="010166F3" w14:textId="77777777" w:rsidR="00833B9A" w:rsidRPr="0084737F" w:rsidRDefault="008912C8">
      <w:r w:rsidRPr="0084737F">
        <w:rPr>
          <w:i/>
          <w:color w:val="000000"/>
          <w:sz w:val="20"/>
        </w:rPr>
        <w:t xml:space="preserve">Source : schéma de persistance du projet </w:t>
      </w:r>
      <w:proofErr w:type="spellStart"/>
      <w:r w:rsidRPr="0084737F">
        <w:rPr>
          <w:i/>
          <w:color w:val="000000"/>
          <w:sz w:val="20"/>
        </w:rPr>
        <w:t>Cylentic</w:t>
      </w:r>
      <w:proofErr w:type="spellEnd"/>
    </w:p>
    <w:p w14:paraId="2DD7392B" w14:textId="77777777" w:rsidR="00833B9A" w:rsidRPr="0084737F" w:rsidRDefault="008912C8">
      <w:pPr>
        <w:pStyle w:val="Titre2"/>
      </w:pPr>
      <w:bookmarkStart w:id="184" w:name="bm_ch3_8"/>
      <w:bookmarkStart w:id="185" w:name="_Toc235117399"/>
      <w:bookmarkStart w:id="186" w:name="_Toc235182224"/>
      <w:r w:rsidRPr="0084737F">
        <w:rPr>
          <w:rFonts w:ascii="Times New Roman" w:eastAsia="Times New Roman" w:hAnsi="Times New Roman"/>
        </w:rPr>
        <w:t>3.8 Conception de la sécurité pendant l'examen</w:t>
      </w:r>
      <w:bookmarkEnd w:id="184"/>
      <w:bookmarkEnd w:id="185"/>
      <w:bookmarkEnd w:id="186"/>
    </w:p>
    <w:p w14:paraId="34B8E5A3" w14:textId="77777777" w:rsidR="00833B9A" w:rsidRPr="0084737F" w:rsidRDefault="008912C8">
      <w:pPr>
        <w:ind w:firstLine="425"/>
        <w:jc w:val="both"/>
      </w:pPr>
      <w:r w:rsidRPr="0084737F">
        <w:rPr>
          <w:color w:val="000000"/>
        </w:rPr>
        <w:t xml:space="preserve">La sécurité de </w:t>
      </w:r>
      <w:proofErr w:type="spellStart"/>
      <w:r w:rsidRPr="0084737F">
        <w:rPr>
          <w:color w:val="000000"/>
        </w:rPr>
        <w:t>Cylentic</w:t>
      </w:r>
      <w:proofErr w:type="spellEnd"/>
      <w:r w:rsidRPr="0084737F">
        <w:rPr>
          <w:color w:val="000000"/>
        </w:rPr>
        <w:t xml:space="preserve"> ne prétend pas supprimer toute fraude possible. Elle cherche à rendre coûteux et visible le contournement pendant une épreuve en salle. Le parcours commence par l'acceptation explicite des consignes et l'entrée en plein écran. Pendant la composition, les </w:t>
      </w:r>
      <w:proofErr w:type="spellStart"/>
      <w:r w:rsidRPr="0084737F">
        <w:rPr>
          <w:color w:val="000000"/>
        </w:rPr>
        <w:t>hooks</w:t>
      </w:r>
      <w:proofErr w:type="spellEnd"/>
      <w:r w:rsidRPr="0084737F">
        <w:rPr>
          <w:color w:val="000000"/>
        </w:rPr>
        <w:t xml:space="preserve"> détectent la perte de plein écran, le changement d'onglet, certains collages et des raccourcis sensibles. Chaque événement pertinent crée un incident horodaté rattaché à la participation.</w:t>
      </w:r>
    </w:p>
    <w:p w14:paraId="344E7A57"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1B82ED0" w14:textId="77777777" w:rsidR="00833B9A" w:rsidRPr="0084737F" w:rsidRDefault="008912C8">
      <w:pPr>
        <w:ind w:firstLine="425"/>
        <w:jc w:val="both"/>
      </w:pPr>
      <w:r w:rsidRPr="0084737F">
        <w:rPr>
          <w:color w:val="000000"/>
        </w:rPr>
        <w:t xml:space="preserve">Deux principes bornent le dispositif. Le premier rappelle que le surveillant humain reste nécessaire : un second appareil, hors du navigateur surveillé, échappe largement aux </w:t>
      </w:r>
      <w:proofErr w:type="spellStart"/>
      <w:r w:rsidRPr="0084737F">
        <w:rPr>
          <w:color w:val="000000"/>
        </w:rPr>
        <w:t>hooks</w:t>
      </w:r>
      <w:proofErr w:type="spellEnd"/>
      <w:r w:rsidRPr="0084737F">
        <w:rPr>
          <w:color w:val="000000"/>
        </w:rPr>
        <w:t>. Le second réserve la lecture du journal au professeur : la plateforme fournit des preuves, mais ne rend pas de jugement disciplinaire à la place de l'institution.</w:t>
      </w:r>
    </w:p>
    <w:p w14:paraId="51E8C388" w14:textId="77777777" w:rsidR="00833B9A" w:rsidRPr="0084737F" w:rsidRDefault="008912C8">
      <w:pPr>
        <w:ind w:firstLine="425"/>
        <w:jc w:val="both"/>
      </w:pPr>
      <w:r w:rsidRPr="0084737F">
        <w:rPr>
          <w:color w:val="000000"/>
        </w:rPr>
        <w:t xml:space="preserve">Côté serveur, l'authentification s'appuie sur des jetons JWT en cookie </w:t>
      </w:r>
      <w:proofErr w:type="spellStart"/>
      <w:r w:rsidRPr="0084737F">
        <w:rPr>
          <w:color w:val="000000"/>
        </w:rPr>
        <w:t>httpOnly</w:t>
      </w:r>
      <w:proofErr w:type="spellEnd"/>
      <w:r w:rsidRPr="0084737F">
        <w:rPr>
          <w:color w:val="000000"/>
        </w:rPr>
        <w:t>, un middleware de contrôle des espaces par rôle, une limitation des tentatives de connexion et un contrôle du code d'examen. Ces mécanismes complètent la surveillance navigateur sans s'y substituer.</w:t>
      </w:r>
    </w:p>
    <w:p w14:paraId="69A21205"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099A2CF3" w14:textId="77777777" w:rsidR="00833B9A" w:rsidRPr="0084737F" w:rsidRDefault="008912C8">
      <w:pPr>
        <w:pStyle w:val="Titre2"/>
      </w:pPr>
      <w:bookmarkStart w:id="187" w:name="bm_ch3_9"/>
      <w:bookmarkStart w:id="188" w:name="_Toc235117400"/>
      <w:bookmarkStart w:id="189" w:name="_Toc235182225"/>
      <w:r w:rsidRPr="0084737F">
        <w:rPr>
          <w:rFonts w:ascii="Times New Roman" w:eastAsia="Times New Roman" w:hAnsi="Times New Roman"/>
        </w:rPr>
        <w:t>3.9 Conception de la correction automatique</w:t>
      </w:r>
      <w:bookmarkEnd w:id="187"/>
      <w:bookmarkEnd w:id="188"/>
      <w:bookmarkEnd w:id="189"/>
    </w:p>
    <w:p w14:paraId="7ABB25AA" w14:textId="77777777" w:rsidR="00833B9A" w:rsidRPr="0084737F" w:rsidRDefault="008912C8">
      <w:pPr>
        <w:ind w:firstLine="425"/>
        <w:jc w:val="both"/>
      </w:pPr>
      <w:r w:rsidRPr="0084737F">
        <w:rPr>
          <w:color w:val="000000"/>
        </w:rPr>
        <w:t xml:space="preserve">La correction automatique repose sur des tests unitaires associés aux exercices de code. Après soumission, le service de correction exécute le code de l'étudiant pour chaque test dans la </w:t>
      </w:r>
      <w:proofErr w:type="spellStart"/>
      <w:r w:rsidRPr="0084737F">
        <w:rPr>
          <w:color w:val="000000"/>
        </w:rPr>
        <w:t>sandbox</w:t>
      </w:r>
      <w:proofErr w:type="spellEnd"/>
      <w:r w:rsidRPr="0084737F">
        <w:rPr>
          <w:color w:val="000000"/>
        </w:rPr>
        <w:t xml:space="preserve">, compare la sortie normalisée à la sortie attendue, enregistre le </w:t>
      </w:r>
      <w:r w:rsidRPr="0084737F">
        <w:rPr>
          <w:color w:val="000000"/>
        </w:rPr>
        <w:lastRenderedPageBreak/>
        <w:t>résultat et calcule un score pondéré. Les QCM sont corrigés par comparaison des choix retenus aux choix corrects, selon le type de réponse (unique ou multiple).</w:t>
      </w:r>
    </w:p>
    <w:p w14:paraId="78A0DE38" w14:textId="77777777" w:rsidR="00833B9A" w:rsidRPr="0084737F" w:rsidRDefault="008912C8">
      <w:pPr>
        <w:ind w:firstLine="425"/>
        <w:jc w:val="both"/>
      </w:pPr>
      <w:r w:rsidRPr="0084737F">
        <w:rPr>
          <w:color w:val="000000"/>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4E7A0719" w14:textId="77777777" w:rsidR="00833B9A" w:rsidRPr="0084737F" w:rsidRDefault="008912C8">
      <w:pPr>
        <w:ind w:firstLine="425"/>
        <w:jc w:val="both"/>
      </w:pPr>
      <w:r w:rsidRPr="0084737F">
        <w:rPr>
          <w:color w:val="000000"/>
        </w:rPr>
        <w:t xml:space="preserve">Le lien avec la </w:t>
      </w:r>
      <w:proofErr w:type="spellStart"/>
      <w:r w:rsidRPr="0084737F">
        <w:rPr>
          <w:color w:val="000000"/>
        </w:rPr>
        <w:t>sandbox</w:t>
      </w:r>
      <w:proofErr w:type="spellEnd"/>
      <w:r w:rsidRPr="0084737F">
        <w:rPr>
          <w:color w:val="000000"/>
        </w:rPr>
        <w:t xml:space="preserve">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3A6F348E" w14:textId="77777777" w:rsidR="00833B9A" w:rsidRPr="0084737F" w:rsidRDefault="008912C8">
      <w:pPr>
        <w:pStyle w:val="Titre2"/>
      </w:pPr>
      <w:bookmarkStart w:id="190" w:name="bm_ch3_10"/>
      <w:bookmarkStart w:id="191" w:name="_Toc235117401"/>
      <w:bookmarkStart w:id="192" w:name="_Toc235182226"/>
      <w:r w:rsidRPr="0084737F">
        <w:rPr>
          <w:rFonts w:ascii="Times New Roman" w:eastAsia="Times New Roman" w:hAnsi="Times New Roman"/>
        </w:rPr>
        <w:t>3.10 Conclusion partielle</w:t>
      </w:r>
      <w:bookmarkEnd w:id="190"/>
      <w:bookmarkEnd w:id="191"/>
      <w:bookmarkEnd w:id="192"/>
    </w:p>
    <w:p w14:paraId="574009B2" w14:textId="77777777" w:rsidR="00833B9A" w:rsidRPr="0084737F" w:rsidRDefault="008912C8">
      <w:pPr>
        <w:ind w:firstLine="425"/>
        <w:jc w:val="both"/>
      </w:pPr>
      <w:r w:rsidRPr="00667BE1">
        <w:rPr>
          <w:color w:val="000000"/>
        </w:rPr>
        <w:t xml:space="preserve">Au terme de la conception, </w:t>
      </w:r>
      <w:proofErr w:type="spellStart"/>
      <w:r w:rsidRPr="00667BE1">
        <w:rPr>
          <w:color w:val="000000"/>
        </w:rPr>
        <w:t>Cylentic</w:t>
      </w:r>
      <w:proofErr w:type="spellEnd"/>
      <w:r w:rsidRPr="00667BE1">
        <w:rPr>
          <w:color w:val="000000"/>
        </w:rPr>
        <w:t xml:space="preserve">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4EC0D0E6" w14:textId="77777777" w:rsidR="00833B9A" w:rsidRPr="0084737F" w:rsidRDefault="008912C8">
      <w:r w:rsidRPr="0084737F">
        <w:br w:type="page"/>
      </w:r>
    </w:p>
    <w:p w14:paraId="561ADC39" w14:textId="77777777" w:rsidR="00833B9A" w:rsidRPr="0084737F" w:rsidRDefault="008912C8">
      <w:pPr>
        <w:pStyle w:val="Titre1"/>
      </w:pPr>
      <w:bookmarkStart w:id="193" w:name="bm_ch4"/>
      <w:bookmarkStart w:id="194" w:name="_Toc235117291"/>
      <w:bookmarkStart w:id="195" w:name="_Toc235117402"/>
      <w:bookmarkStart w:id="196" w:name="_Toc235182227"/>
      <w:bookmarkStart w:id="197" w:name="_Toc235182273"/>
      <w:r w:rsidRPr="0084737F">
        <w:rPr>
          <w:rFonts w:ascii="Times New Roman" w:eastAsia="Times New Roman" w:hAnsi="Times New Roman"/>
        </w:rPr>
        <w:lastRenderedPageBreak/>
        <w:t>Chapitre 4 : Réalisation et mise en œuvre</w:t>
      </w:r>
      <w:bookmarkEnd w:id="193"/>
      <w:bookmarkEnd w:id="194"/>
      <w:bookmarkEnd w:id="195"/>
      <w:bookmarkEnd w:id="196"/>
      <w:bookmarkEnd w:id="197"/>
    </w:p>
    <w:p w14:paraId="5F7F5A49" w14:textId="77777777" w:rsidR="00833B9A" w:rsidRPr="0084737F" w:rsidRDefault="008912C8">
      <w:pPr>
        <w:pStyle w:val="Titre2"/>
      </w:pPr>
      <w:bookmarkStart w:id="198" w:name="bm_ch4_1"/>
      <w:bookmarkStart w:id="199" w:name="_Toc235117403"/>
      <w:bookmarkStart w:id="200" w:name="_Toc235182228"/>
      <w:r w:rsidRPr="0084737F">
        <w:rPr>
          <w:rFonts w:ascii="Times New Roman" w:eastAsia="Times New Roman" w:hAnsi="Times New Roman"/>
        </w:rPr>
        <w:t>4.1 Environnement de travail</w:t>
      </w:r>
      <w:bookmarkEnd w:id="198"/>
      <w:bookmarkEnd w:id="199"/>
      <w:bookmarkEnd w:id="200"/>
    </w:p>
    <w:p w14:paraId="33B78BB8" w14:textId="77777777" w:rsidR="00833B9A" w:rsidRPr="0084737F" w:rsidRDefault="008912C8">
      <w:pPr>
        <w:ind w:firstLine="425"/>
        <w:jc w:val="both"/>
      </w:pPr>
      <w:r w:rsidRPr="0084737F">
        <w:rPr>
          <w:color w:val="000000"/>
        </w:rPr>
        <w:t xml:space="preserve">Le projet repose sur Node.js et </w:t>
      </w:r>
      <w:proofErr w:type="spellStart"/>
      <w:r w:rsidRPr="0084737F">
        <w:rPr>
          <w:color w:val="000000"/>
        </w:rPr>
        <w:t>npm</w:t>
      </w:r>
      <w:proofErr w:type="spellEnd"/>
      <w:r w:rsidRPr="0084737F">
        <w:rPr>
          <w:color w:val="000000"/>
        </w:rPr>
        <w:t xml:space="preserve">, avec Next.js 16 en App Router pour les pages et les API. Prisma 7 s'appuie sur MySQL pour le modèle de données. Docker sert à isoler l'exécution du code Python des étudiants. L'édition et le suivi se font principalement dans VS Code ou </w:t>
      </w:r>
      <w:proofErr w:type="spellStart"/>
      <w:r w:rsidRPr="0084737F">
        <w:rPr>
          <w:color w:val="000000"/>
        </w:rPr>
        <w:t>Cursor</w:t>
      </w:r>
      <w:proofErr w:type="spellEnd"/>
      <w:r w:rsidRPr="0084737F">
        <w:rPr>
          <w:color w:val="000000"/>
        </w:rPr>
        <w:t xml:space="preserve">. Les essais de composition et de contrôle navigateur ont été menés en priorité sur Chrome et Edge, navigateurs compatibles avec l'API </w:t>
      </w:r>
      <w:proofErr w:type="spellStart"/>
      <w:r w:rsidRPr="0084737F">
        <w:rPr>
          <w:color w:val="000000"/>
        </w:rPr>
        <w:t>Fullscreen</w:t>
      </w:r>
      <w:proofErr w:type="spellEnd"/>
      <w:r w:rsidRPr="0084737F">
        <w:rPr>
          <w:color w:val="000000"/>
        </w:rPr>
        <w:t>.</w:t>
      </w:r>
    </w:p>
    <w:p w14:paraId="2377EC95" w14:textId="77777777" w:rsidR="00833B9A" w:rsidRPr="0084737F" w:rsidRDefault="008912C8">
      <w:pPr>
        <w:ind w:firstLine="425"/>
        <w:jc w:val="both"/>
      </w:pPr>
      <w:r w:rsidRPr="0084737F">
        <w:rPr>
          <w:color w:val="000000"/>
        </w:rPr>
        <w:t xml:space="preserve">Pour installer et démarrer le projet en local, la séquence habituelle est </w:t>
      </w:r>
      <w:proofErr w:type="spellStart"/>
      <w:r w:rsidRPr="0084737F">
        <w:rPr>
          <w:color w:val="000000"/>
        </w:rPr>
        <w:t>npm</w:t>
      </w:r>
      <w:proofErr w:type="spellEnd"/>
      <w:r w:rsidRPr="0084737F">
        <w:rPr>
          <w:color w:val="000000"/>
        </w:rPr>
        <w:t xml:space="preserve"> </w:t>
      </w:r>
      <w:proofErr w:type="spellStart"/>
      <w:r w:rsidRPr="0084737F">
        <w:rPr>
          <w:color w:val="000000"/>
        </w:rPr>
        <w:t>install</w:t>
      </w:r>
      <w:proofErr w:type="spellEnd"/>
      <w:r w:rsidRPr="0084737F">
        <w:rPr>
          <w:color w:val="000000"/>
        </w:rPr>
        <w:t xml:space="preserve">, puis </w:t>
      </w:r>
      <w:proofErr w:type="spellStart"/>
      <w:r w:rsidRPr="0084737F">
        <w:rPr>
          <w:color w:val="000000"/>
        </w:rPr>
        <w:t>npm</w:t>
      </w:r>
      <w:proofErr w:type="spellEnd"/>
      <w:r w:rsidRPr="0084737F">
        <w:rPr>
          <w:color w:val="000000"/>
        </w:rPr>
        <w:t xml:space="preserve"> run </w:t>
      </w:r>
      <w:proofErr w:type="spellStart"/>
      <w:proofErr w:type="gramStart"/>
      <w:r w:rsidRPr="0084737F">
        <w:rPr>
          <w:color w:val="000000"/>
        </w:rPr>
        <w:t>db:setup</w:t>
      </w:r>
      <w:proofErr w:type="spellEnd"/>
      <w:proofErr w:type="gramEnd"/>
      <w:r w:rsidRPr="0084737F">
        <w:rPr>
          <w:color w:val="000000"/>
        </w:rPr>
        <w:t xml:space="preserve">, puis </w:t>
      </w:r>
      <w:proofErr w:type="spellStart"/>
      <w:r w:rsidRPr="0084737F">
        <w:rPr>
          <w:color w:val="000000"/>
        </w:rPr>
        <w:t>npm</w:t>
      </w:r>
      <w:proofErr w:type="spellEnd"/>
      <w:r w:rsidRPr="0084737F">
        <w:rPr>
          <w:color w:val="000000"/>
        </w:rPr>
        <w:t xml:space="preserve"> run dev. En démonstration multi postes sur le réseau local, un </w:t>
      </w:r>
      <w:proofErr w:type="spellStart"/>
      <w:r w:rsidRPr="0084737F">
        <w:rPr>
          <w:color w:val="000000"/>
        </w:rPr>
        <w:t>build</w:t>
      </w:r>
      <w:proofErr w:type="spellEnd"/>
      <w:r w:rsidRPr="0084737F">
        <w:rPr>
          <w:color w:val="000000"/>
        </w:rPr>
        <w:t xml:space="preserve"> de production est préférable (</w:t>
      </w:r>
      <w:proofErr w:type="spellStart"/>
      <w:r w:rsidRPr="0084737F">
        <w:rPr>
          <w:color w:val="000000"/>
        </w:rPr>
        <w:t>npm</w:t>
      </w:r>
      <w:proofErr w:type="spellEnd"/>
      <w:r w:rsidRPr="0084737F">
        <w:rPr>
          <w:color w:val="000000"/>
        </w:rPr>
        <w:t xml:space="preserve"> run </w:t>
      </w:r>
      <w:proofErr w:type="spellStart"/>
      <w:r w:rsidRPr="0084737F">
        <w:rPr>
          <w:color w:val="000000"/>
        </w:rPr>
        <w:t>build</w:t>
      </w:r>
      <w:proofErr w:type="spellEnd"/>
      <w:r w:rsidRPr="0084737F">
        <w:rPr>
          <w:color w:val="000000"/>
        </w:rPr>
        <w:t xml:space="preserve">, puis </w:t>
      </w:r>
      <w:proofErr w:type="spellStart"/>
      <w:r w:rsidRPr="0084737F">
        <w:rPr>
          <w:color w:val="000000"/>
        </w:rPr>
        <w:t>npx</w:t>
      </w:r>
      <w:proofErr w:type="spellEnd"/>
      <w:r w:rsidRPr="0084737F">
        <w:rPr>
          <w:color w:val="000000"/>
        </w:rPr>
        <w:t xml:space="preserve"> </w:t>
      </w:r>
      <w:proofErr w:type="spellStart"/>
      <w:r w:rsidRPr="0084737F">
        <w:rPr>
          <w:color w:val="000000"/>
        </w:rPr>
        <w:t>next</w:t>
      </w:r>
      <w:proofErr w:type="spellEnd"/>
      <w:r w:rsidRPr="0084737F">
        <w:rPr>
          <w:color w:val="000000"/>
        </w:rPr>
        <w:t xml:space="preserve"> start -H 0.0.0.0 -p 3000). Les variables critiques restent DATABASE_URL, JWT_SECRET et JWT_EXPIRES_IN. Le drapeau FORCE_SECURE_COOKIES n'est utile que derrière un reverse proxy HTTPS.</w:t>
      </w:r>
    </w:p>
    <w:p w14:paraId="4ABBE8B2" w14:textId="77777777" w:rsidR="00833B9A" w:rsidRPr="0084737F" w:rsidRDefault="008912C8">
      <w:pPr>
        <w:pStyle w:val="Titre2"/>
      </w:pPr>
      <w:bookmarkStart w:id="201" w:name="bm_ch4_2"/>
      <w:bookmarkStart w:id="202" w:name="_Toc235117404"/>
      <w:bookmarkStart w:id="203" w:name="_Toc235182229"/>
      <w:r w:rsidRPr="0084737F">
        <w:rPr>
          <w:rFonts w:ascii="Times New Roman" w:eastAsia="Times New Roman" w:hAnsi="Times New Roman"/>
        </w:rPr>
        <w:t>4.2 Choix technologiques</w:t>
      </w:r>
      <w:bookmarkEnd w:id="201"/>
      <w:bookmarkEnd w:id="202"/>
      <w:bookmarkEnd w:id="203"/>
    </w:p>
    <w:p w14:paraId="25DAC2F7" w14:textId="77777777" w:rsidR="00833B9A" w:rsidRPr="0084737F" w:rsidRDefault="008912C8">
      <w:pPr>
        <w:ind w:firstLine="425"/>
        <w:jc w:val="both"/>
      </w:pPr>
      <w:r w:rsidRPr="0084737F">
        <w:rPr>
          <w:color w:val="000000"/>
        </w:rPr>
        <w:t xml:space="preserve">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w:t>
      </w:r>
      <w:proofErr w:type="spellStart"/>
      <w:r w:rsidRPr="0084737F">
        <w:rPr>
          <w:color w:val="000000"/>
        </w:rPr>
        <w:t>httpOnly</w:t>
      </w:r>
      <w:proofErr w:type="spellEnd"/>
      <w:r w:rsidRPr="0084737F">
        <w:rPr>
          <w:color w:val="000000"/>
        </w:rPr>
        <w:t xml:space="preserve"> reste adaptée à un MVP et évite une session serveur lourde. Monaco Editor offre une expérience proche d'un IDE moderne.</w:t>
      </w:r>
    </w:p>
    <w:p w14:paraId="54765073" w14:textId="77777777" w:rsidR="00833B9A" w:rsidRPr="0084737F" w:rsidRDefault="008912C8">
      <w:pPr>
        <w:ind w:firstLine="425"/>
        <w:jc w:val="both"/>
      </w:pPr>
      <w:r w:rsidRPr="0084737F">
        <w:rPr>
          <w:color w:val="000000"/>
        </w:rPr>
        <w:t xml:space="preserve">L'exécution du code étudiant dans un conteneur Docker vise une isolation réelle. </w:t>
      </w:r>
      <w:proofErr w:type="spellStart"/>
      <w:r w:rsidRPr="0084737F">
        <w:rPr>
          <w:color w:val="000000"/>
        </w:rPr>
        <w:t>Zod</w:t>
      </w:r>
      <w:proofErr w:type="spellEnd"/>
      <w:r w:rsidRPr="0084737F">
        <w:rPr>
          <w:color w:val="000000"/>
        </w:rPr>
        <w:t xml:space="preserve"> valide les entrées API. Le temps réel a volontairement été traité par polling HTTP plutôt que par </w:t>
      </w:r>
      <w:proofErr w:type="spellStart"/>
      <w:r w:rsidRPr="0084737F">
        <w:rPr>
          <w:color w:val="000000"/>
        </w:rPr>
        <w:t>WebSocket</w:t>
      </w:r>
      <w:proofErr w:type="spellEnd"/>
      <w:r w:rsidRPr="0084737F">
        <w:rPr>
          <w:color w:val="000000"/>
        </w:rPr>
        <w:t xml:space="preserve"> et Redis, afin de livrer d'abord un comportement fiable sans infrastructure supplémentaire. Redis et les </w:t>
      </w:r>
      <w:proofErr w:type="spellStart"/>
      <w:r w:rsidRPr="0084737F">
        <w:rPr>
          <w:color w:val="000000"/>
        </w:rPr>
        <w:t>workers</w:t>
      </w:r>
      <w:proofErr w:type="spellEnd"/>
      <w:r w:rsidRPr="0084737F">
        <w:rPr>
          <w:color w:val="000000"/>
        </w:rPr>
        <w:t xml:space="preserve"> restent donc des perspectives d'industrialisation, et non des dépendances du parcours critique actuel.</w:t>
      </w:r>
    </w:p>
    <w:p w14:paraId="59F939FF" w14:textId="77777777" w:rsidR="00833B9A" w:rsidRPr="0084737F" w:rsidRDefault="008912C8">
      <w:pPr>
        <w:pStyle w:val="Titre2"/>
      </w:pPr>
      <w:bookmarkStart w:id="204" w:name="bm_ch4_3"/>
      <w:bookmarkStart w:id="205" w:name="_Toc235117405"/>
      <w:bookmarkStart w:id="206" w:name="_Toc235182230"/>
      <w:r w:rsidRPr="0084737F">
        <w:rPr>
          <w:rFonts w:ascii="Times New Roman" w:eastAsia="Times New Roman" w:hAnsi="Times New Roman"/>
        </w:rPr>
        <w:t>4.3 Organisation du code et architecture applicative</w:t>
      </w:r>
      <w:bookmarkEnd w:id="204"/>
      <w:bookmarkEnd w:id="205"/>
      <w:bookmarkEnd w:id="206"/>
    </w:p>
    <w:p w14:paraId="4932CCE5"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3CEB3E30" w14:textId="77777777" w:rsidR="00833B9A" w:rsidRPr="0084737F" w:rsidRDefault="008912C8">
      <w:pPr>
        <w:ind w:firstLine="425"/>
        <w:jc w:val="both"/>
      </w:pPr>
      <w:r w:rsidRPr="0084737F">
        <w:rPr>
          <w:color w:val="000000"/>
        </w:rPr>
        <w:lastRenderedPageBreak/>
        <w:t xml:space="preserve">Côté présentation, les routes publiques regroupent landing, connexion et inscription d'établissement. Les espaces authentifiés sont séparés par rôle. Les API suivent une convention JSON homogène, avec un booléen </w:t>
      </w:r>
      <w:proofErr w:type="spellStart"/>
      <w:r w:rsidRPr="0084737F">
        <w:rPr>
          <w:color w:val="000000"/>
        </w:rPr>
        <w:t>success</w:t>
      </w:r>
      <w:proofErr w:type="spellEnd"/>
      <w:r w:rsidRPr="0084737F">
        <w:rPr>
          <w:color w:val="000000"/>
        </w:rPr>
        <w:t xml:space="preserve"> et, selon le cas, un objet data ou un message d'erreur. Les services mobilisés couvrent notamment l'authentification, les utilisateurs, les examens, la participation, la correction, la </w:t>
      </w:r>
      <w:proofErr w:type="spellStart"/>
      <w:r w:rsidRPr="0084737F">
        <w:rPr>
          <w:color w:val="000000"/>
        </w:rPr>
        <w:t>sandbox</w:t>
      </w:r>
      <w:proofErr w:type="spellEnd"/>
      <w:r w:rsidRPr="0084737F">
        <w:rPr>
          <w:color w:val="000000"/>
        </w:rPr>
        <w:t xml:space="preserve">, le </w:t>
      </w:r>
      <w:proofErr w:type="spellStart"/>
      <w:r w:rsidRPr="0084737F">
        <w:rPr>
          <w:color w:val="000000"/>
        </w:rPr>
        <w:t>billing</w:t>
      </w:r>
      <w:proofErr w:type="spellEnd"/>
      <w:r w:rsidRPr="0084737F">
        <w:rPr>
          <w:color w:val="000000"/>
        </w:rPr>
        <w:t xml:space="preserve"> des plans, la promotion, le contact landing, les exports et les tableaux de bord.</w:t>
      </w:r>
    </w:p>
    <w:p w14:paraId="27BD9ED7" w14:textId="77777777" w:rsidR="00833B9A" w:rsidRPr="0084737F" w:rsidRDefault="008912C8">
      <w:pPr>
        <w:pStyle w:val="Titre2"/>
      </w:pPr>
      <w:bookmarkStart w:id="207" w:name="bm_ch4_4"/>
      <w:bookmarkStart w:id="208" w:name="_Toc235117406"/>
      <w:bookmarkStart w:id="209" w:name="_Toc235182231"/>
      <w:r w:rsidRPr="0084737F">
        <w:rPr>
          <w:rFonts w:ascii="Times New Roman" w:eastAsia="Times New Roman" w:hAnsi="Times New Roman"/>
        </w:rPr>
        <w:t>4.4 Réalisation des modules principaux</w:t>
      </w:r>
      <w:bookmarkEnd w:id="207"/>
      <w:bookmarkEnd w:id="208"/>
      <w:bookmarkEnd w:id="209"/>
    </w:p>
    <w:p w14:paraId="30836B0F" w14:textId="77777777" w:rsidR="00833B9A" w:rsidRPr="0084737F" w:rsidRDefault="008912C8">
      <w:pPr>
        <w:pStyle w:val="Titre3"/>
      </w:pPr>
      <w:bookmarkStart w:id="210" w:name="4_4_1_Authentification_et_sessions"/>
      <w:bookmarkStart w:id="211" w:name="_Toc235117407"/>
      <w:bookmarkStart w:id="212" w:name="_Toc235182232"/>
      <w:r w:rsidRPr="0084737F">
        <w:rPr>
          <w:rFonts w:ascii="Times New Roman" w:eastAsia="Times New Roman" w:hAnsi="Times New Roman"/>
        </w:rPr>
        <w:t>4.4.1 Authentification et sessions</w:t>
      </w:r>
      <w:bookmarkEnd w:id="210"/>
      <w:bookmarkEnd w:id="211"/>
      <w:bookmarkEnd w:id="212"/>
    </w:p>
    <w:p w14:paraId="3CAEE6D5" w14:textId="77777777" w:rsidR="00833B9A" w:rsidRPr="0084737F" w:rsidRDefault="008912C8">
      <w:pPr>
        <w:ind w:firstLine="425"/>
        <w:jc w:val="both"/>
      </w:pPr>
      <w:r w:rsidRPr="0084737F">
        <w:rPr>
          <w:color w:val="000000"/>
        </w:rPr>
        <w:t xml:space="preserve">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w:t>
      </w:r>
      <w:proofErr w:type="spellStart"/>
      <w:r w:rsidRPr="0084737F">
        <w:rPr>
          <w:color w:val="000000"/>
        </w:rPr>
        <w:t>httpOnly</w:t>
      </w:r>
      <w:proofErr w:type="spellEnd"/>
      <w:r w:rsidRPr="0084737F">
        <w:rPr>
          <w:color w:val="000000"/>
        </w:rPr>
        <w:t xml:space="preserve">, avec </w:t>
      </w:r>
      <w:proofErr w:type="spellStart"/>
      <w:r w:rsidRPr="0084737F">
        <w:rPr>
          <w:color w:val="000000"/>
        </w:rPr>
        <w:t>SameSite</w:t>
      </w:r>
      <w:proofErr w:type="spellEnd"/>
      <w:r w:rsidRPr="0084737F">
        <w:rPr>
          <w:color w:val="000000"/>
        </w:rPr>
        <w:t>=</w:t>
      </w:r>
      <w:proofErr w:type="spellStart"/>
      <w:r w:rsidRPr="0084737F">
        <w:rPr>
          <w:color w:val="000000"/>
        </w:rPr>
        <w:t>Lax</w:t>
      </w:r>
      <w:proofErr w:type="spellEnd"/>
      <w:r w:rsidRPr="0084737F">
        <w:rPr>
          <w:color w:val="000000"/>
        </w:rPr>
        <w:t>.</w:t>
      </w:r>
    </w:p>
    <w:p w14:paraId="1CDA3EB1" w14:textId="77777777" w:rsidR="00661EE2" w:rsidRPr="00661EE2" w:rsidRDefault="00661EE2" w:rsidP="00661EE2">
      <w:pPr>
        <w:spacing w:before="240" w:after="240" w:line="240" w:lineRule="auto"/>
        <w:jc w:val="center"/>
      </w:pPr>
      <w:r>
        <w:rPr>
          <w:noProof/>
        </w:rPr>
        <w:drawing>
          <wp:inline distT="0" distB="0" distL="0" distR="0" wp14:anchorId="2431F862" wp14:editId="2C128BB7">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7BA3C073" w14:textId="77777777" w:rsidR="00833B9A" w:rsidRPr="0084737F" w:rsidRDefault="008912C8">
      <w:pPr>
        <w:pStyle w:val="Lgende"/>
        <w:spacing w:after="200" w:line="360" w:lineRule="auto"/>
        <w:jc w:val="center"/>
      </w:pPr>
      <w:bookmarkStart w:id="213" w:name="_Toc235117323"/>
      <w:bookmarkStart w:id="214" w:name="_Toc23518212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213"/>
      <w:bookmarkEnd w:id="214"/>
    </w:p>
    <w:p w14:paraId="541AE5C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27 montre la page de connexion de Cylentic. Selon le préfixe de l'identifiant, l'utilisateur est orienté vers l'espace Super Admin, administrateur, professeur ou étudiant. Cette figure présente la porte d'entrée unique de la plateforme et le principe multi-rôles.</w:t>
      </w:r>
      <w:proofErr w:type="spellStart"/>
      <w:r>
        <w:rPr>
          <w:color w:val="000000"/>
        </w:rPr>
      </w:r>
      <w:proofErr w:type="spellEnd"/>
      <w:r>
        <w:rPr>
          <w:color w:val="000000"/>
        </w:rPr>
      </w:r>
      <w:r>
        <w:rPr>
          <w:color w:val="000000"/>
        </w:rPr>
      </w:r>
    </w:p>
    <w:p w14:paraId="26EEC436" w14:textId="77777777" w:rsidR="00833B9A" w:rsidRPr="0084737F" w:rsidRDefault="008912C8">
      <w:pPr>
        <w:ind w:firstLine="425"/>
        <w:jc w:val="both"/>
      </w:pPr>
      <w:r w:rsidRPr="0084737F">
        <w:rPr>
          <w:color w:val="000000"/>
        </w:rPr>
        <w:t xml:space="preserve">Un point sensible a été corrigé pendant la réalisation. Avec </w:t>
      </w:r>
      <w:proofErr w:type="spellStart"/>
      <w:r w:rsidRPr="0084737F">
        <w:rPr>
          <w:color w:val="000000"/>
        </w:rPr>
        <w:t>next</w:t>
      </w:r>
      <w:proofErr w:type="spellEnd"/>
      <w:r w:rsidRPr="0084737F">
        <w:rPr>
          <w:color w:val="000000"/>
        </w:rPr>
        <w:t xml:space="preserve"> start, l'environnement passe en production et le cookie était initialement marqué Secure. Or, en accès salle via une adresse HTTP locale, le navigateur refuse ce cookie. La connexion </w:t>
      </w:r>
      <w:r w:rsidRPr="0084737F">
        <w:rPr>
          <w:color w:val="000000"/>
        </w:rPr>
        <w:lastRenderedPageBreak/>
        <w:t>semblait alors échouer pour tous les profils. La solution livrée active Secure uniquement lorsque la requête est réellement en HTTPS, ou si FORCE_SECURE_COOKIES est explicitement forcé.</w:t>
      </w:r>
    </w:p>
    <w:p w14:paraId="30EA242F" w14:textId="77777777" w:rsidR="001413F7" w:rsidRPr="00667BE1" w:rsidRDefault="00375DE8">
      <w:pPr>
        <w:pStyle w:val="Titre3"/>
      </w:pPr>
      <w:bookmarkStart w:id="215" w:name="_Toc235117408"/>
      <w:bookmarkStart w:id="216" w:name="_Toc235182233"/>
      <w:r w:rsidRPr="00667BE1">
        <w:rPr>
          <w:rFonts w:ascii="Times New Roman" w:eastAsia="Times New Roman" w:hAnsi="Times New Roman"/>
        </w:rPr>
        <w:t>4.4.2 Module Super Admin</w:t>
      </w:r>
      <w:bookmarkEnd w:id="215"/>
      <w:bookmarkEnd w:id="216"/>
    </w:p>
    <w:p w14:paraId="217AED60" w14:textId="77777777"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03F14E9A" w14:textId="77777777" w:rsidR="00833B9A" w:rsidRPr="0084737F" w:rsidRDefault="008912C8">
      <w:pPr>
        <w:pStyle w:val="Titre3"/>
      </w:pPr>
      <w:bookmarkStart w:id="217" w:name="4_4_2_Module_administrateur_d__tablissem"/>
      <w:bookmarkStart w:id="218" w:name="_Toc235117409"/>
      <w:bookmarkStart w:id="219" w:name="_Toc235182234"/>
      <w:bookmarkEnd w:id="217"/>
      <w:r w:rsidRPr="00667BE1">
        <w:rPr>
          <w:rFonts w:ascii="Times New Roman" w:eastAsia="Times New Roman" w:hAnsi="Times New Roman"/>
        </w:rPr>
        <w:t>4.4.3 Module administrateur d'établissement</w:t>
      </w:r>
      <w:bookmarkEnd w:id="218"/>
      <w:bookmarkEnd w:id="219"/>
    </w:p>
    <w:p w14:paraId="5B610B70" w14:textId="77777777" w:rsidR="00833B9A" w:rsidRDefault="008912C8">
      <w:pPr>
        <w:ind w:firstLine="425"/>
        <w:jc w:val="both"/>
        <w:rPr>
          <w:color w:val="000000"/>
        </w:rPr>
      </w:pPr>
      <w:r w:rsidRPr="0084737F">
        <w:rPr>
          <w:color w:val="000000"/>
        </w:rPr>
        <w:t xml:space="preserve">Après inscription, l'administrateur est guidé dans un </w:t>
      </w:r>
      <w:proofErr w:type="spellStart"/>
      <w:r w:rsidRPr="0084737F">
        <w:rPr>
          <w:color w:val="000000"/>
        </w:rPr>
        <w:t>onboarding</w:t>
      </w:r>
      <w:proofErr w:type="spellEnd"/>
      <w:r w:rsidRPr="0084737F">
        <w:rPr>
          <w:color w:val="000000"/>
        </w:rPr>
        <w:t xml:space="preserve">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3500A8F2" w14:textId="77777777" w:rsidR="00661EE2" w:rsidRPr="0084737F" w:rsidRDefault="00661EE2">
      <w:pPr>
        <w:ind w:firstLine="425"/>
        <w:jc w:val="both"/>
      </w:pPr>
      <w:r>
        <w:rPr>
          <w:noProof/>
        </w:rPr>
        <w:drawing>
          <wp:inline distT="0" distB="0" distL="0" distR="0" wp14:anchorId="5E86A33A" wp14:editId="6E30C74D">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755E1CE9" w14:textId="77777777" w:rsidR="00833B9A" w:rsidRPr="0084737F" w:rsidRDefault="008912C8">
      <w:pPr>
        <w:pStyle w:val="Lgende"/>
        <w:spacing w:after="200" w:line="360" w:lineRule="auto"/>
        <w:jc w:val="center"/>
      </w:pPr>
      <w:bookmarkStart w:id="220" w:name="_Toc235117324"/>
      <w:bookmarkStart w:id="221" w:name="_Toc2351821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220"/>
      <w:bookmarkEnd w:id="221"/>
    </w:p>
    <w:p w14:paraId="3687FE0C"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28 présente l'espace de l'administrateur d'établissement. On y gère les classes, les comptes et l'organisation locale au quotidien. Cette capture montre l'interface réelle utilisée pour préparer un établissement avant les examens.</w:t>
      </w:r>
      <w:r>
        <w:rPr>
          <w:color w:val="000000"/>
        </w:rPr>
      </w:r>
    </w:p>
    <w:p w14:paraId="1A29DF50"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5368C871" w14:textId="77777777" w:rsidR="00833B9A" w:rsidRPr="0084737F" w:rsidRDefault="008912C8">
      <w:pPr>
        <w:pStyle w:val="Titre3"/>
      </w:pPr>
      <w:bookmarkStart w:id="222" w:name="4_4_3_Module_professeur"/>
      <w:bookmarkStart w:id="223" w:name="_Toc235117410"/>
      <w:bookmarkStart w:id="224" w:name="_Toc235182235"/>
      <w:bookmarkEnd w:id="222"/>
      <w:r w:rsidRPr="00667BE1">
        <w:rPr>
          <w:rFonts w:ascii="Times New Roman" w:eastAsia="Times New Roman" w:hAnsi="Times New Roman"/>
        </w:rPr>
        <w:t>4.4.4 Module professeur</w:t>
      </w:r>
      <w:bookmarkEnd w:id="223"/>
      <w:bookmarkEnd w:id="224"/>
    </w:p>
    <w:p w14:paraId="75DE82B8"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7449CDB8" w14:textId="77777777" w:rsidR="0020787D" w:rsidRPr="0084737F" w:rsidRDefault="0020787D">
      <w:pPr>
        <w:ind w:firstLine="425"/>
        <w:jc w:val="both"/>
      </w:pPr>
      <w:r>
        <w:rPr>
          <w:noProof/>
        </w:rPr>
        <w:drawing>
          <wp:inline distT="0" distB="0" distL="0" distR="0" wp14:anchorId="605AD001" wp14:editId="16EA9A18">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4E65F5DE" w14:textId="77777777" w:rsidR="00833B9A" w:rsidRPr="0084737F" w:rsidRDefault="008912C8">
      <w:pPr>
        <w:pStyle w:val="Lgende"/>
        <w:spacing w:after="200" w:line="360" w:lineRule="auto"/>
        <w:jc w:val="center"/>
      </w:pPr>
      <w:bookmarkStart w:id="225" w:name="_Toc235117325"/>
      <w:bookmarkStart w:id="226" w:name="_Toc2351821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225"/>
      <w:bookmarkEnd w:id="226"/>
    </w:p>
    <w:p w14:paraId="3896206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29 illustre l'écran de création et d'édition d'un examen côté professeur. On y prépare les exercices, les tests unitaires et les paramètres de l'épreuve. Cette figure montre l'outil de conception pédagogique avant la publication.</w:t>
      </w:r>
      <w:r>
        <w:rPr>
          <w:color w:val="000000"/>
        </w:rPr>
      </w:r>
    </w:p>
    <w:p w14:paraId="72654E87" w14:textId="77777777" w:rsidR="00833B9A" w:rsidRPr="0020787D" w:rsidRDefault="0020787D" w:rsidP="0020787D">
      <w:pPr>
        <w:spacing w:before="240" w:after="240" w:line="240" w:lineRule="auto"/>
        <w:jc w:val="center"/>
        <w:rPr>
          <w:i/>
          <w:color w:val="000000"/>
          <w:sz w:val="20"/>
        </w:rPr>
      </w:pPr>
      <w:r>
        <w:rPr>
          <w:i/>
          <w:noProof/>
          <w:color w:val="000000"/>
          <w:sz w:val="20"/>
        </w:rPr>
        <w:lastRenderedPageBreak/>
        <w:drawing>
          <wp:inline distT="0" distB="0" distL="0" distR="0" wp14:anchorId="41265B7E" wp14:editId="7790C344">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338285B5" w14:textId="77777777" w:rsidR="00833B9A" w:rsidRPr="0084737F" w:rsidRDefault="008912C8">
      <w:pPr>
        <w:pStyle w:val="Lgende"/>
        <w:spacing w:after="200" w:line="360" w:lineRule="auto"/>
        <w:jc w:val="center"/>
      </w:pPr>
      <w:bookmarkStart w:id="227" w:name="_Toc235117326"/>
      <w:bookmarkStart w:id="228" w:name="_Toc2351821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227"/>
      <w:bookmarkEnd w:id="228"/>
    </w:p>
    <w:p w14:paraId="3150438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30 montre l'écran de publication et l'affichage du code d'accès. Une fois l'examen publié, le professeur peut communiquer ce code aux étudiants. Cette figure relie la fin de la préparation au démarrage concret de l'épreuve.</w:t>
      </w:r>
      <w:r>
        <w:rPr>
          <w:color w:val="000000"/>
        </w:rPr>
      </w:r>
    </w:p>
    <w:p w14:paraId="6F3C470B"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07A00762" wp14:editId="214801DC">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767E747E" w14:textId="77777777" w:rsidR="00833B9A" w:rsidRPr="0084737F" w:rsidRDefault="008912C8">
      <w:pPr>
        <w:pStyle w:val="Lgende"/>
        <w:spacing w:after="200" w:line="360" w:lineRule="auto"/>
        <w:jc w:val="center"/>
      </w:pPr>
      <w:bookmarkStart w:id="229" w:name="_Toc235117327"/>
      <w:bookmarkStart w:id="230" w:name="_Toc2351821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229"/>
      <w:bookmarkEnd w:id="230"/>
    </w:p>
    <w:p w14:paraId="6C47FD95"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31 présente le suivi en direct des participations. Le professeur voit qui est connecté, l'état des copies et les incidents signalés pendant l'épreuve. Cette figure montre le pilotage de la salle depuis l'interface enseignant.</w:t>
      </w:r>
      <w:r>
        <w:rPr>
          <w:color w:val="000000"/>
        </w:rPr>
      </w:r>
    </w:p>
    <w:p w14:paraId="20D8280E" w14:textId="77777777" w:rsidR="00F510E5" w:rsidRDefault="00F510E5">
      <w:pPr>
        <w:spacing w:before="240" w:after="240" w:line="240" w:lineRule="auto"/>
        <w:jc w:val="center"/>
        <w:rPr>
          <w:i/>
          <w:color w:val="000000"/>
          <w:sz w:val="20"/>
        </w:rPr>
      </w:pPr>
      <w:r>
        <w:rPr>
          <w:i/>
          <w:noProof/>
          <w:color w:val="000000"/>
          <w:sz w:val="20"/>
        </w:rPr>
        <w:lastRenderedPageBreak/>
        <w:drawing>
          <wp:inline distT="0" distB="0" distL="0" distR="0" wp14:anchorId="627C24CB" wp14:editId="4F9C71B6">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1F855C5B" w14:textId="77777777" w:rsidR="00833B9A" w:rsidRPr="0084737F" w:rsidRDefault="008912C8">
      <w:pPr>
        <w:pStyle w:val="Lgende"/>
        <w:spacing w:after="200" w:line="360" w:lineRule="auto"/>
        <w:jc w:val="center"/>
      </w:pPr>
      <w:bookmarkStart w:id="231" w:name="_Toc235117328"/>
      <w:bookmarkStart w:id="232" w:name="_Toc2351821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231"/>
      <w:bookmarkEnd w:id="232"/>
    </w:p>
    <w:p w14:paraId="5A34DC8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32 illustre la consultation des résultats et les exports disponibles. Après l'épreuve, le professeur peut lire les scores et exporter les données utiles pour le suivi pédagogique. Cette figure montre la restitution finale du travail des étudiants.</w:t>
      </w:r>
      <w:r>
        <w:rPr>
          <w:color w:val="000000"/>
        </w:rPr>
      </w:r>
    </w:p>
    <w:p w14:paraId="38FD4691"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788F780" w14:textId="77777777" w:rsidR="00833B9A" w:rsidRPr="0084737F" w:rsidRDefault="008912C8">
      <w:pPr>
        <w:pStyle w:val="Titre3"/>
      </w:pPr>
      <w:bookmarkStart w:id="233" w:name="4_4_4_Module__tudiant_et_parcours_de_com"/>
      <w:bookmarkStart w:id="234" w:name="_Toc235117411"/>
      <w:bookmarkStart w:id="235" w:name="_Toc235182236"/>
      <w:bookmarkEnd w:id="233"/>
      <w:r w:rsidRPr="00667BE1">
        <w:rPr>
          <w:rFonts w:ascii="Times New Roman" w:eastAsia="Times New Roman" w:hAnsi="Times New Roman"/>
        </w:rPr>
        <w:t>4.4.5 Module étudiant et parcours de composition</w:t>
      </w:r>
      <w:bookmarkEnd w:id="234"/>
      <w:bookmarkEnd w:id="235"/>
    </w:p>
    <w:p w14:paraId="0C8BC6A4" w14:textId="77777777" w:rsidR="00833B9A" w:rsidRPr="0084737F" w:rsidRDefault="008912C8">
      <w:pPr>
        <w:ind w:firstLine="425"/>
        <w:jc w:val="both"/>
      </w:pPr>
      <w:r w:rsidRPr="0084737F">
        <w:rPr>
          <w:color w:val="000000"/>
        </w:rPr>
        <w:t xml:space="preserve">Le parcours étudiant est volontairement explicite. La première page présente les consignes et exige le plein écran. Tant que l'API </w:t>
      </w:r>
      <w:proofErr w:type="spellStart"/>
      <w:r w:rsidRPr="0084737F">
        <w:rPr>
          <w:color w:val="000000"/>
        </w:rPr>
        <w:t>Fullscreen</w:t>
      </w:r>
      <w:proofErr w:type="spellEnd"/>
      <w:r w:rsidRPr="0084737F">
        <w:rPr>
          <w:color w:val="000000"/>
        </w:rPr>
        <w:t xml:space="preserve">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69502C96" w14:textId="77777777" w:rsidR="00833B9A" w:rsidRPr="0084737F" w:rsidRDefault="00F510E5">
      <w:pPr>
        <w:spacing w:before="240" w:after="240" w:line="240" w:lineRule="auto"/>
        <w:jc w:val="center"/>
      </w:pPr>
      <w:r>
        <w:rPr>
          <w:noProof/>
        </w:rPr>
        <w:lastRenderedPageBreak/>
        <w:drawing>
          <wp:inline distT="0" distB="0" distL="0" distR="0" wp14:anchorId="3FC33785" wp14:editId="3F35D271">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43CB5A5F" w14:textId="77777777" w:rsidR="00833B9A" w:rsidRPr="0084737F" w:rsidRDefault="008912C8">
      <w:pPr>
        <w:pStyle w:val="Lgende"/>
        <w:spacing w:after="200" w:line="360" w:lineRule="auto"/>
        <w:jc w:val="center"/>
      </w:pPr>
      <w:bookmarkStart w:id="236" w:name="_Toc235117329"/>
      <w:bookmarkStart w:id="237" w:name="_Toc2351821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236"/>
      <w:bookmarkEnd w:id="237"/>
    </w:p>
    <w:p w14:paraId="6B56CD3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33 montre les consignes de sécurité et l'activation du plein écran. Avant de composer, l'étudiant doit accepter le cadre de l'épreuve et verrouiller son navigateur. Cette figure présente le premier verrouillage côté étudiant.</w:t>
      </w:r>
      <w:r>
        <w:rPr>
          <w:color w:val="000000"/>
        </w:rPr>
      </w:r>
    </w:p>
    <w:p w14:paraId="7C0BCDF5" w14:textId="77777777" w:rsidR="00833B9A" w:rsidRPr="0084737F" w:rsidRDefault="00F510E5">
      <w:pPr>
        <w:spacing w:before="240" w:after="240" w:line="240" w:lineRule="auto"/>
        <w:jc w:val="center"/>
      </w:pPr>
      <w:r>
        <w:rPr>
          <w:noProof/>
        </w:rPr>
        <w:drawing>
          <wp:inline distT="0" distB="0" distL="0" distR="0" wp14:anchorId="0ED70CD3" wp14:editId="6B13B0F9">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6BE93081" w14:textId="77777777" w:rsidR="00833B9A" w:rsidRPr="0084737F" w:rsidRDefault="008912C8">
      <w:pPr>
        <w:pStyle w:val="Lgende"/>
        <w:spacing w:after="200" w:line="360" w:lineRule="auto"/>
        <w:jc w:val="center"/>
      </w:pPr>
      <w:bookmarkStart w:id="238" w:name="_Toc235117330"/>
      <w:bookmarkStart w:id="239" w:name="_Toc23518213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238"/>
      <w:bookmarkEnd w:id="239"/>
    </w:p>
    <w:p w14:paraId="6BF6B27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34 présente la salle d'attente. L'étudiant reste connecté et informé jusqu'à l'heure de début fixée pour l'examen. Cette figure montre la phase d'attente synchronisée avant l'ouverture de la composition.</w:t>
      </w:r>
      <w:r>
        <w:rPr>
          <w:color w:val="000000"/>
        </w:rPr>
      </w:r>
    </w:p>
    <w:p w14:paraId="722A0EFE" w14:textId="77777777" w:rsidR="00833B9A" w:rsidRPr="0084737F" w:rsidRDefault="008912C8">
      <w:pPr>
        <w:ind w:firstLine="425"/>
        <w:jc w:val="both"/>
      </w:pPr>
      <w:r w:rsidRPr="0084737F">
        <w:rPr>
          <w:color w:val="000000"/>
        </w:rPr>
        <w:lastRenderedPageBreak/>
        <w:t xml:space="preserve">Au démarrage, la page de composition affiche le menu des exercices, l'énoncé, l'éditeur Monaco pour Python, le bouton d'exécution, le </w:t>
      </w:r>
      <w:proofErr w:type="spellStart"/>
      <w:r w:rsidRPr="0084737F">
        <w:rPr>
          <w:color w:val="000000"/>
        </w:rPr>
        <w:t>timer</w:t>
      </w:r>
      <w:proofErr w:type="spellEnd"/>
      <w:r w:rsidRPr="0084737F">
        <w:rPr>
          <w:color w:val="000000"/>
        </w:rPr>
        <w:t xml:space="preserve"> global et la soumission. Un </w:t>
      </w:r>
      <w:proofErr w:type="spellStart"/>
      <w:r w:rsidRPr="0084737F">
        <w:rPr>
          <w:color w:val="000000"/>
        </w:rPr>
        <w:t>autosave</w:t>
      </w:r>
      <w:proofErr w:type="spellEnd"/>
      <w:r w:rsidRPr="0084737F">
        <w:rPr>
          <w:color w:val="000000"/>
        </w:rPr>
        <w:t xml:space="preserve"> périodique, complété par le stockage local du navigateur, limite les pertes en cas de coupure brève. Un second polling permet de mettre à jour la fin d'examen si le professeur modifie le planning en cours de session.</w:t>
      </w:r>
    </w:p>
    <w:p w14:paraId="528E1F48" w14:textId="77777777" w:rsidR="00833B9A" w:rsidRPr="0084737F" w:rsidRDefault="00F510E5">
      <w:pPr>
        <w:spacing w:before="240" w:after="240" w:line="240" w:lineRule="auto"/>
        <w:jc w:val="center"/>
      </w:pPr>
      <w:r>
        <w:rPr>
          <w:noProof/>
        </w:rPr>
        <w:drawing>
          <wp:inline distT="0" distB="0" distL="0" distR="0" wp14:anchorId="6D7934BE" wp14:editId="5DE959A1">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3152F47C" w14:textId="77777777" w:rsidR="00833B9A" w:rsidRPr="0084737F" w:rsidRDefault="008912C8">
      <w:pPr>
        <w:pStyle w:val="Lgende"/>
        <w:spacing w:after="200" w:line="360" w:lineRule="auto"/>
        <w:jc w:val="center"/>
      </w:pPr>
      <w:bookmarkStart w:id="240" w:name="_Toc235117331"/>
      <w:bookmarkStart w:id="241" w:name="_Toc23518213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240"/>
      <w:bookmarkEnd w:id="241"/>
    </w:p>
    <w:p w14:paraId="5679FF07"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35 illustre l'environnement de composition pendant l'examen. L'étudiant voit l'énoncé, écrit dans l'éditeur, peut exécuter un essai et soumettre sa copie. Cette figure montre l'écran principal utilisé tout au long de l'épreuve.</w:t>
      </w:r>
      <w:r>
        <w:rPr>
          <w:color w:val="000000"/>
        </w:rPr>
      </w:r>
    </w:p>
    <w:p w14:paraId="2139A269" w14:textId="77777777" w:rsidR="00833B9A" w:rsidRPr="0084737F" w:rsidRDefault="008912C8">
      <w:pPr>
        <w:ind w:firstLine="425"/>
        <w:jc w:val="both"/>
      </w:pPr>
      <w:r w:rsidRPr="0084737F">
        <w:rPr>
          <w:color w:val="000000"/>
        </w:rPr>
        <w:t xml:space="preserve">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w:t>
      </w:r>
      <w:proofErr w:type="spellStart"/>
      <w:r w:rsidRPr="0084737F">
        <w:rPr>
          <w:color w:val="000000"/>
        </w:rPr>
        <w:t>timer</w:t>
      </w:r>
      <w:proofErr w:type="spellEnd"/>
      <w:r w:rsidRPr="0084737F">
        <w:rPr>
          <w:color w:val="000000"/>
        </w:rPr>
        <w:t>, ou forcée par exclusion. Une fois la participation close, aucune reconnexion utile n'est possible. Aucun score n'est montré à l'étudiant.</w:t>
      </w:r>
    </w:p>
    <w:p w14:paraId="3B185B14" w14:textId="77777777" w:rsidR="00833B9A" w:rsidRPr="0084737F" w:rsidRDefault="008912C8">
      <w:pPr>
        <w:pStyle w:val="Titre3"/>
      </w:pPr>
      <w:bookmarkStart w:id="242" w:name="4_4_5_Sandbox_et_correction_automatique"/>
      <w:bookmarkStart w:id="243" w:name="_Toc235117412"/>
      <w:bookmarkStart w:id="244" w:name="_Toc235182237"/>
      <w:bookmarkEnd w:id="242"/>
      <w:r w:rsidRPr="00667BE1">
        <w:rPr>
          <w:rFonts w:ascii="Times New Roman" w:eastAsia="Times New Roman" w:hAnsi="Times New Roman"/>
        </w:rPr>
        <w:t xml:space="preserve">4.4.6 </w:t>
      </w:r>
      <w:proofErr w:type="spellStart"/>
      <w:r w:rsidRPr="00667BE1">
        <w:rPr>
          <w:rFonts w:ascii="Times New Roman" w:eastAsia="Times New Roman" w:hAnsi="Times New Roman"/>
        </w:rPr>
        <w:t>Sandbox</w:t>
      </w:r>
      <w:proofErr w:type="spellEnd"/>
      <w:r w:rsidRPr="00667BE1">
        <w:rPr>
          <w:rFonts w:ascii="Times New Roman" w:eastAsia="Times New Roman" w:hAnsi="Times New Roman"/>
        </w:rPr>
        <w:t xml:space="preserve"> et correction automatique</w:t>
      </w:r>
      <w:bookmarkEnd w:id="243"/>
      <w:bookmarkEnd w:id="244"/>
    </w:p>
    <w:p w14:paraId="306AEC4D" w14:textId="77777777" w:rsidR="00833B9A" w:rsidRPr="0084737F" w:rsidRDefault="008912C8">
      <w:pPr>
        <w:ind w:firstLine="425"/>
        <w:jc w:val="both"/>
      </w:pPr>
      <w:r w:rsidRPr="0084737F">
        <w:rPr>
          <w:color w:val="000000"/>
        </w:rPr>
        <w:t xml:space="preserve">Le service </w:t>
      </w:r>
      <w:proofErr w:type="spellStart"/>
      <w:r w:rsidRPr="0084737F">
        <w:rPr>
          <w:color w:val="000000"/>
        </w:rPr>
        <w:t>sandbox</w:t>
      </w:r>
      <w:proofErr w:type="spellEnd"/>
      <w:r w:rsidRPr="0084737F">
        <w:rPr>
          <w:color w:val="000000"/>
        </w:rPr>
        <w:t xml:space="preserve">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w:t>
      </w:r>
      <w:r w:rsidRPr="0084737F">
        <w:rPr>
          <w:color w:val="000000"/>
        </w:rPr>
        <w:lastRenderedPageBreak/>
        <w:t>professeur peut ensuite imposer un score manuel, qui prend le dessus lorsqu'il est renseigné.</w:t>
      </w:r>
    </w:p>
    <w:p w14:paraId="10F81E3E" w14:textId="77777777" w:rsidR="00833B9A" w:rsidRPr="0084737F" w:rsidRDefault="008912C8">
      <w:pPr>
        <w:pStyle w:val="Titre3"/>
      </w:pPr>
      <w:bookmarkStart w:id="245" w:name="4_4_6_Landing_page_et_contact"/>
      <w:bookmarkStart w:id="246" w:name="_Toc235117413"/>
      <w:bookmarkStart w:id="247" w:name="_Toc235182238"/>
      <w:bookmarkEnd w:id="245"/>
      <w:r>
        <w:rPr>
          <w:rFonts w:ascii="Times New Roman" w:eastAsia="Times New Roman" w:hAnsi="Times New Roman"/>
        </w:rPr>
        <w:t>4.4.7 Landing page et contact</w:t>
      </w:r>
      <w:bookmarkEnd w:id="246"/>
      <w:bookmarkEnd w:id="247"/>
    </w:p>
    <w:p w14:paraId="19ACE2F4"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spellStart"/>
      <w:proofErr w:type="gramStart"/>
      <w:r w:rsidRPr="0084737F">
        <w:rPr>
          <w:color w:val="000000"/>
        </w:rPr>
        <w:t>landing.contact</w:t>
      </w:r>
      <w:proofErr w:type="spellEnd"/>
      <w:proofErr w:type="gramEnd"/>
      <w:r w:rsidRPr="0084737F">
        <w:rPr>
          <w:color w:val="000000"/>
        </w:rPr>
        <w:t xml:space="preserve"> et rend cette demande consultable côté Super Admin.</w:t>
      </w:r>
    </w:p>
    <w:p w14:paraId="188B677C" w14:textId="77777777" w:rsidR="00833B9A" w:rsidRPr="0084737F" w:rsidRDefault="00CA1F7E">
      <w:pPr>
        <w:spacing w:before="240" w:after="240" w:line="240" w:lineRule="auto"/>
        <w:jc w:val="center"/>
      </w:pPr>
      <w:r>
        <w:rPr>
          <w:noProof/>
        </w:rPr>
        <w:drawing>
          <wp:inline distT="0" distB="0" distL="0" distR="0" wp14:anchorId="5C205206" wp14:editId="5EF79688">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370DC668" w14:textId="77777777" w:rsidR="00833B9A" w:rsidRPr="0084737F" w:rsidRDefault="008912C8">
      <w:pPr>
        <w:pStyle w:val="Lgende"/>
        <w:spacing w:after="200" w:line="360" w:lineRule="auto"/>
        <w:jc w:val="center"/>
      </w:pPr>
      <w:bookmarkStart w:id="248" w:name="_Toc235117332"/>
      <w:bookmarkStart w:id="249" w:name="_Toc23518213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w:t>
      </w:r>
      <w:proofErr w:type="spellStart"/>
      <w:r w:rsidRPr="0084737F">
        <w:rPr>
          <w:b w:val="0"/>
          <w:color w:val="000000"/>
          <w:sz w:val="22"/>
        </w:rPr>
        <w:t>Cylentic</w:t>
      </w:r>
      <w:bookmarkEnd w:id="248"/>
      <w:bookmarkEnd w:id="249"/>
      <w:proofErr w:type="spellEnd"/>
    </w:p>
    <w:p w14:paraId="26814CC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36 montre la page d'accueil publique de Cylentic. Elle présente la plateforme et oriente le visiteur vers la connexion. Cette figure correspond au premier contact avec le service avant l'accès aux espaces privés.</w:t>
      </w:r>
      <w:proofErr w:type="spellStart"/>
      <w:r>
        <w:rPr>
          <w:color w:val="000000"/>
        </w:rPr>
      </w:r>
      <w:proofErr w:type="spellEnd"/>
      <w:r>
        <w:rPr>
          <w:color w:val="000000"/>
        </w:rPr>
      </w:r>
    </w:p>
    <w:p w14:paraId="496AAB88" w14:textId="77777777" w:rsidR="00833B9A" w:rsidRPr="0084737F" w:rsidRDefault="008912C8">
      <w:pPr>
        <w:pStyle w:val="Titre2"/>
      </w:pPr>
      <w:bookmarkStart w:id="250" w:name="bm_ch4_5"/>
      <w:bookmarkStart w:id="251" w:name="_Toc235117414"/>
      <w:bookmarkStart w:id="252" w:name="_Toc235182239"/>
      <w:r w:rsidRPr="0084737F">
        <w:rPr>
          <w:rFonts w:ascii="Times New Roman" w:eastAsia="Times New Roman" w:hAnsi="Times New Roman"/>
        </w:rPr>
        <w:t>4.5 Points techniques difficiles</w:t>
      </w:r>
      <w:bookmarkEnd w:id="250"/>
      <w:bookmarkEnd w:id="251"/>
      <w:bookmarkEnd w:id="252"/>
    </w:p>
    <w:p w14:paraId="1C436051" w14:textId="77777777" w:rsidR="00833B9A" w:rsidRPr="0084737F" w:rsidRDefault="008912C8">
      <w:pPr>
        <w:ind w:firstLine="425"/>
        <w:jc w:val="both"/>
      </w:pPr>
      <w:r w:rsidRPr="0084737F">
        <w:rPr>
          <w:color w:val="000000"/>
        </w:rPr>
        <w:t xml:space="preserve">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w:t>
      </w:r>
      <w:proofErr w:type="spellStart"/>
      <w:r w:rsidRPr="0084737F">
        <w:rPr>
          <w:color w:val="000000"/>
        </w:rPr>
        <w:t>timer</w:t>
      </w:r>
      <w:proofErr w:type="spellEnd"/>
      <w:r w:rsidRPr="0084737F">
        <w:rPr>
          <w:color w:val="000000"/>
        </w:rPr>
        <w:t xml:space="preserve">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w:t>
      </w:r>
      <w:proofErr w:type="spellStart"/>
      <w:r w:rsidRPr="0084737F">
        <w:rPr>
          <w:color w:val="000000"/>
        </w:rPr>
        <w:t>canModifyExamExercises</w:t>
      </w:r>
      <w:proofErr w:type="spellEnd"/>
      <w:r w:rsidRPr="0084737F">
        <w:rPr>
          <w:color w:val="000000"/>
        </w:rPr>
        <w:t xml:space="preserve"> a clarifié le comportement. Enfin, </w:t>
      </w:r>
      <w:r w:rsidRPr="0084737F">
        <w:rPr>
          <w:color w:val="000000"/>
        </w:rPr>
        <w:lastRenderedPageBreak/>
        <w:t>le passage d'icônes depuis des fichiers serveur vers des composants clients a exigé un mapping par chaînes côté client.</w:t>
      </w:r>
    </w:p>
    <w:p w14:paraId="5FD2CA15" w14:textId="77777777" w:rsidR="00833B9A" w:rsidRPr="0084737F" w:rsidRDefault="008912C8">
      <w:pPr>
        <w:pStyle w:val="Titre2"/>
      </w:pPr>
      <w:bookmarkStart w:id="253" w:name="bm_ch4_6"/>
      <w:bookmarkStart w:id="254" w:name="_Toc235117415"/>
      <w:bookmarkStart w:id="255" w:name="_Toc235182240"/>
      <w:r w:rsidRPr="0084737F">
        <w:rPr>
          <w:rFonts w:ascii="Times New Roman" w:eastAsia="Times New Roman" w:hAnsi="Times New Roman"/>
        </w:rPr>
        <w:t>4.6 Déploiement</w:t>
      </w:r>
      <w:bookmarkEnd w:id="253"/>
      <w:bookmarkEnd w:id="254"/>
      <w:bookmarkEnd w:id="255"/>
    </w:p>
    <w:p w14:paraId="349F6C7C" w14:textId="77777777" w:rsidR="00833B9A" w:rsidRPr="0084737F" w:rsidRDefault="008912C8">
      <w:pPr>
        <w:ind w:firstLine="425"/>
        <w:jc w:val="both"/>
      </w:pPr>
      <w:r w:rsidRPr="0084737F">
        <w:rPr>
          <w:color w:val="000000"/>
        </w:rPr>
        <w:t xml:space="preserve">Pour une démonstration en salle, le scénario recommandé est simple : produire un </w:t>
      </w:r>
      <w:proofErr w:type="spellStart"/>
      <w:r w:rsidRPr="0084737F">
        <w:rPr>
          <w:color w:val="000000"/>
        </w:rPr>
        <w:t>build</w:t>
      </w:r>
      <w:proofErr w:type="spellEnd"/>
      <w:r w:rsidRPr="0084737F">
        <w:rPr>
          <w:color w:val="000000"/>
        </w:rPr>
        <w:t xml:space="preserve">, démarrer avec </w:t>
      </w:r>
      <w:proofErr w:type="spellStart"/>
      <w:r w:rsidRPr="0084737F">
        <w:rPr>
          <w:color w:val="000000"/>
        </w:rPr>
        <w:t>next</w:t>
      </w:r>
      <w:proofErr w:type="spellEnd"/>
      <w:r w:rsidRPr="0084737F">
        <w:rPr>
          <w:color w:val="000000"/>
        </w:rPr>
        <w:t xml:space="preserve">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14:paraId="63119741" w14:textId="77777777" w:rsidR="00833B9A" w:rsidRPr="0084737F" w:rsidRDefault="008912C8">
      <w:pPr>
        <w:pStyle w:val="Titre2"/>
      </w:pPr>
      <w:bookmarkStart w:id="256" w:name="bm_ch4_7"/>
      <w:bookmarkStart w:id="257" w:name="_Toc235117416"/>
      <w:bookmarkStart w:id="258" w:name="_Toc235182241"/>
      <w:r w:rsidRPr="0084737F">
        <w:rPr>
          <w:rFonts w:ascii="Times New Roman" w:eastAsia="Times New Roman" w:hAnsi="Times New Roman"/>
        </w:rPr>
        <w:t>4.7 Conclusion partielle</w:t>
      </w:r>
      <w:bookmarkEnd w:id="256"/>
      <w:bookmarkEnd w:id="257"/>
      <w:bookmarkEnd w:id="258"/>
    </w:p>
    <w:p w14:paraId="34E47A05" w14:textId="77777777" w:rsidR="00833B9A" w:rsidRPr="0084737F" w:rsidRDefault="008912C8">
      <w:pPr>
        <w:ind w:firstLine="425"/>
        <w:jc w:val="both"/>
      </w:pPr>
      <w:r w:rsidRPr="00667BE1">
        <w:rPr>
          <w:color w:val="000000"/>
        </w:rPr>
        <w:t xml:space="preserve">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t>
      </w:r>
      <w:proofErr w:type="spellStart"/>
      <w:r w:rsidRPr="00667BE1">
        <w:rPr>
          <w:color w:val="000000"/>
        </w:rPr>
        <w:t>workers</w:t>
      </w:r>
      <w:proofErr w:type="spellEnd"/>
      <w:r w:rsidRPr="00667BE1">
        <w:rPr>
          <w:color w:val="000000"/>
        </w:rPr>
        <w:t xml:space="preserve"> et le multi langage restent pour la suite.</w:t>
      </w:r>
    </w:p>
    <w:p w14:paraId="3C29F0C0" w14:textId="77777777" w:rsidR="00833B9A" w:rsidRPr="0084737F" w:rsidRDefault="008912C8">
      <w:r w:rsidRPr="0084737F">
        <w:br w:type="page"/>
      </w:r>
    </w:p>
    <w:p w14:paraId="3005D4E9" w14:textId="77777777" w:rsidR="00833B9A" w:rsidRPr="0084737F" w:rsidRDefault="008912C8">
      <w:pPr>
        <w:pStyle w:val="Titre1"/>
      </w:pPr>
      <w:bookmarkStart w:id="259" w:name="bm_ch5"/>
      <w:bookmarkStart w:id="260" w:name="_Toc235117292"/>
      <w:bookmarkStart w:id="261" w:name="_Toc235117417"/>
      <w:bookmarkStart w:id="262" w:name="_Toc235182242"/>
      <w:bookmarkStart w:id="263" w:name="_Toc235182274"/>
      <w:r w:rsidRPr="0084737F">
        <w:rPr>
          <w:rFonts w:ascii="Times New Roman" w:eastAsia="Times New Roman" w:hAnsi="Times New Roman"/>
        </w:rPr>
        <w:lastRenderedPageBreak/>
        <w:t>Chapitre 5 : Tests, résultats, limites et perspectives</w:t>
      </w:r>
      <w:bookmarkEnd w:id="259"/>
      <w:bookmarkEnd w:id="260"/>
      <w:bookmarkEnd w:id="261"/>
      <w:bookmarkEnd w:id="262"/>
      <w:bookmarkEnd w:id="263"/>
    </w:p>
    <w:p w14:paraId="6AC5BC58" w14:textId="77777777" w:rsidR="00833B9A" w:rsidRPr="0084737F" w:rsidRDefault="008912C8">
      <w:pPr>
        <w:pStyle w:val="Titre2"/>
      </w:pPr>
      <w:bookmarkStart w:id="264" w:name="bm_ch5_1"/>
      <w:bookmarkStart w:id="265" w:name="_Toc235117418"/>
      <w:bookmarkStart w:id="266" w:name="_Toc235182243"/>
      <w:r w:rsidRPr="0084737F">
        <w:rPr>
          <w:rFonts w:ascii="Times New Roman" w:eastAsia="Times New Roman" w:hAnsi="Times New Roman"/>
        </w:rPr>
        <w:t>5.1 Stratégie de tests</w:t>
      </w:r>
      <w:bookmarkEnd w:id="264"/>
      <w:bookmarkEnd w:id="265"/>
      <w:bookmarkEnd w:id="266"/>
    </w:p>
    <w:p w14:paraId="3ED763AB" w14:textId="77777777" w:rsidR="00833B9A" w:rsidRPr="0084737F" w:rsidRDefault="008912C8">
      <w:pPr>
        <w:ind w:firstLine="425"/>
        <w:jc w:val="both"/>
      </w:pPr>
      <w:r w:rsidRPr="0084737F">
        <w:rPr>
          <w:color w:val="000000"/>
        </w:rPr>
        <w:t xml:space="preserve">La campagne cherchait à confirmer les exigences fonctionnelles critiques, à contrôler les règles métier, à vérifier la non régression technique via le </w:t>
      </w:r>
      <w:proofErr w:type="spellStart"/>
      <w:r w:rsidRPr="0084737F">
        <w:rPr>
          <w:color w:val="000000"/>
        </w:rPr>
        <w:t>build</w:t>
      </w:r>
      <w:proofErr w:type="spellEnd"/>
      <w:r w:rsidRPr="0084737F">
        <w:rPr>
          <w:color w:val="000000"/>
        </w:rPr>
        <w:t xml:space="preserve"> </w:t>
      </w:r>
      <w:proofErr w:type="spellStart"/>
      <w:r w:rsidRPr="0084737F">
        <w:rPr>
          <w:color w:val="000000"/>
        </w:rPr>
        <w:t>TypeScript</w:t>
      </w:r>
      <w:proofErr w:type="spellEnd"/>
      <w:r w:rsidRPr="0084737F">
        <w:rPr>
          <w:color w:val="000000"/>
        </w:rPr>
        <w: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68177FF2" w14:textId="77777777" w:rsidR="00833B9A" w:rsidRPr="0084737F" w:rsidRDefault="008912C8">
      <w:pPr>
        <w:ind w:firstLine="425"/>
        <w:jc w:val="both"/>
      </w:pPr>
      <w:r w:rsidRPr="0084737F">
        <w:rPr>
          <w:color w:val="000000"/>
        </w:rPr>
        <w:t xml:space="preserve">La validation a donc combiné le </w:t>
      </w:r>
      <w:proofErr w:type="spellStart"/>
      <w:r w:rsidRPr="0084737F">
        <w:rPr>
          <w:color w:val="000000"/>
        </w:rPr>
        <w:t>build</w:t>
      </w:r>
      <w:proofErr w:type="spellEnd"/>
      <w:r w:rsidRPr="0084737F">
        <w:rPr>
          <w:color w:val="000000"/>
        </w:rPr>
        <w:t xml:space="preserve">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 xml:space="preserve">synchronisation du </w:t>
      </w:r>
      <w:proofErr w:type="spellStart"/>
      <w:r w:rsidRPr="0084737F">
        <w:rPr>
          <w:color w:val="000000"/>
        </w:rPr>
        <w:t>timer</w:t>
      </w:r>
      <w:proofErr w:type="spellEnd"/>
      <w:r w:rsidRPr="0084737F">
        <w:rPr>
          <w:color w:val="000000"/>
        </w:rPr>
        <w:t>). Les jeux de données s'appuyaient sur un établissement de démonstration, des comptes types, des examens dans plusieurs états et des CSV volontairement valides ou invalides.</w:t>
      </w:r>
    </w:p>
    <w:p w14:paraId="6894452C" w14:textId="77777777" w:rsidR="00833B9A" w:rsidRPr="0084737F" w:rsidRDefault="008912C8">
      <w:pPr>
        <w:pStyle w:val="Titre2"/>
      </w:pPr>
      <w:bookmarkStart w:id="267" w:name="bm_ch5_2"/>
      <w:bookmarkStart w:id="268" w:name="_Toc235117419"/>
      <w:bookmarkStart w:id="269" w:name="_Toc235182244"/>
      <w:r w:rsidRPr="0084737F">
        <w:rPr>
          <w:rFonts w:ascii="Times New Roman" w:eastAsia="Times New Roman" w:hAnsi="Times New Roman"/>
        </w:rPr>
        <w:t>5.2 Jeux de tests et résultats</w:t>
      </w:r>
      <w:bookmarkEnd w:id="267"/>
      <w:bookmarkEnd w:id="268"/>
      <w:bookmarkEnd w:id="269"/>
    </w:p>
    <w:p w14:paraId="1B2E9628" w14:textId="77777777" w:rsidR="00833B9A" w:rsidRPr="0084737F" w:rsidRDefault="008912C8">
      <w:pPr>
        <w:pStyle w:val="Titre3"/>
      </w:pPr>
      <w:bookmarkStart w:id="270" w:name="5_2_1_Authentification_et_acc_s"/>
      <w:bookmarkStart w:id="271" w:name="_Toc235117420"/>
      <w:bookmarkStart w:id="272" w:name="_Toc235182245"/>
      <w:r w:rsidRPr="0084737F">
        <w:rPr>
          <w:rFonts w:ascii="Times New Roman" w:eastAsia="Times New Roman" w:hAnsi="Times New Roman"/>
        </w:rPr>
        <w:t>5.2.1 Authentification et accès</w:t>
      </w:r>
      <w:bookmarkEnd w:id="270"/>
      <w:bookmarkEnd w:id="271"/>
      <w:bookmarkEnd w:id="272"/>
    </w:p>
    <w:p w14:paraId="654348F5"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6152C355" w14:textId="77777777" w:rsidR="00833B9A" w:rsidRPr="0084737F" w:rsidRDefault="008912C8">
      <w:pPr>
        <w:pStyle w:val="Titre3"/>
      </w:pPr>
      <w:bookmarkStart w:id="273" w:name="5_2_2_Administration"/>
      <w:bookmarkStart w:id="274" w:name="_Toc235117421"/>
      <w:bookmarkStart w:id="275" w:name="_Toc235182246"/>
      <w:r w:rsidRPr="0084737F">
        <w:rPr>
          <w:rFonts w:ascii="Times New Roman" w:eastAsia="Times New Roman" w:hAnsi="Times New Roman"/>
        </w:rPr>
        <w:t>5.2.2 Administration</w:t>
      </w:r>
      <w:bookmarkEnd w:id="273"/>
      <w:bookmarkEnd w:id="274"/>
      <w:bookmarkEnd w:id="275"/>
    </w:p>
    <w:p w14:paraId="3F1C7609"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41E90F29" w14:textId="77777777" w:rsidR="00833B9A" w:rsidRPr="0084737F" w:rsidRDefault="008912C8">
      <w:pPr>
        <w:pStyle w:val="Titre3"/>
      </w:pPr>
      <w:bookmarkStart w:id="276" w:name="5_2_3_Examens_c_t__professeur"/>
      <w:bookmarkStart w:id="277" w:name="_Toc235117422"/>
      <w:bookmarkStart w:id="278" w:name="_Toc235182247"/>
      <w:r w:rsidRPr="0084737F">
        <w:rPr>
          <w:rFonts w:ascii="Times New Roman" w:eastAsia="Times New Roman" w:hAnsi="Times New Roman"/>
        </w:rPr>
        <w:t>5.2.3 Examens côté professeur</w:t>
      </w:r>
      <w:bookmarkEnd w:id="276"/>
      <w:bookmarkEnd w:id="277"/>
      <w:bookmarkEnd w:id="278"/>
    </w:p>
    <w:p w14:paraId="24F77435"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4431E6B3" w14:textId="77777777" w:rsidR="00833B9A" w:rsidRPr="0084737F" w:rsidRDefault="008912C8">
      <w:pPr>
        <w:pStyle w:val="Titre3"/>
      </w:pPr>
      <w:bookmarkStart w:id="279" w:name="5_2_4_Parcours__tudiant_et_contr_les_de_"/>
      <w:bookmarkStart w:id="280" w:name="_Toc235117423"/>
      <w:bookmarkStart w:id="281" w:name="_Toc235182248"/>
      <w:r w:rsidRPr="0084737F">
        <w:rPr>
          <w:rFonts w:ascii="Times New Roman" w:eastAsia="Times New Roman" w:hAnsi="Times New Roman"/>
        </w:rPr>
        <w:t>5.2.4 Parcours étudiant et contrôles pendant l'examen</w:t>
      </w:r>
      <w:bookmarkEnd w:id="279"/>
      <w:bookmarkEnd w:id="280"/>
      <w:bookmarkEnd w:id="281"/>
    </w:p>
    <w:p w14:paraId="496C4BE0" w14:textId="77777777" w:rsidR="00833B9A" w:rsidRPr="0084737F" w:rsidRDefault="008912C8">
      <w:pPr>
        <w:ind w:firstLine="425"/>
        <w:jc w:val="both"/>
      </w:pPr>
      <w:r w:rsidRPr="0084737F">
        <w:rPr>
          <w:color w:val="000000"/>
        </w:rPr>
        <w:t xml:space="preserve">Un code d'examen invalide est refusé, avec protection contre les tentatives excessives. Sans plein écran, l'étudiant reste bloqué aux consignes. Au démarrage, la bascule vers la composition est automatique. L'exécution </w:t>
      </w:r>
      <w:proofErr w:type="spellStart"/>
      <w:r w:rsidRPr="0084737F">
        <w:rPr>
          <w:color w:val="000000"/>
        </w:rPr>
        <w:t>sandbox</w:t>
      </w:r>
      <w:proofErr w:type="spellEnd"/>
      <w:r w:rsidRPr="0084737F">
        <w:rPr>
          <w:color w:val="000000"/>
        </w:rPr>
        <w:t>, l'</w:t>
      </w:r>
      <w:proofErr w:type="spellStart"/>
      <w:r w:rsidRPr="0084737F">
        <w:rPr>
          <w:color w:val="000000"/>
        </w:rPr>
        <w:t>autosave</w:t>
      </w:r>
      <w:proofErr w:type="spellEnd"/>
      <w:r w:rsidRPr="0084737F">
        <w:rPr>
          <w:color w:val="000000"/>
        </w:rPr>
        <w:t xml:space="preserve">, la navigation entre exercices et la soumission manuelle ou automatique au </w:t>
      </w:r>
      <w:proofErr w:type="spellStart"/>
      <w:r w:rsidRPr="0084737F">
        <w:rPr>
          <w:color w:val="000000"/>
        </w:rPr>
        <w:t>timer</w:t>
      </w:r>
      <w:proofErr w:type="spellEnd"/>
      <w:r w:rsidRPr="0084737F">
        <w:rPr>
          <w:color w:val="000000"/>
        </w:rPr>
        <w:t xml:space="preserve"> fonctionnent. Les incidents de plein écran incrémentent un compteur et conduisent à l'exclusion au second incident. Le changement d'onglet est journalisé. Après soumission, la reconnexion est bloquée.</w:t>
      </w:r>
    </w:p>
    <w:p w14:paraId="5AA7AAF6" w14:textId="77777777"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6D56905B" w14:textId="77777777" w:rsidR="00833B9A" w:rsidRPr="0084737F" w:rsidRDefault="008912C8">
      <w:pPr>
        <w:pStyle w:val="Titre2"/>
      </w:pPr>
      <w:bookmarkStart w:id="282" w:name="bm_ch5_3"/>
      <w:bookmarkStart w:id="283" w:name="_Toc235117424"/>
      <w:bookmarkStart w:id="284" w:name="_Toc235182249"/>
      <w:r w:rsidRPr="0084737F">
        <w:rPr>
          <w:rFonts w:ascii="Times New Roman" w:eastAsia="Times New Roman" w:hAnsi="Times New Roman"/>
        </w:rPr>
        <w:t>5.3 Discussion des résultats</w:t>
      </w:r>
      <w:bookmarkEnd w:id="282"/>
      <w:bookmarkEnd w:id="283"/>
      <w:bookmarkEnd w:id="284"/>
    </w:p>
    <w:p w14:paraId="2CECEFF7"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18BEA8C8" w14:textId="77777777" w:rsidR="00833B9A" w:rsidRPr="0084737F" w:rsidRDefault="008912C8">
      <w:pPr>
        <w:ind w:firstLine="425"/>
        <w:jc w:val="both"/>
      </w:pPr>
      <w:r w:rsidRPr="0084737F">
        <w:rPr>
          <w:color w:val="000000"/>
        </w:rPr>
        <w:t xml:space="preserve">Trois anomalies ont particulièrement pesé avant d'être corrigées. Le cookie Secure bloquait toutes les connexions locales. Les </w:t>
      </w:r>
      <w:proofErr w:type="spellStart"/>
      <w:r w:rsidRPr="0084737F">
        <w:rPr>
          <w:color w:val="000000"/>
        </w:rPr>
        <w:t>props</w:t>
      </w:r>
      <w:proofErr w:type="spellEnd"/>
      <w:r w:rsidRPr="0084737F">
        <w:rPr>
          <w:color w:val="000000"/>
        </w:rPr>
        <w:t xml:space="preserve"> </w:t>
      </w:r>
      <w:proofErr w:type="spellStart"/>
      <w:r w:rsidRPr="0084737F">
        <w:rPr>
          <w:color w:val="000000"/>
        </w:rPr>
        <w:t>Decimal</w:t>
      </w:r>
      <w:proofErr w:type="spellEnd"/>
      <w:r w:rsidRPr="0084737F">
        <w:rPr>
          <w:color w:val="000000"/>
        </w:rPr>
        <w:t xml:space="preserve"> cassaient des composants clients. Le </w:t>
      </w:r>
      <w:proofErr w:type="spellStart"/>
      <w:r w:rsidRPr="0084737F">
        <w:rPr>
          <w:color w:val="000000"/>
        </w:rPr>
        <w:t>timer</w:t>
      </w:r>
      <w:proofErr w:type="spellEnd"/>
      <w:r w:rsidRPr="0084737F">
        <w:rPr>
          <w:color w:val="000000"/>
        </w:rPr>
        <w:t xml:space="preserve"> de composition n'évoluait pas après une modification professeur sans polling de synchronisation. Ces points confirment que la valeur du MVP tient autant aux parcours qu'à la robustesse des détails d'exécution en salle.</w:t>
      </w:r>
    </w:p>
    <w:p w14:paraId="655DB029" w14:textId="77777777" w:rsidR="00833B9A" w:rsidRPr="0084737F" w:rsidRDefault="008912C8">
      <w:pPr>
        <w:pStyle w:val="Titre2"/>
      </w:pPr>
      <w:bookmarkStart w:id="285" w:name="bm_ch5_4"/>
      <w:bookmarkStart w:id="286" w:name="_Toc235117425"/>
      <w:bookmarkStart w:id="287" w:name="_Toc235182250"/>
      <w:r w:rsidRPr="0084737F">
        <w:rPr>
          <w:rFonts w:ascii="Times New Roman" w:eastAsia="Times New Roman" w:hAnsi="Times New Roman"/>
        </w:rPr>
        <w:t>5.4 Limites et risques résiduels</w:t>
      </w:r>
      <w:bookmarkEnd w:id="285"/>
      <w:bookmarkEnd w:id="286"/>
      <w:bookmarkEnd w:id="287"/>
    </w:p>
    <w:p w14:paraId="563BF4E0"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 xml:space="preserve">Python. La </w:t>
      </w:r>
      <w:proofErr w:type="spellStart"/>
      <w:r w:rsidRPr="0084737F">
        <w:rPr>
          <w:color w:val="000000"/>
        </w:rPr>
        <w:t>sandbox</w:t>
      </w:r>
      <w:proofErr w:type="spellEnd"/>
      <w:r w:rsidRPr="0084737F">
        <w:rPr>
          <w:color w:val="000000"/>
        </w:rPr>
        <w:t xml:space="preserve"> dépend de Docker. Les </w:t>
      </w:r>
      <w:proofErr w:type="spellStart"/>
      <w:r w:rsidRPr="0084737F">
        <w:rPr>
          <w:color w:val="000000"/>
        </w:rPr>
        <w:t>workers</w:t>
      </w:r>
      <w:proofErr w:type="spellEnd"/>
      <w:r w:rsidRPr="0084737F">
        <w:rPr>
          <w:color w:val="000000"/>
        </w:rPr>
        <w:t xml:space="preserve">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552E295D" w14:textId="77777777" w:rsidR="00833B9A" w:rsidRPr="0084737F" w:rsidRDefault="008912C8">
      <w:pPr>
        <w:pStyle w:val="Titre2"/>
      </w:pPr>
      <w:bookmarkStart w:id="288" w:name="bm_ch5_5"/>
      <w:bookmarkStart w:id="289" w:name="_Toc235117426"/>
      <w:bookmarkStart w:id="290" w:name="_Toc235182251"/>
      <w:r w:rsidRPr="0084737F">
        <w:rPr>
          <w:rFonts w:ascii="Times New Roman" w:eastAsia="Times New Roman" w:hAnsi="Times New Roman"/>
        </w:rPr>
        <w:t>5.5 Perspectives</w:t>
      </w:r>
      <w:bookmarkEnd w:id="288"/>
      <w:bookmarkEnd w:id="289"/>
      <w:bookmarkEnd w:id="290"/>
    </w:p>
    <w:p w14:paraId="66F5B58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7B4175E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1954D671" w14:textId="77777777" w:rsidR="00833B9A" w:rsidRPr="0084737F" w:rsidRDefault="008912C8">
      <w:pPr>
        <w:pStyle w:val="Titre2"/>
      </w:pPr>
      <w:bookmarkStart w:id="291" w:name="bm_ch5_6"/>
      <w:bookmarkStart w:id="292" w:name="_Toc235117427"/>
      <w:bookmarkStart w:id="293" w:name="_Toc235182252"/>
      <w:r w:rsidRPr="0084737F">
        <w:rPr>
          <w:rFonts w:ascii="Times New Roman" w:eastAsia="Times New Roman" w:hAnsi="Times New Roman"/>
        </w:rPr>
        <w:t>5.6 Conclusion partielle</w:t>
      </w:r>
      <w:bookmarkEnd w:id="291"/>
      <w:bookmarkEnd w:id="292"/>
      <w:bookmarkEnd w:id="293"/>
    </w:p>
    <w:p w14:paraId="66B37774" w14:textId="77777777" w:rsidR="00833B9A" w:rsidRPr="0084737F" w:rsidRDefault="008912C8">
      <w:pPr>
        <w:ind w:firstLine="425"/>
        <w:jc w:val="both"/>
      </w:pPr>
      <w:r w:rsidRPr="00667BE1">
        <w:rPr>
          <w:color w:val="000000"/>
        </w:rPr>
        <w:t xml:space="preserve">Au bilan, le MVP </w:t>
      </w:r>
      <w:proofErr w:type="spellStart"/>
      <w:r w:rsidRPr="00667BE1">
        <w:rPr>
          <w:color w:val="000000"/>
        </w:rPr>
        <w:t>Cylentic</w:t>
      </w:r>
      <w:proofErr w:type="spellEnd"/>
      <w:r w:rsidRPr="00667BE1">
        <w:rPr>
          <w:color w:val="000000"/>
        </w:rPr>
        <w:t xml:space="preserve"> se démontre sur son périmètre et reste cohérent techniquement. Ce qui manque encore vient surtout de choix de priorité (temps réel, multi langages, tests automatisés), pas d'une faille d'architecture de fond.</w:t>
      </w:r>
    </w:p>
    <w:p w14:paraId="0DFA8525" w14:textId="77777777" w:rsidR="00833B9A" w:rsidRPr="0084737F" w:rsidRDefault="008912C8">
      <w:r w:rsidRPr="0084737F">
        <w:br w:type="page"/>
      </w:r>
    </w:p>
    <w:p w14:paraId="5ED29469" w14:textId="77777777" w:rsidR="00833B9A" w:rsidRPr="0084737F" w:rsidRDefault="008912C8">
      <w:pPr>
        <w:pStyle w:val="Titre1"/>
      </w:pPr>
      <w:bookmarkStart w:id="294" w:name="bm_concl"/>
      <w:bookmarkStart w:id="295" w:name="_Toc235117293"/>
      <w:bookmarkStart w:id="296" w:name="_Toc235117428"/>
      <w:bookmarkStart w:id="297" w:name="_Toc235182253"/>
      <w:bookmarkStart w:id="298" w:name="_Toc235182275"/>
      <w:r w:rsidRPr="0084737F">
        <w:rPr>
          <w:rFonts w:ascii="Times New Roman" w:eastAsia="Times New Roman" w:hAnsi="Times New Roman"/>
        </w:rPr>
        <w:lastRenderedPageBreak/>
        <w:t>Conclusion générale</w:t>
      </w:r>
      <w:bookmarkEnd w:id="294"/>
      <w:bookmarkEnd w:id="295"/>
      <w:bookmarkEnd w:id="296"/>
      <w:bookmarkEnd w:id="297"/>
      <w:bookmarkEnd w:id="298"/>
    </w:p>
    <w:p w14:paraId="4F947448" w14:textId="77777777" w:rsidR="00833B9A" w:rsidRPr="0084737F" w:rsidRDefault="008912C8">
      <w:pPr>
        <w:ind w:firstLine="425"/>
        <w:jc w:val="both"/>
      </w:pPr>
      <w:r w:rsidRPr="00667BE1">
        <w:rPr>
          <w:color w:val="000000"/>
        </w:rPr>
        <w:t xml:space="preserve">Le point de départ était simple : il faut évaluer la programmation sur machine, mais l'intégrité des rendus devient fragile dès que la génération de code est banale. </w:t>
      </w:r>
      <w:proofErr w:type="spellStart"/>
      <w:r w:rsidRPr="00667BE1">
        <w:rPr>
          <w:color w:val="000000"/>
        </w:rPr>
        <w:t>Cylentic</w:t>
      </w:r>
      <w:proofErr w:type="spellEnd"/>
      <w:r w:rsidRPr="00667BE1">
        <w:rPr>
          <w:color w:val="000000"/>
        </w:rPr>
        <w:t xml:space="preserve"> répond de façon pragmatique pour une salle d'examen, avec une plateforme web multi établissement, un parcours étudiant contrôlé, une exécution isolée et un journal d'incidents lisible.</w:t>
      </w:r>
    </w:p>
    <w:p w14:paraId="0D3DDCD4"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w:t>
      </w:r>
      <w:proofErr w:type="spellStart"/>
      <w:r w:rsidRPr="00667BE1">
        <w:rPr>
          <w:color w:val="000000"/>
        </w:rPr>
        <w:t>onboarding</w:t>
      </w:r>
      <w:proofErr w:type="spellEnd"/>
      <w:r w:rsidRPr="00667BE1">
        <w:rPr>
          <w:color w:val="000000"/>
        </w:rPr>
        <w:t xml:space="preserve"> administrateur jusqu'à la soumission étudiant, avec publication, contrôles pendant l'examen, correction automatique et exports. Les tests ont validé les parcours critiques une fois corrigés les problèmes de cookie Secure, de sérialisation </w:t>
      </w:r>
      <w:proofErr w:type="spellStart"/>
      <w:r w:rsidRPr="00667BE1">
        <w:rPr>
          <w:color w:val="000000"/>
        </w:rPr>
        <w:t>Decimal</w:t>
      </w:r>
      <w:proofErr w:type="spellEnd"/>
      <w:r w:rsidRPr="00667BE1">
        <w:rPr>
          <w:color w:val="000000"/>
        </w:rPr>
        <w:t xml:space="preserve"> et de synchronisation du </w:t>
      </w:r>
      <w:proofErr w:type="spellStart"/>
      <w:r w:rsidRPr="00667BE1">
        <w:rPr>
          <w:color w:val="000000"/>
        </w:rPr>
        <w:t>timer</w:t>
      </w:r>
      <w:proofErr w:type="spellEnd"/>
      <w:r w:rsidRPr="00667BE1">
        <w:rPr>
          <w:color w:val="000000"/>
        </w:rPr>
        <w:t>.</w:t>
      </w:r>
    </w:p>
    <w:p w14:paraId="194D6F5C" w14:textId="77777777" w:rsidR="00833B9A" w:rsidRPr="0084737F" w:rsidRDefault="008912C8">
      <w:pPr>
        <w:ind w:firstLine="425"/>
        <w:jc w:val="both"/>
      </w:pPr>
      <w:r w:rsidRPr="00667BE1">
        <w:rPr>
          <w:color w:val="000000"/>
        </w:rPr>
        <w:t xml:space="preserve">Il reste des limites : un second appareil hors contrôle, Python seul pour l'instant, Redis et </w:t>
      </w:r>
      <w:proofErr w:type="spellStart"/>
      <w:r w:rsidRPr="00667BE1">
        <w:rPr>
          <w:color w:val="000000"/>
        </w:rPr>
        <w:t>workers</w:t>
      </w:r>
      <w:proofErr w:type="spellEnd"/>
      <w:r w:rsidRPr="00667BE1">
        <w:rPr>
          <w:color w:val="000000"/>
        </w:rPr>
        <w:t xml:space="preserve">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4AB5D4B1" w14:textId="77777777" w:rsidR="00833B9A" w:rsidRPr="0084737F" w:rsidRDefault="008912C8">
      <w:r w:rsidRPr="0084737F">
        <w:br w:type="page"/>
      </w:r>
    </w:p>
    <w:p w14:paraId="3CAD73F3" w14:textId="77777777" w:rsidR="00833B9A" w:rsidRPr="00BE4A0E" w:rsidRDefault="008912C8">
      <w:pPr>
        <w:pStyle w:val="Titre1"/>
        <w:rPr>
          <w:lang w:val="en-US"/>
        </w:rPr>
      </w:pPr>
      <w:bookmarkStart w:id="299" w:name="bm_biblio"/>
      <w:bookmarkStart w:id="300" w:name="_Toc235117294"/>
      <w:bookmarkStart w:id="301" w:name="_Toc235117429"/>
      <w:bookmarkStart w:id="302" w:name="_Toc235182254"/>
      <w:bookmarkStart w:id="303" w:name="_Toc235182276"/>
      <w:proofErr w:type="spellStart"/>
      <w:r w:rsidRPr="00BE4A0E">
        <w:rPr>
          <w:rFonts w:ascii="Times New Roman" w:eastAsia="Times New Roman" w:hAnsi="Times New Roman"/>
          <w:sz w:val="24"/>
          <w:lang w:val="en-US"/>
        </w:rPr>
        <w:lastRenderedPageBreak/>
        <w:t>Bibliographie</w:t>
      </w:r>
      <w:bookmarkEnd w:id="299"/>
      <w:bookmarkEnd w:id="300"/>
      <w:bookmarkEnd w:id="301"/>
      <w:bookmarkEnd w:id="302"/>
      <w:bookmarkEnd w:id="303"/>
      <w:proofErr w:type="spellEnd"/>
    </w:p>
    <w:p>
      <w:pPr>
        <w:spacing w:line="360" w:lineRule="auto" w:after="120"/>
        <w:ind w:firstLine="0"/>
        <w:jc w:val="left"/>
      </w:pPr>
      <w:r>
        <w:rPr>
          <w:rFonts w:ascii="Times New Roman" w:hAnsi="Times New Roman" w:eastAsia="Times New Roman"/>
          <w:b w:val="0"/>
          <w:color w:val="000000"/>
          <w:sz w:val="24"/>
        </w:rPr>
        <w:t>[1] P. Roques, UML 2 par la pratique, 5e éd., Éditions Eyrolles, Paris, 2018.</w:t>
      </w:r>
    </w:p>
    <w:p>
      <w:pPr>
        <w:spacing w:line="360" w:lineRule="auto" w:after="120"/>
        <w:ind w:firstLine="0"/>
        <w:jc w:val="left"/>
      </w:pPr>
      <w:r>
        <w:rPr>
          <w:rFonts w:ascii="Times New Roman" w:hAnsi="Times New Roman" w:eastAsia="Times New Roman"/>
          <w:b w:val="0"/>
          <w:color w:val="000000"/>
          <w:sz w:val="24"/>
        </w:rPr>
        <w:t>[2] C. Soutou, Modélisation de bases de données, 4e éd., Éditions Eyrolles, Paris, 2020.</w:t>
      </w:r>
    </w:p>
    <w:p>
      <w:pPr>
        <w:spacing w:line="360" w:lineRule="auto" w:after="120"/>
        <w:ind w:firstLine="0"/>
        <w:jc w:val="left"/>
      </w:pPr>
      <w:r>
        <w:rPr>
          <w:rFonts w:ascii="Times New Roman" w:hAnsi="Times New Roman" w:eastAsia="Times New Roman"/>
          <w:b w:val="0"/>
          <w:color w:val="000000"/>
          <w:sz w:val="24"/>
        </w:rPr>
        <w:t>[3] P.-A. Muller et N. Gaertner, Modélisation objet avec UML, 2e éd., Éditions Eyrolles, Paris, 2000.</w:t>
      </w:r>
    </w:p>
    <w:p>
      <w:pPr>
        <w:spacing w:line="360" w:lineRule="auto" w:after="120"/>
        <w:ind w:firstLine="0"/>
        <w:jc w:val="left"/>
      </w:pPr>
      <w:r>
        <w:rPr>
          <w:rFonts w:ascii="Times New Roman" w:hAnsi="Times New Roman" w:eastAsia="Times New Roman"/>
          <w:b w:val="0"/>
          <w:color w:val="000000"/>
          <w:sz w:val="24"/>
        </w:rPr>
        <w:t>[4] ESTA, Guide du stagiaire Master/Ingénieur, année académique 2024-2025.</w:t>
      </w:r>
    </w:p>
    <w:p w14:paraId="2B4326D0" w14:textId="77777777" w:rsidR="00AD6040" w:rsidRDefault="00CE37D8">
      <w:pPr>
        <w:pStyle w:val="Titre1"/>
      </w:pPr>
      <w:bookmarkStart w:id="304" w:name="_Toc235182255"/>
      <w:bookmarkStart w:id="305" w:name="_Toc235182277"/>
      <w:r>
        <w:rPr>
          <w:rFonts w:ascii="Times New Roman" w:eastAsia="Times New Roman" w:hAnsi="Times New Roman"/>
          <w:sz w:val="24"/>
        </w:rPr>
        <w:lastRenderedPageBreak/>
        <w:t>Webographie</w:t>
      </w:r>
      <w:bookmarkEnd w:id="304"/>
      <w:bookmarkEnd w:id="305"/>
    </w:p>
    <w:p>
      <w:pPr>
        <w:spacing w:line="360" w:lineRule="auto" w:after="120"/>
        <w:ind w:firstLine="0"/>
        <w:jc w:val="left"/>
      </w:pPr>
      <w:r>
        <w:rPr>
          <w:rFonts w:ascii="Times New Roman" w:hAnsi="Times New Roman" w:eastAsia="Times New Roman"/>
          <w:b w:val="0"/>
          <w:color w:val="000000"/>
          <w:sz w:val="24"/>
        </w:rPr>
        <w:t xml:space="preserve">[1] Documentation Next.js, </w:t>
      </w:r>
      <w:hyperlink r:id="rId47">
        <w:r>
          <w:rPr>
            <w:color w:val="000000"/>
            <w:u w:val="single"/>
            <w:sz w:val="24"/>
            <w:rFonts w:ascii="Times New Roman" w:hAnsi="Times New Roman"/>
          </w:rPr>
          <w:t xml:space="preserve">https://nextjs.org/docs</w:t>
        </w:r>
      </w:hyperlink>
      <w:r>
        <w:rPr>
          <w:rFonts w:ascii="Times New Roman" w:hAnsi="Times New Roman" w:eastAsia="Times New Roman"/>
          <w:b w:val="0"/>
          <w:color w:val="000000"/>
          <w:sz w:val="24"/>
        </w:rPr>
        <w:t>, consulté le 01/06/2026 à 09h20.</w:t>
      </w:r>
    </w:p>
    <w:p>
      <w:pPr>
        <w:spacing w:line="360" w:lineRule="auto" w:after="120"/>
        <w:ind w:firstLine="0"/>
        <w:jc w:val="left"/>
      </w:pPr>
      <w:r>
        <w:rPr>
          <w:rFonts w:ascii="Times New Roman" w:hAnsi="Times New Roman" w:eastAsia="Times New Roman"/>
          <w:b w:val="0"/>
          <w:color w:val="000000"/>
          <w:sz w:val="24"/>
        </w:rPr>
        <w:t xml:space="preserve">[2] Documentation Prisma, </w:t>
      </w:r>
      <w:hyperlink r:id="rId48">
        <w:r>
          <w:rPr>
            <w:color w:val="000000"/>
            <w:u w:val="single"/>
            <w:sz w:val="24"/>
            <w:rFonts w:ascii="Times New Roman" w:hAnsi="Times New Roman"/>
          </w:rPr>
          <w:t xml:space="preserve">https://www.prisma.io/docs</w:t>
        </w:r>
      </w:hyperlink>
      <w:r>
        <w:rPr>
          <w:rFonts w:ascii="Times New Roman" w:hAnsi="Times New Roman" w:eastAsia="Times New Roman"/>
          <w:b w:val="0"/>
          <w:color w:val="000000"/>
          <w:sz w:val="24"/>
        </w:rPr>
        <w:t>, consulté le 03/06/2026 à 14h45.</w:t>
      </w:r>
    </w:p>
    <w:p>
      <w:pPr>
        <w:spacing w:line="360" w:lineRule="auto" w:after="120"/>
        <w:ind w:firstLine="0"/>
        <w:jc w:val="left"/>
      </w:pPr>
      <w:r>
        <w:rPr>
          <w:rFonts w:ascii="Times New Roman" w:hAnsi="Times New Roman" w:eastAsia="Times New Roman"/>
          <w:b w:val="0"/>
          <w:color w:val="000000"/>
          <w:sz w:val="24"/>
        </w:rPr>
        <w:t xml:space="preserve">[3] Documentation MySQL 8, </w:t>
      </w:r>
      <w:hyperlink r:id="rId49">
        <w:r>
          <w:rPr>
            <w:color w:val="000000"/>
            <w:u w:val="single"/>
            <w:sz w:val="24"/>
            <w:rFonts w:ascii="Times New Roman" w:hAnsi="Times New Roman"/>
          </w:rPr>
          <w:t xml:space="preserve">https://dev.mysql.com/doc/</w:t>
        </w:r>
      </w:hyperlink>
      <w:r>
        <w:rPr>
          <w:rFonts w:ascii="Times New Roman" w:hAnsi="Times New Roman" w:eastAsia="Times New Roman"/>
          <w:b w:val="0"/>
          <w:color w:val="000000"/>
          <w:sz w:val="24"/>
        </w:rPr>
        <w:t>, consulté le 05/06/2026 à 10h10.</w:t>
      </w:r>
    </w:p>
    <w:p>
      <w:pPr>
        <w:spacing w:line="360" w:lineRule="auto" w:after="120"/>
        <w:ind w:firstLine="0"/>
        <w:jc w:val="left"/>
      </w:pPr>
      <w:r>
        <w:rPr>
          <w:rFonts w:ascii="Times New Roman" w:hAnsi="Times New Roman" w:eastAsia="Times New Roman"/>
          <w:b w:val="0"/>
          <w:color w:val="000000"/>
          <w:sz w:val="24"/>
        </w:rPr>
        <w:t xml:space="preserve">[4] Documentation Docker, </w:t>
      </w:r>
      <w:hyperlink r:id="rId50">
        <w:r>
          <w:rPr>
            <w:color w:val="000000"/>
            <w:u w:val="single"/>
            <w:sz w:val="24"/>
            <w:rFonts w:ascii="Times New Roman" w:hAnsi="Times New Roman"/>
          </w:rPr>
          <w:t xml:space="preserve">https://docs.docker.com/</w:t>
        </w:r>
      </w:hyperlink>
      <w:r>
        <w:rPr>
          <w:rFonts w:ascii="Times New Roman" w:hAnsi="Times New Roman" w:eastAsia="Times New Roman"/>
          <w:b w:val="0"/>
          <w:color w:val="000000"/>
          <w:sz w:val="24"/>
        </w:rPr>
        <w:t>, consulté le 08/06/2026 à 16h30.</w:t>
      </w:r>
    </w:p>
    <w:p>
      <w:pPr>
        <w:spacing w:line="360" w:lineRule="auto" w:after="120"/>
        <w:ind w:firstLine="0"/>
        <w:jc w:val="left"/>
      </w:pPr>
      <w:r>
        <w:rPr>
          <w:rFonts w:ascii="Times New Roman" w:hAnsi="Times New Roman" w:eastAsia="Times New Roman"/>
          <w:b w:val="0"/>
          <w:color w:val="000000"/>
          <w:sz w:val="24"/>
        </w:rPr>
        <w:t xml:space="preserve">[5] Documentation Redis, </w:t>
      </w:r>
      <w:hyperlink r:id="rId51">
        <w:r>
          <w:rPr>
            <w:color w:val="000000"/>
            <w:u w:val="single"/>
            <w:sz w:val="24"/>
            <w:rFonts w:ascii="Times New Roman" w:hAnsi="Times New Roman"/>
          </w:rPr>
          <w:t xml:space="preserve">https://redis.io/docs/</w:t>
        </w:r>
      </w:hyperlink>
      <w:r>
        <w:rPr>
          <w:rFonts w:ascii="Times New Roman" w:hAnsi="Times New Roman" w:eastAsia="Times New Roman"/>
          <w:b w:val="0"/>
          <w:color w:val="000000"/>
          <w:sz w:val="24"/>
        </w:rPr>
        <w:t>, consulté le 11/06/2026 à 11h05.</w:t>
      </w:r>
    </w:p>
    <w:p>
      <w:pPr>
        <w:spacing w:line="360" w:lineRule="auto" w:after="120"/>
        <w:ind w:firstLine="0"/>
        <w:jc w:val="left"/>
      </w:pPr>
      <w:r>
        <w:rPr>
          <w:rFonts w:ascii="Times New Roman" w:hAnsi="Times New Roman" w:eastAsia="Times New Roman"/>
          <w:b w:val="0"/>
          <w:color w:val="000000"/>
          <w:sz w:val="24"/>
        </w:rPr>
        <w:t xml:space="preserve">[6] Monaco Editor, </w:t>
      </w:r>
      <w:hyperlink r:id="rId52">
        <w:r>
          <w:rPr>
            <w:color w:val="000000"/>
            <w:u w:val="single"/>
            <w:sz w:val="24"/>
            <w:rFonts w:ascii="Times New Roman" w:hAnsi="Times New Roman"/>
          </w:rPr>
          <w:t xml:space="preserve">https://microsoft.github.io/monaco-editor/</w:t>
        </w:r>
      </w:hyperlink>
      <w:r>
        <w:rPr>
          <w:rFonts w:ascii="Times New Roman" w:hAnsi="Times New Roman" w:eastAsia="Times New Roman"/>
          <w:b w:val="0"/>
          <w:color w:val="000000"/>
          <w:sz w:val="24"/>
        </w:rPr>
        <w:t>, consulté le 14/06/2026 à 15h50.</w:t>
      </w:r>
    </w:p>
    <w:p>
      <w:pPr>
        <w:spacing w:line="360" w:lineRule="auto" w:after="120"/>
        <w:ind w:firstLine="0"/>
        <w:jc w:val="left"/>
      </w:pPr>
      <w:r>
        <w:rPr>
          <w:rFonts w:ascii="Times New Roman" w:hAnsi="Times New Roman" w:eastAsia="Times New Roman"/>
          <w:b w:val="0"/>
          <w:color w:val="000000"/>
          <w:sz w:val="24"/>
        </w:rPr>
        <w:t xml:space="preserve">[7] PlantUML, </w:t>
      </w:r>
      <w:hyperlink r:id="rId53">
        <w:r>
          <w:rPr>
            <w:color w:val="000000"/>
            <w:u w:val="single"/>
            <w:sz w:val="24"/>
            <w:rFonts w:ascii="Times New Roman" w:hAnsi="Times New Roman"/>
          </w:rPr>
          <w:t xml:space="preserve">https://plantuml.com/</w:t>
        </w:r>
      </w:hyperlink>
      <w:r>
        <w:rPr>
          <w:rFonts w:ascii="Times New Roman" w:hAnsi="Times New Roman" w:eastAsia="Times New Roman"/>
          <w:b w:val="0"/>
          <w:color w:val="000000"/>
          <w:sz w:val="24"/>
        </w:rPr>
        <w:t>, consulté le 17/06/2026 à 08h40.</w:t>
      </w:r>
    </w:p>
    <w:p>
      <w:pPr>
        <w:spacing w:line="360" w:lineRule="auto" w:after="120"/>
        <w:ind w:firstLine="0"/>
        <w:jc w:val="left"/>
      </w:pPr>
      <w:r>
        <w:rPr>
          <w:rFonts w:ascii="Times New Roman" w:hAnsi="Times New Roman" w:eastAsia="Times New Roman"/>
          <w:b w:val="0"/>
          <w:color w:val="000000"/>
          <w:sz w:val="24"/>
        </w:rPr>
        <w:t xml:space="preserve">[8] Documentation Moodle, </w:t>
      </w:r>
      <w:hyperlink r:id="rId54">
        <w:r>
          <w:rPr>
            <w:color w:val="000000"/>
            <w:u w:val="single"/>
            <w:sz w:val="24"/>
            <w:rFonts w:ascii="Times New Roman" w:hAnsi="Times New Roman"/>
          </w:rPr>
          <w:t xml:space="preserve">https://docs.moodle.org/</w:t>
        </w:r>
      </w:hyperlink>
      <w:r>
        <w:rPr>
          <w:rFonts w:ascii="Times New Roman" w:hAnsi="Times New Roman" w:eastAsia="Times New Roman"/>
          <w:b w:val="0"/>
          <w:color w:val="000000"/>
          <w:sz w:val="24"/>
        </w:rPr>
        <w:t>, consulté le 24/06/2026 à 10h55.</w:t>
      </w:r>
    </w:p>
    <w:p>
      <w:pPr>
        <w:spacing w:line="360" w:lineRule="auto" w:after="120"/>
        <w:ind w:firstLine="0"/>
        <w:jc w:val="left"/>
      </w:pPr>
      <w:r>
        <w:rPr>
          <w:rFonts w:ascii="Times New Roman" w:hAnsi="Times New Roman" w:eastAsia="Times New Roman"/>
          <w:b w:val="0"/>
          <w:color w:val="000000"/>
          <w:sz w:val="24"/>
        </w:rPr>
        <w:t xml:space="preserve">[9] Judge0, </w:t>
      </w:r>
      <w:hyperlink r:id="rId60">
        <w:r>
          <w:rPr>
            <w:color w:val="000000"/>
            <w:u w:val="single"/>
            <w:sz w:val="24"/>
            <w:rFonts w:ascii="Times New Roman" w:hAnsi="Times New Roman"/>
          </w:rPr>
          <w:t xml:space="preserve">https://judge0.com/</w:t>
        </w:r>
      </w:hyperlink>
      <w:r>
        <w:rPr>
          <w:rFonts w:ascii="Times New Roman" w:hAnsi="Times New Roman" w:eastAsia="Times New Roman"/>
          <w:b w:val="0"/>
          <w:color w:val="000000"/>
          <w:sz w:val="24"/>
        </w:rPr>
        <w:t>, consulté le 28/06/2026 à 17h25.</w:t>
      </w:r>
    </w:p>
    <w:p>
      <w:pPr>
        <w:spacing w:line="360" w:lineRule="auto" w:after="120"/>
        <w:ind w:firstLine="0"/>
        <w:jc w:val="left"/>
      </w:pPr>
      <w:r>
        <w:rPr>
          <w:rFonts w:ascii="Times New Roman" w:hAnsi="Times New Roman" w:eastAsia="Times New Roman"/>
          <w:b w:val="0"/>
          <w:color w:val="000000"/>
          <w:sz w:val="24"/>
        </w:rPr>
        <w:t xml:space="preserve">[10] freeCodeCamp, </w:t>
      </w:r>
      <w:hyperlink r:id="rId61">
        <w:r>
          <w:rPr>
            <w:color w:val="000000"/>
            <w:u w:val="single"/>
            <w:sz w:val="24"/>
            <w:rFonts w:ascii="Times New Roman" w:hAnsi="Times New Roman"/>
          </w:rPr>
          <w:t xml:space="preserve">https://www.freecodecamp.org/</w:t>
        </w:r>
      </w:hyperlink>
      <w:r>
        <w:rPr>
          <w:rFonts w:ascii="Times New Roman" w:hAnsi="Times New Roman" w:eastAsia="Times New Roman"/>
          <w:b w:val="0"/>
          <w:color w:val="000000"/>
          <w:sz w:val="24"/>
        </w:rPr>
        <w:t>, consulté le 20/06/2026 à 13h15.</w:t>
      </w:r>
    </w:p>
    <w:p>
      <w:r>
        <w:br w:type="page"/>
      </w:r>
    </w:p>
    <w:p w14:paraId="6578736C" w14:textId="77777777" w:rsidR="00833B9A" w:rsidRPr="0084737F" w:rsidRDefault="008912C8">
      <w:pPr>
        <w:pStyle w:val="Titre1"/>
      </w:pPr>
      <w:bookmarkStart w:id="306" w:name="bm_annexes"/>
      <w:bookmarkStart w:id="307" w:name="_Toc235117295"/>
      <w:bookmarkStart w:id="308" w:name="_Toc235117430"/>
      <w:bookmarkStart w:id="309" w:name="_Toc235182256"/>
      <w:bookmarkStart w:id="310" w:name="_Toc235182278"/>
      <w:r w:rsidRPr="0084737F">
        <w:rPr>
          <w:rFonts w:ascii="Times New Roman" w:eastAsia="Times New Roman" w:hAnsi="Times New Roman"/>
        </w:rPr>
        <w:lastRenderedPageBreak/>
        <w:t>Annexes</w:t>
      </w:r>
      <w:bookmarkEnd w:id="306"/>
      <w:bookmarkEnd w:id="307"/>
      <w:bookmarkEnd w:id="308"/>
      <w:bookmarkEnd w:id="309"/>
      <w:bookmarkEnd w:id="310"/>
    </w:p>
    <w:p w14:paraId="58F0D624" w14:textId="77777777" w:rsidR="00833B9A" w:rsidRPr="0084737F" w:rsidRDefault="008912C8">
      <w:pPr>
        <w:pStyle w:val="Titre2"/>
      </w:pPr>
      <w:bookmarkStart w:id="311" w:name="Annexe_B___Pr_fixes_d_identifiants"/>
      <w:bookmarkStart w:id="312" w:name="_Toc235117431"/>
      <w:bookmarkStart w:id="313" w:name="_Toc235182257"/>
      <w:bookmarkEnd w:id="311"/>
      <w:r w:rsidRPr="00667BE1">
        <w:rPr>
          <w:rFonts w:ascii="Times New Roman" w:eastAsia="Times New Roman" w:hAnsi="Times New Roman"/>
        </w:rPr>
        <w:t>Annexe A : Préfixes d'identifiants</w:t>
      </w:r>
      <w:bookmarkEnd w:id="312"/>
      <w:bookmarkEnd w:id="313"/>
    </w:p>
    <w:p w14:paraId="2A541B91" w14:textId="77777777" w:rsidR="00667BE1" w:rsidRDefault="008912C8">
      <w:pPr>
        <w:jc w:val="both"/>
        <w:rPr>
          <w:color w:val="000000"/>
        </w:rPr>
      </w:pPr>
      <w:r w:rsidRPr="0084737F">
        <w:rPr>
          <w:color w:val="000000"/>
        </w:rPr>
        <w:t>SADM- : Super Admin ;</w:t>
      </w:r>
    </w:p>
    <w:p w14:paraId="77B24025" w14:textId="77777777" w:rsidR="00667BE1" w:rsidRDefault="008912C8">
      <w:pPr>
        <w:jc w:val="both"/>
        <w:rPr>
          <w:color w:val="000000"/>
        </w:rPr>
      </w:pPr>
      <w:r w:rsidRPr="0084737F">
        <w:rPr>
          <w:color w:val="000000"/>
        </w:rPr>
        <w:t>ADM- : administrateur d'établissement ;</w:t>
      </w:r>
    </w:p>
    <w:p w14:paraId="0C53CDAC" w14:textId="77777777" w:rsidR="00667BE1" w:rsidRDefault="008912C8">
      <w:pPr>
        <w:jc w:val="both"/>
        <w:rPr>
          <w:color w:val="000000"/>
        </w:rPr>
      </w:pPr>
      <w:r w:rsidRPr="0084737F">
        <w:rPr>
          <w:color w:val="000000"/>
        </w:rPr>
        <w:t>PROF- : professeur ;</w:t>
      </w:r>
    </w:p>
    <w:p w14:paraId="0605E746" w14:textId="77777777" w:rsidR="00833B9A" w:rsidRPr="0084737F" w:rsidRDefault="008912C8">
      <w:pPr>
        <w:jc w:val="both"/>
      </w:pPr>
      <w:r w:rsidRPr="0084737F">
        <w:rPr>
          <w:color w:val="000000"/>
        </w:rPr>
        <w:t>ETU- : étudiant. Le rôle est déduit du préfixe à la connexion.</w:t>
      </w:r>
    </w:p>
    <w:p w14:paraId="2B862D37" w14:textId="77777777" w:rsidR="00833B9A" w:rsidRPr="0084737F" w:rsidRDefault="008912C8">
      <w:pPr>
        <w:pStyle w:val="Titre2"/>
      </w:pPr>
      <w:bookmarkStart w:id="314" w:name="Annexe_D___Mod_le_CSV_d_import_des__tudi"/>
      <w:bookmarkStart w:id="315" w:name="_Toc235117432"/>
      <w:bookmarkStart w:id="316" w:name="_Toc235182258"/>
      <w:bookmarkEnd w:id="314"/>
      <w:r w:rsidRPr="00667BE1">
        <w:rPr>
          <w:rFonts w:ascii="Times New Roman" w:eastAsia="Times New Roman" w:hAnsi="Times New Roman"/>
        </w:rPr>
        <w:t>Annexe B : Modèle CSV d'import des étudiants</w:t>
      </w:r>
      <w:bookmarkEnd w:id="315"/>
      <w:bookmarkEnd w:id="316"/>
    </w:p>
    <w:p w14:paraId="55816714" w14:textId="77777777" w:rsidR="00833B9A" w:rsidRPr="0084737F" w:rsidRDefault="00EB4B44">
      <w:r>
        <w:rPr>
          <w:noProof/>
        </w:rPr>
        <mc:AlternateContent>
          <mc:Choice Requires="wps">
            <w:drawing>
              <wp:anchor distT="0" distB="0" distL="114300" distR="114300" simplePos="0" relativeHeight="251666944" behindDoc="0" locked="0" layoutInCell="1" allowOverlap="1" wp14:anchorId="5B56BDE4" wp14:editId="29BFAF8B">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46">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39BE278F" wp14:editId="4F007E67">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605C4AC6" w14:textId="77777777" w:rsidR="00EB4B44" w:rsidRDefault="00EB4B44">
      <w:pPr>
        <w:pStyle w:val="Titre1"/>
        <w:rPr>
          <w:rFonts w:ascii="Times New Roman" w:eastAsia="Times New Roman" w:hAnsi="Times New Roman"/>
        </w:rPr>
      </w:pPr>
      <w:bookmarkStart w:id="317" w:name="bm_tdm"/>
    </w:p>
    <w:p w14:paraId="4FAD65F8" w14:textId="77777777" w:rsidR="00833B9A" w:rsidRPr="0084737F" w:rsidRDefault="008912C8">
      <w:pPr>
        <w:pStyle w:val="Titre1"/>
      </w:pPr>
      <w:bookmarkStart w:id="318" w:name="_Toc235117296"/>
      <w:bookmarkStart w:id="319" w:name="_Toc235117433"/>
      <w:bookmarkStart w:id="320" w:name="_Toc235182259"/>
      <w:bookmarkStart w:id="321" w:name="_Toc235182279"/>
      <w:r w:rsidRPr="0084737F">
        <w:rPr>
          <w:rFonts w:ascii="Times New Roman" w:eastAsia="Times New Roman" w:hAnsi="Times New Roman"/>
        </w:rPr>
        <w:t>Table des matières</w:t>
      </w:r>
      <w:bookmarkEnd w:id="317"/>
      <w:bookmarkEnd w:id="318"/>
      <w:bookmarkEnd w:id="319"/>
      <w:bookmarkEnd w:id="320"/>
      <w:bookmarkEnd w:id="321"/>
    </w:p>
    <w:p w14:paraId="0D44ECD5" w14:textId="411B1271"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"1-3" \z \u</w:instrText>
      </w:r>
      <w:r>
        <w:rPr>
          <w:color w:val="000000"/>
        </w:rPr>
        <w:fldChar w:fldCharType="separate"/>
      </w:r>
      <w:r w:rsidR="00BE4A0E" w:rsidRPr="00A3647A">
        <w:rPr>
          <w:noProof/>
        </w:rPr>
        <w:t>Dédicace</w:t>
      </w:r>
      <w:r w:rsidR="00BE4A0E">
        <w:rPr>
          <w:noProof/>
          <w:webHidden/>
        </w:rPr>
        <w:tab/>
      </w:r>
      <w:r w:rsidR="00BE4A0E">
        <w:rPr>
          <w:noProof/>
          <w:webHidden/>
        </w:rPr>
        <w:fldChar w:fldCharType="begin"/>
      </w:r>
      <w:r w:rsidR="00BE4A0E">
        <w:rPr>
          <w:noProof/>
          <w:webHidden/>
        </w:rPr>
        <w:instrText xml:space="preserve"> PAGEREF _Toc235182187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83E5A2F" w14:textId="6AC50F89"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Remerciements</w:t>
      </w:r>
      <w:r>
        <w:rPr>
          <w:noProof/>
          <w:webHidden/>
        </w:rPr>
        <w:tab/>
      </w:r>
      <w:r>
        <w:rPr>
          <w:noProof/>
          <w:webHidden/>
        </w:rPr>
        <w:fldChar w:fldCharType="begin"/>
      </w:r>
      <w:r>
        <w:rPr>
          <w:noProof/>
          <w:webHidden/>
        </w:rPr>
        <w:instrText xml:space="preserve"> PAGEREF _Toc235182188 </w:instrText>
      </w:r>
      <w:r>
        <w:rPr>
          <w:noProof/>
          <w:webHidden/>
        </w:rPr>
      </w:r>
      <w:r>
        <w:rPr>
          <w:noProof/>
          <w:webHidden/>
        </w:rPr>
        <w:fldChar w:fldCharType="separate"/>
      </w:r>
      <w:r>
        <w:rPr>
          <w:noProof/>
          <w:webHidden/>
        </w:rPr>
        <w:t>ii</w:t>
      </w:r>
      <w:r>
        <w:rPr>
          <w:noProof/>
          <w:webHidden/>
        </w:rPr>
        <w:fldChar w:fldCharType="end"/>
      </w:r>
    </w:p>
    <w:p w14:paraId="7B167664" w14:textId="7BA1225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Sommaire</w:t>
      </w:r>
      <w:r>
        <w:rPr>
          <w:noProof/>
          <w:webHidden/>
        </w:rPr>
        <w:tab/>
      </w:r>
      <w:r>
        <w:rPr>
          <w:noProof/>
          <w:webHidden/>
        </w:rPr>
        <w:fldChar w:fldCharType="begin"/>
      </w:r>
      <w:r>
        <w:rPr>
          <w:noProof/>
          <w:webHidden/>
        </w:rPr>
        <w:instrText xml:space="preserve"> PAGEREF _Toc235182189 </w:instrText>
      </w:r>
      <w:r>
        <w:rPr>
          <w:noProof/>
          <w:webHidden/>
        </w:rPr>
      </w:r>
      <w:r>
        <w:rPr>
          <w:noProof/>
          <w:webHidden/>
        </w:rPr>
        <w:fldChar w:fldCharType="separate"/>
      </w:r>
      <w:r>
        <w:rPr>
          <w:noProof/>
          <w:webHidden/>
        </w:rPr>
        <w:t>iii</w:t>
      </w:r>
      <w:r>
        <w:rPr>
          <w:noProof/>
          <w:webHidden/>
        </w:rPr>
        <w:fldChar w:fldCharType="end"/>
      </w:r>
    </w:p>
    <w:p w14:paraId="27C8D8CF" w14:textId="4569EC4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sigles et abréviations</w:t>
      </w:r>
      <w:r>
        <w:rPr>
          <w:noProof/>
          <w:webHidden/>
        </w:rPr>
        <w:tab/>
      </w:r>
      <w:r>
        <w:rPr>
          <w:noProof/>
          <w:webHidden/>
        </w:rPr>
        <w:fldChar w:fldCharType="begin"/>
      </w:r>
      <w:r>
        <w:rPr>
          <w:noProof/>
          <w:webHidden/>
        </w:rPr>
        <w:instrText xml:space="preserve"> PAGEREF _Toc235182190 </w:instrText>
      </w:r>
      <w:r>
        <w:rPr>
          <w:noProof/>
          <w:webHidden/>
        </w:rPr>
      </w:r>
      <w:r>
        <w:rPr>
          <w:noProof/>
          <w:webHidden/>
        </w:rPr>
        <w:fldChar w:fldCharType="separate"/>
      </w:r>
      <w:r>
        <w:rPr>
          <w:noProof/>
          <w:webHidden/>
        </w:rPr>
        <w:t>iv</w:t>
      </w:r>
      <w:r>
        <w:rPr>
          <w:noProof/>
          <w:webHidden/>
        </w:rPr>
        <w:fldChar w:fldCharType="end"/>
      </w:r>
    </w:p>
    <w:p w14:paraId="5F32480D" w14:textId="6A7D1CB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figures</w:t>
      </w:r>
      <w:r>
        <w:rPr>
          <w:noProof/>
          <w:webHidden/>
        </w:rPr>
        <w:tab/>
      </w:r>
      <w:r>
        <w:rPr>
          <w:noProof/>
          <w:webHidden/>
        </w:rPr>
        <w:fldChar w:fldCharType="begin"/>
      </w:r>
      <w:r>
        <w:rPr>
          <w:noProof/>
          <w:webHidden/>
        </w:rPr>
        <w:instrText xml:space="preserve"> PAGEREF _Toc235182191 </w:instrText>
      </w:r>
      <w:r>
        <w:rPr>
          <w:noProof/>
          <w:webHidden/>
        </w:rPr>
      </w:r>
      <w:r>
        <w:rPr>
          <w:noProof/>
          <w:webHidden/>
        </w:rPr>
        <w:fldChar w:fldCharType="separate"/>
      </w:r>
      <w:r>
        <w:rPr>
          <w:noProof/>
          <w:webHidden/>
        </w:rPr>
        <w:t>v</w:t>
      </w:r>
      <w:r>
        <w:rPr>
          <w:noProof/>
          <w:webHidden/>
        </w:rPr>
        <w:fldChar w:fldCharType="end"/>
      </w:r>
    </w:p>
    <w:p w14:paraId="2703062C" w14:textId="44123FA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tableaux</w:t>
      </w:r>
      <w:r>
        <w:rPr>
          <w:noProof/>
          <w:webHidden/>
        </w:rPr>
        <w:tab/>
      </w:r>
      <w:r>
        <w:rPr>
          <w:noProof/>
          <w:webHidden/>
        </w:rPr>
        <w:fldChar w:fldCharType="begin"/>
      </w:r>
      <w:r>
        <w:rPr>
          <w:noProof/>
          <w:webHidden/>
        </w:rPr>
        <w:instrText xml:space="preserve"> PAGEREF _Toc235182192 </w:instrText>
      </w:r>
      <w:r>
        <w:rPr>
          <w:noProof/>
          <w:webHidden/>
        </w:rPr>
      </w:r>
      <w:r>
        <w:rPr>
          <w:noProof/>
          <w:webHidden/>
        </w:rPr>
        <w:fldChar w:fldCharType="separate"/>
      </w:r>
      <w:r>
        <w:rPr>
          <w:noProof/>
          <w:webHidden/>
        </w:rPr>
        <w:t>vii</w:t>
      </w:r>
      <w:r>
        <w:rPr>
          <w:noProof/>
          <w:webHidden/>
        </w:rPr>
        <w:fldChar w:fldCharType="end"/>
      </w:r>
    </w:p>
    <w:p w14:paraId="3A108B98" w14:textId="2F2402B0"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Résumé</w:t>
      </w:r>
      <w:r>
        <w:rPr>
          <w:noProof/>
          <w:webHidden/>
        </w:rPr>
        <w:tab/>
      </w:r>
      <w:r>
        <w:rPr>
          <w:noProof/>
          <w:webHidden/>
        </w:rPr>
        <w:fldChar w:fldCharType="begin"/>
      </w:r>
      <w:r>
        <w:rPr>
          <w:noProof/>
          <w:webHidden/>
        </w:rPr>
        <w:instrText xml:space="preserve"> PAGEREF _Toc235182193 </w:instrText>
      </w:r>
      <w:r>
        <w:rPr>
          <w:noProof/>
          <w:webHidden/>
        </w:rPr>
      </w:r>
      <w:r>
        <w:rPr>
          <w:noProof/>
          <w:webHidden/>
        </w:rPr>
        <w:fldChar w:fldCharType="separate"/>
      </w:r>
      <w:r>
        <w:rPr>
          <w:noProof/>
          <w:webHidden/>
        </w:rPr>
        <w:t>viii</w:t>
      </w:r>
      <w:r>
        <w:rPr>
          <w:noProof/>
          <w:webHidden/>
        </w:rPr>
        <w:fldChar w:fldCharType="end"/>
      </w:r>
    </w:p>
    <w:p w14:paraId="27C8163E" w14:textId="39DBD834"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_Toc235182194 </w:instrText>
      </w:r>
      <w:r>
        <w:rPr>
          <w:noProof/>
          <w:webHidden/>
        </w:rPr>
      </w:r>
      <w:r>
        <w:rPr>
          <w:noProof/>
          <w:webHidden/>
        </w:rPr>
        <w:fldChar w:fldCharType="separate"/>
      </w:r>
      <w:r>
        <w:rPr>
          <w:noProof/>
          <w:webHidden/>
        </w:rPr>
        <w:t>ix</w:t>
      </w:r>
      <w:r>
        <w:rPr>
          <w:noProof/>
          <w:webHidden/>
        </w:rPr>
        <w:fldChar w:fldCharType="end"/>
      </w:r>
    </w:p>
    <w:p w14:paraId="420A2210" w14:textId="473F431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Introduction générale</w:t>
      </w:r>
      <w:r>
        <w:rPr>
          <w:noProof/>
          <w:webHidden/>
        </w:rPr>
        <w:tab/>
      </w:r>
      <w:r>
        <w:rPr>
          <w:noProof/>
          <w:webHidden/>
        </w:rPr>
        <w:fldChar w:fldCharType="begin"/>
      </w:r>
      <w:r>
        <w:rPr>
          <w:noProof/>
          <w:webHidden/>
        </w:rPr>
        <w:instrText xml:space="preserve"> PAGEREF _Toc235182195 </w:instrText>
      </w:r>
      <w:r>
        <w:rPr>
          <w:noProof/>
          <w:webHidden/>
        </w:rPr>
      </w:r>
      <w:r>
        <w:rPr>
          <w:noProof/>
          <w:webHidden/>
        </w:rPr>
        <w:fldChar w:fldCharType="separate"/>
      </w:r>
      <w:r>
        <w:rPr>
          <w:noProof/>
          <w:webHidden/>
        </w:rPr>
        <w:t>1</w:t>
      </w:r>
      <w:r>
        <w:rPr>
          <w:noProof/>
          <w:webHidden/>
        </w:rPr>
        <w:fldChar w:fldCharType="end"/>
      </w:r>
    </w:p>
    <w:p w14:paraId="19C99BFA" w14:textId="74E3365A"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Problématique</w:t>
      </w:r>
      <w:r>
        <w:rPr>
          <w:noProof/>
          <w:webHidden/>
        </w:rPr>
        <w:tab/>
      </w:r>
      <w:r>
        <w:rPr>
          <w:noProof/>
          <w:webHidden/>
        </w:rPr>
        <w:fldChar w:fldCharType="begin"/>
      </w:r>
      <w:r>
        <w:rPr>
          <w:noProof/>
          <w:webHidden/>
        </w:rPr>
        <w:instrText xml:space="preserve"> PAGEREF _Toc235182196 </w:instrText>
      </w:r>
      <w:r>
        <w:rPr>
          <w:noProof/>
          <w:webHidden/>
        </w:rPr>
      </w:r>
      <w:r>
        <w:rPr>
          <w:noProof/>
          <w:webHidden/>
        </w:rPr>
        <w:fldChar w:fldCharType="separate"/>
      </w:r>
      <w:r>
        <w:rPr>
          <w:noProof/>
          <w:webHidden/>
        </w:rPr>
        <w:t>1</w:t>
      </w:r>
      <w:r>
        <w:rPr>
          <w:noProof/>
          <w:webHidden/>
        </w:rPr>
        <w:fldChar w:fldCharType="end"/>
      </w:r>
    </w:p>
    <w:p w14:paraId="66718954" w14:textId="362165B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1 : État de l'art</w:t>
      </w:r>
      <w:r>
        <w:rPr>
          <w:noProof/>
          <w:webHidden/>
        </w:rPr>
        <w:tab/>
      </w:r>
      <w:r>
        <w:rPr>
          <w:noProof/>
          <w:webHidden/>
        </w:rPr>
        <w:fldChar w:fldCharType="begin"/>
      </w:r>
      <w:r>
        <w:rPr>
          <w:noProof/>
          <w:webHidden/>
        </w:rPr>
        <w:instrText xml:space="preserve"> PAGEREF _Toc235182197 </w:instrText>
      </w:r>
      <w:r>
        <w:rPr>
          <w:noProof/>
          <w:webHidden/>
        </w:rPr>
      </w:r>
      <w:r>
        <w:rPr>
          <w:noProof/>
          <w:webHidden/>
        </w:rPr>
        <w:fldChar w:fldCharType="separate"/>
      </w:r>
      <w:r>
        <w:rPr>
          <w:noProof/>
          <w:webHidden/>
        </w:rPr>
        <w:t>3</w:t>
      </w:r>
      <w:r>
        <w:rPr>
          <w:noProof/>
          <w:webHidden/>
        </w:rPr>
        <w:fldChar w:fldCharType="end"/>
      </w:r>
    </w:p>
    <w:p w14:paraId="2CAE4E9B" w14:textId="0C491E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1.1 Contexte pédagogique et technologique</w:t>
      </w:r>
      <w:r>
        <w:rPr>
          <w:noProof/>
          <w:webHidden/>
        </w:rPr>
        <w:tab/>
      </w:r>
      <w:r>
        <w:rPr>
          <w:noProof/>
          <w:webHidden/>
        </w:rPr>
        <w:fldChar w:fldCharType="begin"/>
      </w:r>
      <w:r>
        <w:rPr>
          <w:noProof/>
          <w:webHidden/>
        </w:rPr>
        <w:instrText xml:space="preserve"> PAGEREF _Toc235182198 </w:instrText>
      </w:r>
      <w:r>
        <w:rPr>
          <w:noProof/>
          <w:webHidden/>
        </w:rPr>
      </w:r>
      <w:r>
        <w:rPr>
          <w:noProof/>
          <w:webHidden/>
        </w:rPr>
        <w:fldChar w:fldCharType="separate"/>
      </w:r>
      <w:r>
        <w:rPr>
          <w:noProof/>
          <w:webHidden/>
        </w:rPr>
        <w:t>3</w:t>
      </w:r>
      <w:r>
        <w:rPr>
          <w:noProof/>
          <w:webHidden/>
        </w:rPr>
        <w:fldChar w:fldCharType="end"/>
      </w:r>
    </w:p>
    <w:p w14:paraId="360A6A26" w14:textId="6FB940E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1.2 Sous-problèmes et contraintes locales</w:t>
      </w:r>
      <w:r>
        <w:rPr>
          <w:noProof/>
          <w:webHidden/>
        </w:rPr>
        <w:tab/>
      </w:r>
      <w:r>
        <w:rPr>
          <w:noProof/>
          <w:webHidden/>
        </w:rPr>
        <w:fldChar w:fldCharType="begin"/>
      </w:r>
      <w:r>
        <w:rPr>
          <w:noProof/>
          <w:webHidden/>
        </w:rPr>
        <w:instrText xml:space="preserve"> PAGEREF _Toc235182199 </w:instrText>
      </w:r>
      <w:r>
        <w:rPr>
          <w:noProof/>
          <w:webHidden/>
        </w:rPr>
      </w:r>
      <w:r>
        <w:rPr>
          <w:noProof/>
          <w:webHidden/>
        </w:rPr>
        <w:fldChar w:fldCharType="separate"/>
      </w:r>
      <w:r>
        <w:rPr>
          <w:noProof/>
          <w:webHidden/>
        </w:rPr>
        <w:t>3</w:t>
      </w:r>
      <w:r>
        <w:rPr>
          <w:noProof/>
          <w:webHidden/>
        </w:rPr>
        <w:fldChar w:fldCharType="end"/>
      </w:r>
    </w:p>
    <w:p w14:paraId="4897057A" w14:textId="7CA33FA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1.3 Panorama des solutions existantes</w:t>
      </w:r>
      <w:r>
        <w:rPr>
          <w:noProof/>
          <w:webHidden/>
        </w:rPr>
        <w:tab/>
      </w:r>
      <w:r>
        <w:rPr>
          <w:noProof/>
          <w:webHidden/>
        </w:rPr>
        <w:fldChar w:fldCharType="begin"/>
      </w:r>
      <w:r>
        <w:rPr>
          <w:noProof/>
          <w:webHidden/>
        </w:rPr>
        <w:instrText xml:space="preserve"> PAGEREF _Toc235182200 </w:instrText>
      </w:r>
      <w:r>
        <w:rPr>
          <w:noProof/>
          <w:webHidden/>
        </w:rPr>
      </w:r>
      <w:r>
        <w:rPr>
          <w:noProof/>
          <w:webHidden/>
        </w:rPr>
        <w:fldChar w:fldCharType="separate"/>
      </w:r>
      <w:r>
        <w:rPr>
          <w:noProof/>
          <w:webHidden/>
        </w:rPr>
        <w:t>3</w:t>
      </w:r>
      <w:r>
        <w:rPr>
          <w:noProof/>
          <w:webHidden/>
        </w:rPr>
        <w:fldChar w:fldCharType="end"/>
      </w:r>
    </w:p>
    <w:p w14:paraId="64B9F2B5" w14:textId="13266C2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1.4 Synthèse des lacunes du domaine</w:t>
      </w:r>
      <w:r>
        <w:rPr>
          <w:noProof/>
          <w:webHidden/>
        </w:rPr>
        <w:tab/>
      </w:r>
      <w:r>
        <w:rPr>
          <w:noProof/>
          <w:webHidden/>
        </w:rPr>
        <w:fldChar w:fldCharType="begin"/>
      </w:r>
      <w:r>
        <w:rPr>
          <w:noProof/>
          <w:webHidden/>
        </w:rPr>
        <w:instrText xml:space="preserve"> PAGEREF _Toc235182201 </w:instrText>
      </w:r>
      <w:r>
        <w:rPr>
          <w:noProof/>
          <w:webHidden/>
        </w:rPr>
      </w:r>
      <w:r>
        <w:rPr>
          <w:noProof/>
          <w:webHidden/>
        </w:rPr>
        <w:fldChar w:fldCharType="separate"/>
      </w:r>
      <w:r>
        <w:rPr>
          <w:noProof/>
          <w:webHidden/>
        </w:rPr>
        <w:t>4</w:t>
      </w:r>
      <w:r>
        <w:rPr>
          <w:noProof/>
          <w:webHidden/>
        </w:rPr>
        <w:fldChar w:fldCharType="end"/>
      </w:r>
    </w:p>
    <w:p w14:paraId="4CA0FE58" w14:textId="184DAEC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1.5 Conclusion</w:t>
      </w:r>
      <w:r>
        <w:rPr>
          <w:noProof/>
          <w:webHidden/>
        </w:rPr>
        <w:tab/>
      </w:r>
      <w:r>
        <w:rPr>
          <w:noProof/>
          <w:webHidden/>
        </w:rPr>
        <w:fldChar w:fldCharType="begin"/>
      </w:r>
      <w:r>
        <w:rPr>
          <w:noProof/>
          <w:webHidden/>
        </w:rPr>
        <w:instrText xml:space="preserve"> PAGEREF _Toc235182202 </w:instrText>
      </w:r>
      <w:r>
        <w:rPr>
          <w:noProof/>
          <w:webHidden/>
        </w:rPr>
      </w:r>
      <w:r>
        <w:rPr>
          <w:noProof/>
          <w:webHidden/>
        </w:rPr>
        <w:fldChar w:fldCharType="separate"/>
      </w:r>
      <w:r>
        <w:rPr>
          <w:noProof/>
          <w:webHidden/>
        </w:rPr>
        <w:t>4</w:t>
      </w:r>
      <w:r>
        <w:rPr>
          <w:noProof/>
          <w:webHidden/>
        </w:rPr>
        <w:fldChar w:fldCharType="end"/>
      </w:r>
    </w:p>
    <w:p w14:paraId="574A41B8" w14:textId="577D988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2 : Analyse des besoins et spécification du système</w:t>
      </w:r>
      <w:r>
        <w:rPr>
          <w:noProof/>
          <w:webHidden/>
        </w:rPr>
        <w:tab/>
      </w:r>
      <w:r>
        <w:rPr>
          <w:noProof/>
          <w:webHidden/>
        </w:rPr>
        <w:fldChar w:fldCharType="begin"/>
      </w:r>
      <w:r>
        <w:rPr>
          <w:noProof/>
          <w:webHidden/>
        </w:rPr>
        <w:instrText xml:space="preserve"> PAGEREF _Toc235182203 </w:instrText>
      </w:r>
      <w:r>
        <w:rPr>
          <w:noProof/>
          <w:webHidden/>
        </w:rPr>
      </w:r>
      <w:r>
        <w:rPr>
          <w:noProof/>
          <w:webHidden/>
        </w:rPr>
        <w:fldChar w:fldCharType="separate"/>
      </w:r>
      <w:r>
        <w:rPr>
          <w:noProof/>
          <w:webHidden/>
        </w:rPr>
        <w:t>5</w:t>
      </w:r>
      <w:r>
        <w:rPr>
          <w:noProof/>
          <w:webHidden/>
        </w:rPr>
        <w:fldChar w:fldCharType="end"/>
      </w:r>
    </w:p>
    <w:p w14:paraId="56C8222F" w14:textId="47AA27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2.1 Comparaison des solutions existantes</w:t>
      </w:r>
      <w:r>
        <w:rPr>
          <w:noProof/>
          <w:webHidden/>
        </w:rPr>
        <w:tab/>
      </w:r>
      <w:r>
        <w:rPr>
          <w:noProof/>
          <w:webHidden/>
        </w:rPr>
        <w:fldChar w:fldCharType="begin"/>
      </w:r>
      <w:r>
        <w:rPr>
          <w:noProof/>
          <w:webHidden/>
        </w:rPr>
        <w:instrText xml:space="preserve"> PAGEREF _Toc235182204 </w:instrText>
      </w:r>
      <w:r>
        <w:rPr>
          <w:noProof/>
          <w:webHidden/>
        </w:rPr>
      </w:r>
      <w:r>
        <w:rPr>
          <w:noProof/>
          <w:webHidden/>
        </w:rPr>
        <w:fldChar w:fldCharType="separate"/>
      </w:r>
      <w:r>
        <w:rPr>
          <w:noProof/>
          <w:webHidden/>
        </w:rPr>
        <w:t>5</w:t>
      </w:r>
      <w:r>
        <w:rPr>
          <w:noProof/>
          <w:webHidden/>
        </w:rPr>
        <w:fldChar w:fldCharType="end"/>
      </w:r>
    </w:p>
    <w:p w14:paraId="56D445F5" w14:textId="2EB8577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2.2 Positionnement de Cylentic</w:t>
      </w:r>
      <w:r>
        <w:rPr>
          <w:noProof/>
          <w:webHidden/>
        </w:rPr>
        <w:tab/>
      </w:r>
      <w:r>
        <w:rPr>
          <w:noProof/>
          <w:webHidden/>
        </w:rPr>
        <w:fldChar w:fldCharType="begin"/>
      </w:r>
      <w:r>
        <w:rPr>
          <w:noProof/>
          <w:webHidden/>
        </w:rPr>
        <w:instrText xml:space="preserve"> PAGEREF _Toc235182205 </w:instrText>
      </w:r>
      <w:r>
        <w:rPr>
          <w:noProof/>
          <w:webHidden/>
        </w:rPr>
      </w:r>
      <w:r>
        <w:rPr>
          <w:noProof/>
          <w:webHidden/>
        </w:rPr>
        <w:fldChar w:fldCharType="separate"/>
      </w:r>
      <w:r>
        <w:rPr>
          <w:noProof/>
          <w:webHidden/>
        </w:rPr>
        <w:t>5</w:t>
      </w:r>
      <w:r>
        <w:rPr>
          <w:noProof/>
          <w:webHidden/>
        </w:rPr>
        <w:fldChar w:fldCharType="end"/>
      </w:r>
    </w:p>
    <w:p w14:paraId="288C9C86" w14:textId="124869B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2.3 Périmètre du projet et du MVP</w:t>
      </w:r>
      <w:r>
        <w:rPr>
          <w:noProof/>
          <w:webHidden/>
        </w:rPr>
        <w:tab/>
      </w:r>
      <w:r>
        <w:rPr>
          <w:noProof/>
          <w:webHidden/>
        </w:rPr>
        <w:fldChar w:fldCharType="begin"/>
      </w:r>
      <w:r>
        <w:rPr>
          <w:noProof/>
          <w:webHidden/>
        </w:rPr>
        <w:instrText xml:space="preserve"> PAGEREF _Toc235182206 </w:instrText>
      </w:r>
      <w:r>
        <w:rPr>
          <w:noProof/>
          <w:webHidden/>
        </w:rPr>
      </w:r>
      <w:r>
        <w:rPr>
          <w:noProof/>
          <w:webHidden/>
        </w:rPr>
        <w:fldChar w:fldCharType="separate"/>
      </w:r>
      <w:r>
        <w:rPr>
          <w:noProof/>
          <w:webHidden/>
        </w:rPr>
        <w:t>6</w:t>
      </w:r>
      <w:r>
        <w:rPr>
          <w:noProof/>
          <w:webHidden/>
        </w:rPr>
        <w:fldChar w:fldCharType="end"/>
      </w:r>
    </w:p>
    <w:p w14:paraId="355D9653" w14:textId="589F5B0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2.4 Identification des acteurs</w:t>
      </w:r>
      <w:r>
        <w:rPr>
          <w:noProof/>
          <w:webHidden/>
        </w:rPr>
        <w:tab/>
      </w:r>
      <w:r>
        <w:rPr>
          <w:noProof/>
          <w:webHidden/>
        </w:rPr>
        <w:fldChar w:fldCharType="begin"/>
      </w:r>
      <w:r>
        <w:rPr>
          <w:noProof/>
          <w:webHidden/>
        </w:rPr>
        <w:instrText xml:space="preserve"> PAGEREF _Toc235182207 </w:instrText>
      </w:r>
      <w:r>
        <w:rPr>
          <w:noProof/>
          <w:webHidden/>
        </w:rPr>
      </w:r>
      <w:r>
        <w:rPr>
          <w:noProof/>
          <w:webHidden/>
        </w:rPr>
        <w:fldChar w:fldCharType="separate"/>
      </w:r>
      <w:r>
        <w:rPr>
          <w:noProof/>
          <w:webHidden/>
        </w:rPr>
        <w:t>6</w:t>
      </w:r>
      <w:r>
        <w:rPr>
          <w:noProof/>
          <w:webHidden/>
        </w:rPr>
        <w:fldChar w:fldCharType="end"/>
      </w:r>
    </w:p>
    <w:p w14:paraId="625CB93B" w14:textId="250BBEAA"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2.5 Besoins fonctionnels</w:t>
      </w:r>
      <w:r>
        <w:rPr>
          <w:noProof/>
          <w:webHidden/>
        </w:rPr>
        <w:tab/>
      </w:r>
      <w:r>
        <w:rPr>
          <w:noProof/>
          <w:webHidden/>
        </w:rPr>
        <w:fldChar w:fldCharType="begin"/>
      </w:r>
      <w:r>
        <w:rPr>
          <w:noProof/>
          <w:webHidden/>
        </w:rPr>
        <w:instrText xml:space="preserve"> PAGEREF _Toc235182208 </w:instrText>
      </w:r>
      <w:r>
        <w:rPr>
          <w:noProof/>
          <w:webHidden/>
        </w:rPr>
      </w:r>
      <w:r>
        <w:rPr>
          <w:noProof/>
          <w:webHidden/>
        </w:rPr>
        <w:fldChar w:fldCharType="separate"/>
      </w:r>
      <w:r>
        <w:rPr>
          <w:noProof/>
          <w:webHidden/>
        </w:rPr>
        <w:t>7</w:t>
      </w:r>
      <w:r>
        <w:rPr>
          <w:noProof/>
          <w:webHidden/>
        </w:rPr>
        <w:fldChar w:fldCharType="end"/>
      </w:r>
    </w:p>
    <w:p w14:paraId="1A3AE66D" w14:textId="3745D2E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2.6 Besoins non fonctionnels</w:t>
      </w:r>
      <w:r>
        <w:rPr>
          <w:noProof/>
          <w:webHidden/>
        </w:rPr>
        <w:tab/>
      </w:r>
      <w:r>
        <w:rPr>
          <w:noProof/>
          <w:webHidden/>
        </w:rPr>
        <w:fldChar w:fldCharType="begin"/>
      </w:r>
      <w:r>
        <w:rPr>
          <w:noProof/>
          <w:webHidden/>
        </w:rPr>
        <w:instrText xml:space="preserve"> PAGEREF _Toc235182209 </w:instrText>
      </w:r>
      <w:r>
        <w:rPr>
          <w:noProof/>
          <w:webHidden/>
        </w:rPr>
      </w:r>
      <w:r>
        <w:rPr>
          <w:noProof/>
          <w:webHidden/>
        </w:rPr>
        <w:fldChar w:fldCharType="separate"/>
      </w:r>
      <w:r>
        <w:rPr>
          <w:noProof/>
          <w:webHidden/>
        </w:rPr>
        <w:t>8</w:t>
      </w:r>
      <w:r>
        <w:rPr>
          <w:noProof/>
          <w:webHidden/>
        </w:rPr>
        <w:fldChar w:fldCharType="end"/>
      </w:r>
    </w:p>
    <w:p w14:paraId="60A69CD7" w14:textId="281352D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2.7 Règles métier structurantes</w:t>
      </w:r>
      <w:r>
        <w:rPr>
          <w:noProof/>
          <w:webHidden/>
        </w:rPr>
        <w:tab/>
      </w:r>
      <w:r>
        <w:rPr>
          <w:noProof/>
          <w:webHidden/>
        </w:rPr>
        <w:fldChar w:fldCharType="begin"/>
      </w:r>
      <w:r>
        <w:rPr>
          <w:noProof/>
          <w:webHidden/>
        </w:rPr>
        <w:instrText xml:space="preserve"> PAGEREF _Toc235182210 </w:instrText>
      </w:r>
      <w:r>
        <w:rPr>
          <w:noProof/>
          <w:webHidden/>
        </w:rPr>
      </w:r>
      <w:r>
        <w:rPr>
          <w:noProof/>
          <w:webHidden/>
        </w:rPr>
        <w:fldChar w:fldCharType="separate"/>
      </w:r>
      <w:r>
        <w:rPr>
          <w:noProof/>
          <w:webHidden/>
        </w:rPr>
        <w:t>8</w:t>
      </w:r>
      <w:r>
        <w:rPr>
          <w:noProof/>
          <w:webHidden/>
        </w:rPr>
        <w:fldChar w:fldCharType="end"/>
      </w:r>
    </w:p>
    <w:p w14:paraId="72DBDB9D" w14:textId="1A6A77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2.8 Scénarios d'usage prioritaires</w:t>
      </w:r>
      <w:r>
        <w:rPr>
          <w:noProof/>
          <w:webHidden/>
        </w:rPr>
        <w:tab/>
      </w:r>
      <w:r>
        <w:rPr>
          <w:noProof/>
          <w:webHidden/>
        </w:rPr>
        <w:fldChar w:fldCharType="begin"/>
      </w:r>
      <w:r>
        <w:rPr>
          <w:noProof/>
          <w:webHidden/>
        </w:rPr>
        <w:instrText xml:space="preserve"> PAGEREF _Toc235182211 </w:instrText>
      </w:r>
      <w:r>
        <w:rPr>
          <w:noProof/>
          <w:webHidden/>
        </w:rPr>
      </w:r>
      <w:r>
        <w:rPr>
          <w:noProof/>
          <w:webHidden/>
        </w:rPr>
        <w:fldChar w:fldCharType="separate"/>
      </w:r>
      <w:r>
        <w:rPr>
          <w:noProof/>
          <w:webHidden/>
        </w:rPr>
        <w:t>8</w:t>
      </w:r>
      <w:r>
        <w:rPr>
          <w:noProof/>
          <w:webHidden/>
        </w:rPr>
        <w:fldChar w:fldCharType="end"/>
      </w:r>
    </w:p>
    <w:p w14:paraId="77850B5F" w14:textId="5D39DD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2.9 Conclusion</w:t>
      </w:r>
      <w:r>
        <w:rPr>
          <w:noProof/>
          <w:webHidden/>
        </w:rPr>
        <w:tab/>
      </w:r>
      <w:r>
        <w:rPr>
          <w:noProof/>
          <w:webHidden/>
        </w:rPr>
        <w:fldChar w:fldCharType="begin"/>
      </w:r>
      <w:r>
        <w:rPr>
          <w:noProof/>
          <w:webHidden/>
        </w:rPr>
        <w:instrText xml:space="preserve"> PAGEREF _Toc235182212 </w:instrText>
      </w:r>
      <w:r>
        <w:rPr>
          <w:noProof/>
          <w:webHidden/>
        </w:rPr>
      </w:r>
      <w:r>
        <w:rPr>
          <w:noProof/>
          <w:webHidden/>
        </w:rPr>
        <w:fldChar w:fldCharType="separate"/>
      </w:r>
      <w:r>
        <w:rPr>
          <w:noProof/>
          <w:webHidden/>
        </w:rPr>
        <w:t>9</w:t>
      </w:r>
      <w:r>
        <w:rPr>
          <w:noProof/>
          <w:webHidden/>
        </w:rPr>
        <w:fldChar w:fldCharType="end"/>
      </w:r>
    </w:p>
    <w:p w14:paraId="461226BC" w14:textId="0066D7F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3 : Conception du système Cylentic</w:t>
      </w:r>
      <w:r>
        <w:rPr>
          <w:noProof/>
          <w:webHidden/>
        </w:rPr>
        <w:tab/>
      </w:r>
      <w:r>
        <w:rPr>
          <w:noProof/>
          <w:webHidden/>
        </w:rPr>
        <w:fldChar w:fldCharType="begin"/>
      </w:r>
      <w:r>
        <w:rPr>
          <w:noProof/>
          <w:webHidden/>
        </w:rPr>
        <w:instrText xml:space="preserve"> PAGEREF _Toc235182213 </w:instrText>
      </w:r>
      <w:r>
        <w:rPr>
          <w:noProof/>
          <w:webHidden/>
        </w:rPr>
      </w:r>
      <w:r>
        <w:rPr>
          <w:noProof/>
          <w:webHidden/>
        </w:rPr>
        <w:fldChar w:fldCharType="separate"/>
      </w:r>
      <w:r>
        <w:rPr>
          <w:noProof/>
          <w:webHidden/>
        </w:rPr>
        <w:t>10</w:t>
      </w:r>
      <w:r>
        <w:rPr>
          <w:noProof/>
          <w:webHidden/>
        </w:rPr>
        <w:fldChar w:fldCharType="end"/>
      </w:r>
    </w:p>
    <w:p w14:paraId="4164D170" w14:textId="111DE9B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 Démarche de conception</w:t>
      </w:r>
      <w:r>
        <w:rPr>
          <w:noProof/>
          <w:webHidden/>
        </w:rPr>
        <w:tab/>
      </w:r>
      <w:r>
        <w:rPr>
          <w:noProof/>
          <w:webHidden/>
        </w:rPr>
        <w:fldChar w:fldCharType="begin"/>
      </w:r>
      <w:r>
        <w:rPr>
          <w:noProof/>
          <w:webHidden/>
        </w:rPr>
        <w:instrText xml:space="preserve"> PAGEREF _Toc235182214 </w:instrText>
      </w:r>
      <w:r>
        <w:rPr>
          <w:noProof/>
          <w:webHidden/>
        </w:rPr>
      </w:r>
      <w:r>
        <w:rPr>
          <w:noProof/>
          <w:webHidden/>
        </w:rPr>
        <w:fldChar w:fldCharType="separate"/>
      </w:r>
      <w:r>
        <w:rPr>
          <w:noProof/>
          <w:webHidden/>
        </w:rPr>
        <w:t>10</w:t>
      </w:r>
      <w:r>
        <w:rPr>
          <w:noProof/>
          <w:webHidden/>
        </w:rPr>
        <w:fldChar w:fldCharType="end"/>
      </w:r>
    </w:p>
    <w:p w14:paraId="53C3990B" w14:textId="0722FF4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3.2 Architecture générale et déploiement</w:t>
      </w:r>
      <w:r>
        <w:rPr>
          <w:noProof/>
          <w:webHidden/>
        </w:rPr>
        <w:tab/>
      </w:r>
      <w:r>
        <w:rPr>
          <w:noProof/>
          <w:webHidden/>
        </w:rPr>
        <w:fldChar w:fldCharType="begin"/>
      </w:r>
      <w:r>
        <w:rPr>
          <w:noProof/>
          <w:webHidden/>
        </w:rPr>
        <w:instrText xml:space="preserve"> PAGEREF _Toc235182215 </w:instrText>
      </w:r>
      <w:r>
        <w:rPr>
          <w:noProof/>
          <w:webHidden/>
        </w:rPr>
      </w:r>
      <w:r>
        <w:rPr>
          <w:noProof/>
          <w:webHidden/>
        </w:rPr>
        <w:fldChar w:fldCharType="separate"/>
      </w:r>
      <w:r>
        <w:rPr>
          <w:noProof/>
          <w:webHidden/>
        </w:rPr>
        <w:t>10</w:t>
      </w:r>
      <w:r>
        <w:rPr>
          <w:noProof/>
          <w:webHidden/>
        </w:rPr>
        <w:fldChar w:fldCharType="end"/>
      </w:r>
    </w:p>
    <w:p w14:paraId="11D30F4B" w14:textId="358555C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3.3 Vue des cas d'utilisation</w:t>
      </w:r>
      <w:r>
        <w:rPr>
          <w:noProof/>
          <w:webHidden/>
        </w:rPr>
        <w:tab/>
      </w:r>
      <w:r>
        <w:rPr>
          <w:noProof/>
          <w:webHidden/>
        </w:rPr>
        <w:fldChar w:fldCharType="begin"/>
      </w:r>
      <w:r>
        <w:rPr>
          <w:noProof/>
          <w:webHidden/>
        </w:rPr>
        <w:instrText xml:space="preserve"> PAGEREF _Toc235182216 </w:instrText>
      </w:r>
      <w:r>
        <w:rPr>
          <w:noProof/>
          <w:webHidden/>
        </w:rPr>
      </w:r>
      <w:r>
        <w:rPr>
          <w:noProof/>
          <w:webHidden/>
        </w:rPr>
        <w:fldChar w:fldCharType="separate"/>
      </w:r>
      <w:r>
        <w:rPr>
          <w:noProof/>
          <w:webHidden/>
        </w:rPr>
        <w:t>12</w:t>
      </w:r>
      <w:r>
        <w:rPr>
          <w:noProof/>
          <w:webHidden/>
        </w:rPr>
        <w:fldChar w:fldCharType="end"/>
      </w:r>
    </w:p>
    <w:p w14:paraId="68FE70FB" w14:textId="3D69BFA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3.4 Structure statique : classes et objets</w:t>
      </w:r>
      <w:r>
        <w:rPr>
          <w:noProof/>
          <w:webHidden/>
        </w:rPr>
        <w:tab/>
      </w:r>
      <w:r>
        <w:rPr>
          <w:noProof/>
          <w:webHidden/>
        </w:rPr>
        <w:fldChar w:fldCharType="begin"/>
      </w:r>
      <w:r>
        <w:rPr>
          <w:noProof/>
          <w:webHidden/>
        </w:rPr>
        <w:instrText xml:space="preserve"> PAGEREF _Toc235182217 </w:instrText>
      </w:r>
      <w:r>
        <w:rPr>
          <w:noProof/>
          <w:webHidden/>
        </w:rPr>
      </w:r>
      <w:r>
        <w:rPr>
          <w:noProof/>
          <w:webHidden/>
        </w:rPr>
        <w:fldChar w:fldCharType="separate"/>
      </w:r>
      <w:r>
        <w:rPr>
          <w:noProof/>
          <w:webHidden/>
        </w:rPr>
        <w:t>19</w:t>
      </w:r>
      <w:r>
        <w:rPr>
          <w:noProof/>
          <w:webHidden/>
        </w:rPr>
        <w:fldChar w:fldCharType="end"/>
      </w:r>
    </w:p>
    <w:p w14:paraId="04414AFE" w14:textId="203A106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3.5 Organisation en composants</w:t>
      </w:r>
      <w:r>
        <w:rPr>
          <w:noProof/>
          <w:webHidden/>
        </w:rPr>
        <w:tab/>
      </w:r>
      <w:r>
        <w:rPr>
          <w:noProof/>
          <w:webHidden/>
        </w:rPr>
        <w:fldChar w:fldCharType="begin"/>
      </w:r>
      <w:r>
        <w:rPr>
          <w:noProof/>
          <w:webHidden/>
        </w:rPr>
        <w:instrText xml:space="preserve"> PAGEREF _Toc235182218 </w:instrText>
      </w:r>
      <w:r>
        <w:rPr>
          <w:noProof/>
          <w:webHidden/>
        </w:rPr>
      </w:r>
      <w:r>
        <w:rPr>
          <w:noProof/>
          <w:webHidden/>
        </w:rPr>
        <w:fldChar w:fldCharType="separate"/>
      </w:r>
      <w:r>
        <w:rPr>
          <w:noProof/>
          <w:webHidden/>
        </w:rPr>
        <w:t>24</w:t>
      </w:r>
      <w:r>
        <w:rPr>
          <w:noProof/>
          <w:webHidden/>
        </w:rPr>
        <w:fldChar w:fldCharType="end"/>
      </w:r>
    </w:p>
    <w:p w14:paraId="57E6A4C6" w14:textId="0D88008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3.6 Dynamique du système</w:t>
      </w:r>
      <w:r>
        <w:rPr>
          <w:noProof/>
          <w:webHidden/>
        </w:rPr>
        <w:tab/>
      </w:r>
      <w:r>
        <w:rPr>
          <w:noProof/>
          <w:webHidden/>
        </w:rPr>
        <w:fldChar w:fldCharType="begin"/>
      </w:r>
      <w:r>
        <w:rPr>
          <w:noProof/>
          <w:webHidden/>
        </w:rPr>
        <w:instrText xml:space="preserve"> PAGEREF _Toc235182219 </w:instrText>
      </w:r>
      <w:r>
        <w:rPr>
          <w:noProof/>
          <w:webHidden/>
        </w:rPr>
      </w:r>
      <w:r>
        <w:rPr>
          <w:noProof/>
          <w:webHidden/>
        </w:rPr>
        <w:fldChar w:fldCharType="separate"/>
      </w:r>
      <w:r>
        <w:rPr>
          <w:noProof/>
          <w:webHidden/>
        </w:rPr>
        <w:t>25</w:t>
      </w:r>
      <w:r>
        <w:rPr>
          <w:noProof/>
          <w:webHidden/>
        </w:rPr>
        <w:fldChar w:fldCharType="end"/>
      </w:r>
    </w:p>
    <w:p w14:paraId="464C2A1A" w14:textId="60E56E68"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3.6.1 Cycle de vie d'un examen</w:t>
      </w:r>
      <w:r>
        <w:rPr>
          <w:noProof/>
          <w:webHidden/>
        </w:rPr>
        <w:tab/>
      </w:r>
      <w:r>
        <w:rPr>
          <w:noProof/>
          <w:webHidden/>
        </w:rPr>
        <w:fldChar w:fldCharType="begin"/>
      </w:r>
      <w:r>
        <w:rPr>
          <w:noProof/>
          <w:webHidden/>
        </w:rPr>
        <w:instrText xml:space="preserve"> PAGEREF _Toc235182220 </w:instrText>
      </w:r>
      <w:r>
        <w:rPr>
          <w:noProof/>
          <w:webHidden/>
        </w:rPr>
      </w:r>
      <w:r>
        <w:rPr>
          <w:noProof/>
          <w:webHidden/>
        </w:rPr>
        <w:fldChar w:fldCharType="separate"/>
      </w:r>
      <w:r>
        <w:rPr>
          <w:noProof/>
          <w:webHidden/>
        </w:rPr>
        <w:t>25</w:t>
      </w:r>
      <w:r>
        <w:rPr>
          <w:noProof/>
          <w:webHidden/>
        </w:rPr>
        <w:fldChar w:fldCharType="end"/>
      </w:r>
    </w:p>
    <w:p w14:paraId="72F8100B" w14:textId="4890B7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3.6.2 Interactions principales</w:t>
      </w:r>
      <w:r>
        <w:rPr>
          <w:noProof/>
          <w:webHidden/>
        </w:rPr>
        <w:tab/>
      </w:r>
      <w:r>
        <w:rPr>
          <w:noProof/>
          <w:webHidden/>
        </w:rPr>
        <w:fldChar w:fldCharType="begin"/>
      </w:r>
      <w:r>
        <w:rPr>
          <w:noProof/>
          <w:webHidden/>
        </w:rPr>
        <w:instrText xml:space="preserve"> PAGEREF _Toc235182221 </w:instrText>
      </w:r>
      <w:r>
        <w:rPr>
          <w:noProof/>
          <w:webHidden/>
        </w:rPr>
      </w:r>
      <w:r>
        <w:rPr>
          <w:noProof/>
          <w:webHidden/>
        </w:rPr>
        <w:fldChar w:fldCharType="separate"/>
      </w:r>
      <w:r>
        <w:rPr>
          <w:noProof/>
          <w:webHidden/>
        </w:rPr>
        <w:t>26</w:t>
      </w:r>
      <w:r>
        <w:rPr>
          <w:noProof/>
          <w:webHidden/>
        </w:rPr>
        <w:fldChar w:fldCharType="end"/>
      </w:r>
    </w:p>
    <w:p w14:paraId="318C65B7" w14:textId="02ACF5DB"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3.6.3 Parcours d'activité de l'étudiant</w:t>
      </w:r>
      <w:r>
        <w:rPr>
          <w:noProof/>
          <w:webHidden/>
        </w:rPr>
        <w:tab/>
      </w:r>
      <w:r>
        <w:rPr>
          <w:noProof/>
          <w:webHidden/>
        </w:rPr>
        <w:fldChar w:fldCharType="begin"/>
      </w:r>
      <w:r>
        <w:rPr>
          <w:noProof/>
          <w:webHidden/>
        </w:rPr>
        <w:instrText xml:space="preserve"> PAGEREF _Toc235182222 </w:instrText>
      </w:r>
      <w:r>
        <w:rPr>
          <w:noProof/>
          <w:webHidden/>
        </w:rPr>
      </w:r>
      <w:r>
        <w:rPr>
          <w:noProof/>
          <w:webHidden/>
        </w:rPr>
        <w:fldChar w:fldCharType="separate"/>
      </w:r>
      <w:r>
        <w:rPr>
          <w:noProof/>
          <w:webHidden/>
        </w:rPr>
        <w:t>32</w:t>
      </w:r>
      <w:r>
        <w:rPr>
          <w:noProof/>
          <w:webHidden/>
        </w:rPr>
        <w:fldChar w:fldCharType="end"/>
      </w:r>
    </w:p>
    <w:p w14:paraId="7226F0B9" w14:textId="54114C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3.7 Conception des données</w:t>
      </w:r>
      <w:r>
        <w:rPr>
          <w:noProof/>
          <w:webHidden/>
        </w:rPr>
        <w:tab/>
      </w:r>
      <w:r>
        <w:rPr>
          <w:noProof/>
          <w:webHidden/>
        </w:rPr>
        <w:fldChar w:fldCharType="begin"/>
      </w:r>
      <w:r>
        <w:rPr>
          <w:noProof/>
          <w:webHidden/>
        </w:rPr>
        <w:instrText xml:space="preserve"> PAGEREF _Toc235182223 </w:instrText>
      </w:r>
      <w:r>
        <w:rPr>
          <w:noProof/>
          <w:webHidden/>
        </w:rPr>
      </w:r>
      <w:r>
        <w:rPr>
          <w:noProof/>
          <w:webHidden/>
        </w:rPr>
        <w:fldChar w:fldCharType="separate"/>
      </w:r>
      <w:r>
        <w:rPr>
          <w:noProof/>
          <w:webHidden/>
        </w:rPr>
        <w:t>36</w:t>
      </w:r>
      <w:r>
        <w:rPr>
          <w:noProof/>
          <w:webHidden/>
        </w:rPr>
        <w:fldChar w:fldCharType="end"/>
      </w:r>
    </w:p>
    <w:p w14:paraId="5AEDE1D7" w14:textId="41213B2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3.8 Conception de la sécurité pendant l'examen</w:t>
      </w:r>
      <w:r>
        <w:rPr>
          <w:noProof/>
          <w:webHidden/>
        </w:rPr>
        <w:tab/>
      </w:r>
      <w:r>
        <w:rPr>
          <w:noProof/>
          <w:webHidden/>
        </w:rPr>
        <w:fldChar w:fldCharType="begin"/>
      </w:r>
      <w:r>
        <w:rPr>
          <w:noProof/>
          <w:webHidden/>
        </w:rPr>
        <w:instrText xml:space="preserve"> PAGEREF _Toc235182224 </w:instrText>
      </w:r>
      <w:r>
        <w:rPr>
          <w:noProof/>
          <w:webHidden/>
        </w:rPr>
      </w:r>
      <w:r>
        <w:rPr>
          <w:noProof/>
          <w:webHidden/>
        </w:rPr>
        <w:fldChar w:fldCharType="separate"/>
      </w:r>
      <w:r>
        <w:rPr>
          <w:noProof/>
          <w:webHidden/>
        </w:rPr>
        <w:t>37</w:t>
      </w:r>
      <w:r>
        <w:rPr>
          <w:noProof/>
          <w:webHidden/>
        </w:rPr>
        <w:fldChar w:fldCharType="end"/>
      </w:r>
    </w:p>
    <w:p w14:paraId="72FDE006" w14:textId="1F0D94D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3.9 Conception de la correction automatique</w:t>
      </w:r>
      <w:r>
        <w:rPr>
          <w:noProof/>
          <w:webHidden/>
        </w:rPr>
        <w:tab/>
      </w:r>
      <w:r>
        <w:rPr>
          <w:noProof/>
          <w:webHidden/>
        </w:rPr>
        <w:fldChar w:fldCharType="begin"/>
      </w:r>
      <w:r>
        <w:rPr>
          <w:noProof/>
          <w:webHidden/>
        </w:rPr>
        <w:instrText xml:space="preserve"> PAGEREF _Toc235182225 </w:instrText>
      </w:r>
      <w:r>
        <w:rPr>
          <w:noProof/>
          <w:webHidden/>
        </w:rPr>
      </w:r>
      <w:r>
        <w:rPr>
          <w:noProof/>
          <w:webHidden/>
        </w:rPr>
        <w:fldChar w:fldCharType="separate"/>
      </w:r>
      <w:r>
        <w:rPr>
          <w:noProof/>
          <w:webHidden/>
        </w:rPr>
        <w:t>37</w:t>
      </w:r>
      <w:r>
        <w:rPr>
          <w:noProof/>
          <w:webHidden/>
        </w:rPr>
        <w:fldChar w:fldCharType="end"/>
      </w:r>
    </w:p>
    <w:p w14:paraId="10884E1A" w14:textId="6C0F5E7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3.10 Conclusion partielle</w:t>
      </w:r>
      <w:r>
        <w:rPr>
          <w:noProof/>
          <w:webHidden/>
        </w:rPr>
        <w:tab/>
      </w:r>
      <w:r>
        <w:rPr>
          <w:noProof/>
          <w:webHidden/>
        </w:rPr>
        <w:fldChar w:fldCharType="begin"/>
      </w:r>
      <w:r>
        <w:rPr>
          <w:noProof/>
          <w:webHidden/>
        </w:rPr>
        <w:instrText xml:space="preserve"> PAGEREF _Toc235182226 </w:instrText>
      </w:r>
      <w:r>
        <w:rPr>
          <w:noProof/>
          <w:webHidden/>
        </w:rPr>
      </w:r>
      <w:r>
        <w:rPr>
          <w:noProof/>
          <w:webHidden/>
        </w:rPr>
        <w:fldChar w:fldCharType="separate"/>
      </w:r>
      <w:r>
        <w:rPr>
          <w:noProof/>
          <w:webHidden/>
        </w:rPr>
        <w:t>38</w:t>
      </w:r>
      <w:r>
        <w:rPr>
          <w:noProof/>
          <w:webHidden/>
        </w:rPr>
        <w:fldChar w:fldCharType="end"/>
      </w:r>
    </w:p>
    <w:p w14:paraId="5829021A" w14:textId="3A29FB1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4 : Réalisation et mise en œuvre</w:t>
      </w:r>
      <w:r>
        <w:rPr>
          <w:noProof/>
          <w:webHidden/>
        </w:rPr>
        <w:tab/>
      </w:r>
      <w:r>
        <w:rPr>
          <w:noProof/>
          <w:webHidden/>
        </w:rPr>
        <w:fldChar w:fldCharType="begin"/>
      </w:r>
      <w:r>
        <w:rPr>
          <w:noProof/>
          <w:webHidden/>
        </w:rPr>
        <w:instrText xml:space="preserve"> PAGEREF _Toc235182227 </w:instrText>
      </w:r>
      <w:r>
        <w:rPr>
          <w:noProof/>
          <w:webHidden/>
        </w:rPr>
      </w:r>
      <w:r>
        <w:rPr>
          <w:noProof/>
          <w:webHidden/>
        </w:rPr>
        <w:fldChar w:fldCharType="separate"/>
      </w:r>
      <w:r>
        <w:rPr>
          <w:noProof/>
          <w:webHidden/>
        </w:rPr>
        <w:t>39</w:t>
      </w:r>
      <w:r>
        <w:rPr>
          <w:noProof/>
          <w:webHidden/>
        </w:rPr>
        <w:fldChar w:fldCharType="end"/>
      </w:r>
    </w:p>
    <w:p w14:paraId="3842844D" w14:textId="4E0DC2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4.1 Environnement de travail</w:t>
      </w:r>
      <w:r>
        <w:rPr>
          <w:noProof/>
          <w:webHidden/>
        </w:rPr>
        <w:tab/>
      </w:r>
      <w:r>
        <w:rPr>
          <w:noProof/>
          <w:webHidden/>
        </w:rPr>
        <w:fldChar w:fldCharType="begin"/>
      </w:r>
      <w:r>
        <w:rPr>
          <w:noProof/>
          <w:webHidden/>
        </w:rPr>
        <w:instrText xml:space="preserve"> PAGEREF _Toc235182228 </w:instrText>
      </w:r>
      <w:r>
        <w:rPr>
          <w:noProof/>
          <w:webHidden/>
        </w:rPr>
      </w:r>
      <w:r>
        <w:rPr>
          <w:noProof/>
          <w:webHidden/>
        </w:rPr>
        <w:fldChar w:fldCharType="separate"/>
      </w:r>
      <w:r>
        <w:rPr>
          <w:noProof/>
          <w:webHidden/>
        </w:rPr>
        <w:t>39</w:t>
      </w:r>
      <w:r>
        <w:rPr>
          <w:noProof/>
          <w:webHidden/>
        </w:rPr>
        <w:fldChar w:fldCharType="end"/>
      </w:r>
    </w:p>
    <w:p w14:paraId="6ADA442E" w14:textId="7A1784C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4.2 Choix technologiques</w:t>
      </w:r>
      <w:r>
        <w:rPr>
          <w:noProof/>
          <w:webHidden/>
        </w:rPr>
        <w:tab/>
      </w:r>
      <w:r>
        <w:rPr>
          <w:noProof/>
          <w:webHidden/>
        </w:rPr>
        <w:fldChar w:fldCharType="begin"/>
      </w:r>
      <w:r>
        <w:rPr>
          <w:noProof/>
          <w:webHidden/>
        </w:rPr>
        <w:instrText xml:space="preserve"> PAGEREF _Toc235182229 </w:instrText>
      </w:r>
      <w:r>
        <w:rPr>
          <w:noProof/>
          <w:webHidden/>
        </w:rPr>
      </w:r>
      <w:r>
        <w:rPr>
          <w:noProof/>
          <w:webHidden/>
        </w:rPr>
        <w:fldChar w:fldCharType="separate"/>
      </w:r>
      <w:r>
        <w:rPr>
          <w:noProof/>
          <w:webHidden/>
        </w:rPr>
        <w:t>39</w:t>
      </w:r>
      <w:r>
        <w:rPr>
          <w:noProof/>
          <w:webHidden/>
        </w:rPr>
        <w:fldChar w:fldCharType="end"/>
      </w:r>
    </w:p>
    <w:p w14:paraId="52767A1E" w14:textId="002735A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4.3 Organisation du code et architecture applicative</w:t>
      </w:r>
      <w:r>
        <w:rPr>
          <w:noProof/>
          <w:webHidden/>
        </w:rPr>
        <w:tab/>
      </w:r>
      <w:r>
        <w:rPr>
          <w:noProof/>
          <w:webHidden/>
        </w:rPr>
        <w:fldChar w:fldCharType="begin"/>
      </w:r>
      <w:r>
        <w:rPr>
          <w:noProof/>
          <w:webHidden/>
        </w:rPr>
        <w:instrText xml:space="preserve"> PAGEREF _Toc235182230 </w:instrText>
      </w:r>
      <w:r>
        <w:rPr>
          <w:noProof/>
          <w:webHidden/>
        </w:rPr>
      </w:r>
      <w:r>
        <w:rPr>
          <w:noProof/>
          <w:webHidden/>
        </w:rPr>
        <w:fldChar w:fldCharType="separate"/>
      </w:r>
      <w:r>
        <w:rPr>
          <w:noProof/>
          <w:webHidden/>
        </w:rPr>
        <w:t>39</w:t>
      </w:r>
      <w:r>
        <w:rPr>
          <w:noProof/>
          <w:webHidden/>
        </w:rPr>
        <w:fldChar w:fldCharType="end"/>
      </w:r>
    </w:p>
    <w:p w14:paraId="2637AFD6" w14:textId="654C722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4.4 Réalisation des modules principaux</w:t>
      </w:r>
      <w:r>
        <w:rPr>
          <w:noProof/>
          <w:webHidden/>
        </w:rPr>
        <w:tab/>
      </w:r>
      <w:r>
        <w:rPr>
          <w:noProof/>
          <w:webHidden/>
        </w:rPr>
        <w:fldChar w:fldCharType="begin"/>
      </w:r>
      <w:r>
        <w:rPr>
          <w:noProof/>
          <w:webHidden/>
        </w:rPr>
        <w:instrText xml:space="preserve"> PAGEREF _Toc235182231 </w:instrText>
      </w:r>
      <w:r>
        <w:rPr>
          <w:noProof/>
          <w:webHidden/>
        </w:rPr>
      </w:r>
      <w:r>
        <w:rPr>
          <w:noProof/>
          <w:webHidden/>
        </w:rPr>
        <w:fldChar w:fldCharType="separate"/>
      </w:r>
      <w:r>
        <w:rPr>
          <w:noProof/>
          <w:webHidden/>
        </w:rPr>
        <w:t>40</w:t>
      </w:r>
      <w:r>
        <w:rPr>
          <w:noProof/>
          <w:webHidden/>
        </w:rPr>
        <w:fldChar w:fldCharType="end"/>
      </w:r>
    </w:p>
    <w:p w14:paraId="41615D8A" w14:textId="7D9ED3F4"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4.4.1 Authentification et sessions</w:t>
      </w:r>
      <w:r>
        <w:rPr>
          <w:noProof/>
          <w:webHidden/>
        </w:rPr>
        <w:tab/>
      </w:r>
      <w:r>
        <w:rPr>
          <w:noProof/>
          <w:webHidden/>
        </w:rPr>
        <w:fldChar w:fldCharType="begin"/>
      </w:r>
      <w:r>
        <w:rPr>
          <w:noProof/>
          <w:webHidden/>
        </w:rPr>
        <w:instrText xml:space="preserve"> PAGEREF _Toc235182232 </w:instrText>
      </w:r>
      <w:r>
        <w:rPr>
          <w:noProof/>
          <w:webHidden/>
        </w:rPr>
      </w:r>
      <w:r>
        <w:rPr>
          <w:noProof/>
          <w:webHidden/>
        </w:rPr>
        <w:fldChar w:fldCharType="separate"/>
      </w:r>
      <w:r>
        <w:rPr>
          <w:noProof/>
          <w:webHidden/>
        </w:rPr>
        <w:t>40</w:t>
      </w:r>
      <w:r>
        <w:rPr>
          <w:noProof/>
          <w:webHidden/>
        </w:rPr>
        <w:fldChar w:fldCharType="end"/>
      </w:r>
    </w:p>
    <w:p w14:paraId="4F4E44D5" w14:textId="1CBC753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4.4.2 Module Super Admin</w:t>
      </w:r>
      <w:r>
        <w:rPr>
          <w:noProof/>
          <w:webHidden/>
        </w:rPr>
        <w:tab/>
      </w:r>
      <w:r>
        <w:rPr>
          <w:noProof/>
          <w:webHidden/>
        </w:rPr>
        <w:fldChar w:fldCharType="begin"/>
      </w:r>
      <w:r>
        <w:rPr>
          <w:noProof/>
          <w:webHidden/>
        </w:rPr>
        <w:instrText xml:space="preserve"> PAGEREF _Toc235182233 </w:instrText>
      </w:r>
      <w:r>
        <w:rPr>
          <w:noProof/>
          <w:webHidden/>
        </w:rPr>
      </w:r>
      <w:r>
        <w:rPr>
          <w:noProof/>
          <w:webHidden/>
        </w:rPr>
        <w:fldChar w:fldCharType="separate"/>
      </w:r>
      <w:r>
        <w:rPr>
          <w:noProof/>
          <w:webHidden/>
        </w:rPr>
        <w:t>41</w:t>
      </w:r>
      <w:r>
        <w:rPr>
          <w:noProof/>
          <w:webHidden/>
        </w:rPr>
        <w:fldChar w:fldCharType="end"/>
      </w:r>
    </w:p>
    <w:p w14:paraId="08B38715" w14:textId="384D8E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4.4.3 Module administrateur d'établissement</w:t>
      </w:r>
      <w:r>
        <w:rPr>
          <w:noProof/>
          <w:webHidden/>
        </w:rPr>
        <w:tab/>
      </w:r>
      <w:r>
        <w:rPr>
          <w:noProof/>
          <w:webHidden/>
        </w:rPr>
        <w:fldChar w:fldCharType="begin"/>
      </w:r>
      <w:r>
        <w:rPr>
          <w:noProof/>
          <w:webHidden/>
        </w:rPr>
        <w:instrText xml:space="preserve"> PAGEREF _Toc235182234 </w:instrText>
      </w:r>
      <w:r>
        <w:rPr>
          <w:noProof/>
          <w:webHidden/>
        </w:rPr>
      </w:r>
      <w:r>
        <w:rPr>
          <w:noProof/>
          <w:webHidden/>
        </w:rPr>
        <w:fldChar w:fldCharType="separate"/>
      </w:r>
      <w:r>
        <w:rPr>
          <w:noProof/>
          <w:webHidden/>
        </w:rPr>
        <w:t>41</w:t>
      </w:r>
      <w:r>
        <w:rPr>
          <w:noProof/>
          <w:webHidden/>
        </w:rPr>
        <w:fldChar w:fldCharType="end"/>
      </w:r>
    </w:p>
    <w:p w14:paraId="6A51F317" w14:textId="4B5E70F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4.4.4 Module professeur</w:t>
      </w:r>
      <w:r>
        <w:rPr>
          <w:noProof/>
          <w:webHidden/>
        </w:rPr>
        <w:tab/>
      </w:r>
      <w:r>
        <w:rPr>
          <w:noProof/>
          <w:webHidden/>
        </w:rPr>
        <w:fldChar w:fldCharType="begin"/>
      </w:r>
      <w:r>
        <w:rPr>
          <w:noProof/>
          <w:webHidden/>
        </w:rPr>
        <w:instrText xml:space="preserve"> PAGEREF _Toc235182235 </w:instrText>
      </w:r>
      <w:r>
        <w:rPr>
          <w:noProof/>
          <w:webHidden/>
        </w:rPr>
      </w:r>
      <w:r>
        <w:rPr>
          <w:noProof/>
          <w:webHidden/>
        </w:rPr>
        <w:fldChar w:fldCharType="separate"/>
      </w:r>
      <w:r>
        <w:rPr>
          <w:noProof/>
          <w:webHidden/>
        </w:rPr>
        <w:t>42</w:t>
      </w:r>
      <w:r>
        <w:rPr>
          <w:noProof/>
          <w:webHidden/>
        </w:rPr>
        <w:fldChar w:fldCharType="end"/>
      </w:r>
    </w:p>
    <w:p w14:paraId="64E7979D" w14:textId="64D676D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4.4.5 Module étudiant et parcours de composition</w:t>
      </w:r>
      <w:r>
        <w:rPr>
          <w:noProof/>
          <w:webHidden/>
        </w:rPr>
        <w:tab/>
      </w:r>
      <w:r>
        <w:rPr>
          <w:noProof/>
          <w:webHidden/>
        </w:rPr>
        <w:fldChar w:fldCharType="begin"/>
      </w:r>
      <w:r>
        <w:rPr>
          <w:noProof/>
          <w:webHidden/>
        </w:rPr>
        <w:instrText xml:space="preserve"> PAGEREF _Toc235182236 </w:instrText>
      </w:r>
      <w:r>
        <w:rPr>
          <w:noProof/>
          <w:webHidden/>
        </w:rPr>
      </w:r>
      <w:r>
        <w:rPr>
          <w:noProof/>
          <w:webHidden/>
        </w:rPr>
        <w:fldChar w:fldCharType="separate"/>
      </w:r>
      <w:r>
        <w:rPr>
          <w:noProof/>
          <w:webHidden/>
        </w:rPr>
        <w:t>44</w:t>
      </w:r>
      <w:r>
        <w:rPr>
          <w:noProof/>
          <w:webHidden/>
        </w:rPr>
        <w:fldChar w:fldCharType="end"/>
      </w:r>
    </w:p>
    <w:p w14:paraId="23B04F35" w14:textId="3467CCF2"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4.4.6 Sandbox et correction automatique</w:t>
      </w:r>
      <w:r>
        <w:rPr>
          <w:noProof/>
          <w:webHidden/>
        </w:rPr>
        <w:tab/>
      </w:r>
      <w:r>
        <w:rPr>
          <w:noProof/>
          <w:webHidden/>
        </w:rPr>
        <w:fldChar w:fldCharType="begin"/>
      </w:r>
      <w:r>
        <w:rPr>
          <w:noProof/>
          <w:webHidden/>
        </w:rPr>
        <w:instrText xml:space="preserve"> PAGEREF _Toc235182237 </w:instrText>
      </w:r>
      <w:r>
        <w:rPr>
          <w:noProof/>
          <w:webHidden/>
        </w:rPr>
      </w:r>
      <w:r>
        <w:rPr>
          <w:noProof/>
          <w:webHidden/>
        </w:rPr>
        <w:fldChar w:fldCharType="separate"/>
      </w:r>
      <w:r>
        <w:rPr>
          <w:noProof/>
          <w:webHidden/>
        </w:rPr>
        <w:t>46</w:t>
      </w:r>
      <w:r>
        <w:rPr>
          <w:noProof/>
          <w:webHidden/>
        </w:rPr>
        <w:fldChar w:fldCharType="end"/>
      </w:r>
    </w:p>
    <w:p w14:paraId="3DDB70AE" w14:textId="23C97AD6"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4.4.7 Landing page et contact</w:t>
      </w:r>
      <w:r>
        <w:rPr>
          <w:noProof/>
          <w:webHidden/>
        </w:rPr>
        <w:tab/>
      </w:r>
      <w:r>
        <w:rPr>
          <w:noProof/>
          <w:webHidden/>
        </w:rPr>
        <w:fldChar w:fldCharType="begin"/>
      </w:r>
      <w:r>
        <w:rPr>
          <w:noProof/>
          <w:webHidden/>
        </w:rPr>
        <w:instrText xml:space="preserve"> PAGEREF _Toc235182238 </w:instrText>
      </w:r>
      <w:r>
        <w:rPr>
          <w:noProof/>
          <w:webHidden/>
        </w:rPr>
      </w:r>
      <w:r>
        <w:rPr>
          <w:noProof/>
          <w:webHidden/>
        </w:rPr>
        <w:fldChar w:fldCharType="separate"/>
      </w:r>
      <w:r>
        <w:rPr>
          <w:noProof/>
          <w:webHidden/>
        </w:rPr>
        <w:t>47</w:t>
      </w:r>
      <w:r>
        <w:rPr>
          <w:noProof/>
          <w:webHidden/>
        </w:rPr>
        <w:fldChar w:fldCharType="end"/>
      </w:r>
    </w:p>
    <w:p w14:paraId="267EA78B" w14:textId="321E7CE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4.5 Points techniques difficiles</w:t>
      </w:r>
      <w:r>
        <w:rPr>
          <w:noProof/>
          <w:webHidden/>
        </w:rPr>
        <w:tab/>
      </w:r>
      <w:r>
        <w:rPr>
          <w:noProof/>
          <w:webHidden/>
        </w:rPr>
        <w:fldChar w:fldCharType="begin"/>
      </w:r>
      <w:r>
        <w:rPr>
          <w:noProof/>
          <w:webHidden/>
        </w:rPr>
        <w:instrText xml:space="preserve"> PAGEREF _Toc235182239 </w:instrText>
      </w:r>
      <w:r>
        <w:rPr>
          <w:noProof/>
          <w:webHidden/>
        </w:rPr>
      </w:r>
      <w:r>
        <w:rPr>
          <w:noProof/>
          <w:webHidden/>
        </w:rPr>
        <w:fldChar w:fldCharType="separate"/>
      </w:r>
      <w:r>
        <w:rPr>
          <w:noProof/>
          <w:webHidden/>
        </w:rPr>
        <w:t>47</w:t>
      </w:r>
      <w:r>
        <w:rPr>
          <w:noProof/>
          <w:webHidden/>
        </w:rPr>
        <w:fldChar w:fldCharType="end"/>
      </w:r>
    </w:p>
    <w:p w14:paraId="63EE3B49" w14:textId="74B9206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4.6 Déploiement</w:t>
      </w:r>
      <w:r>
        <w:rPr>
          <w:noProof/>
          <w:webHidden/>
        </w:rPr>
        <w:tab/>
      </w:r>
      <w:r>
        <w:rPr>
          <w:noProof/>
          <w:webHidden/>
        </w:rPr>
        <w:fldChar w:fldCharType="begin"/>
      </w:r>
      <w:r>
        <w:rPr>
          <w:noProof/>
          <w:webHidden/>
        </w:rPr>
        <w:instrText xml:space="preserve"> PAGEREF _Toc235182240 </w:instrText>
      </w:r>
      <w:r>
        <w:rPr>
          <w:noProof/>
          <w:webHidden/>
        </w:rPr>
      </w:r>
      <w:r>
        <w:rPr>
          <w:noProof/>
          <w:webHidden/>
        </w:rPr>
        <w:fldChar w:fldCharType="separate"/>
      </w:r>
      <w:r>
        <w:rPr>
          <w:noProof/>
          <w:webHidden/>
        </w:rPr>
        <w:t>48</w:t>
      </w:r>
      <w:r>
        <w:rPr>
          <w:noProof/>
          <w:webHidden/>
        </w:rPr>
        <w:fldChar w:fldCharType="end"/>
      </w:r>
    </w:p>
    <w:p w14:paraId="45655DC6" w14:textId="36DBEF2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4.7 Conclusion partielle</w:t>
      </w:r>
      <w:r>
        <w:rPr>
          <w:noProof/>
          <w:webHidden/>
        </w:rPr>
        <w:tab/>
      </w:r>
      <w:r>
        <w:rPr>
          <w:noProof/>
          <w:webHidden/>
        </w:rPr>
        <w:fldChar w:fldCharType="begin"/>
      </w:r>
      <w:r>
        <w:rPr>
          <w:noProof/>
          <w:webHidden/>
        </w:rPr>
        <w:instrText xml:space="preserve"> PAGEREF _Toc235182241 </w:instrText>
      </w:r>
      <w:r>
        <w:rPr>
          <w:noProof/>
          <w:webHidden/>
        </w:rPr>
      </w:r>
      <w:r>
        <w:rPr>
          <w:noProof/>
          <w:webHidden/>
        </w:rPr>
        <w:fldChar w:fldCharType="separate"/>
      </w:r>
      <w:r>
        <w:rPr>
          <w:noProof/>
          <w:webHidden/>
        </w:rPr>
        <w:t>48</w:t>
      </w:r>
      <w:r>
        <w:rPr>
          <w:noProof/>
          <w:webHidden/>
        </w:rPr>
        <w:fldChar w:fldCharType="end"/>
      </w:r>
    </w:p>
    <w:p w14:paraId="5CCB513D" w14:textId="1492EA7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5 : Tests, résultats, limites et perspectives</w:t>
      </w:r>
      <w:r>
        <w:rPr>
          <w:noProof/>
          <w:webHidden/>
        </w:rPr>
        <w:tab/>
      </w:r>
      <w:r>
        <w:rPr>
          <w:noProof/>
          <w:webHidden/>
        </w:rPr>
        <w:fldChar w:fldCharType="begin"/>
      </w:r>
      <w:r>
        <w:rPr>
          <w:noProof/>
          <w:webHidden/>
        </w:rPr>
        <w:instrText xml:space="preserve"> PAGEREF _Toc235182242 </w:instrText>
      </w:r>
      <w:r>
        <w:rPr>
          <w:noProof/>
          <w:webHidden/>
        </w:rPr>
      </w:r>
      <w:r>
        <w:rPr>
          <w:noProof/>
          <w:webHidden/>
        </w:rPr>
        <w:fldChar w:fldCharType="separate"/>
      </w:r>
      <w:r>
        <w:rPr>
          <w:noProof/>
          <w:webHidden/>
        </w:rPr>
        <w:t>49</w:t>
      </w:r>
      <w:r>
        <w:rPr>
          <w:noProof/>
          <w:webHidden/>
        </w:rPr>
        <w:fldChar w:fldCharType="end"/>
      </w:r>
    </w:p>
    <w:p w14:paraId="7EF888F8" w14:textId="0BA9817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5.1 Stratégie de tests</w:t>
      </w:r>
      <w:r>
        <w:rPr>
          <w:noProof/>
          <w:webHidden/>
        </w:rPr>
        <w:tab/>
      </w:r>
      <w:r>
        <w:rPr>
          <w:noProof/>
          <w:webHidden/>
        </w:rPr>
        <w:fldChar w:fldCharType="begin"/>
      </w:r>
      <w:r>
        <w:rPr>
          <w:noProof/>
          <w:webHidden/>
        </w:rPr>
        <w:instrText xml:space="preserve"> PAGEREF _Toc235182243 </w:instrText>
      </w:r>
      <w:r>
        <w:rPr>
          <w:noProof/>
          <w:webHidden/>
        </w:rPr>
      </w:r>
      <w:r>
        <w:rPr>
          <w:noProof/>
          <w:webHidden/>
        </w:rPr>
        <w:fldChar w:fldCharType="separate"/>
      </w:r>
      <w:r>
        <w:rPr>
          <w:noProof/>
          <w:webHidden/>
        </w:rPr>
        <w:t>49</w:t>
      </w:r>
      <w:r>
        <w:rPr>
          <w:noProof/>
          <w:webHidden/>
        </w:rPr>
        <w:fldChar w:fldCharType="end"/>
      </w:r>
    </w:p>
    <w:p w14:paraId="1FAB7CF2" w14:textId="0D48FDD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5.2 Jeux de tests et résultats</w:t>
      </w:r>
      <w:r>
        <w:rPr>
          <w:noProof/>
          <w:webHidden/>
        </w:rPr>
        <w:tab/>
      </w:r>
      <w:r>
        <w:rPr>
          <w:noProof/>
          <w:webHidden/>
        </w:rPr>
        <w:fldChar w:fldCharType="begin"/>
      </w:r>
      <w:r>
        <w:rPr>
          <w:noProof/>
          <w:webHidden/>
        </w:rPr>
        <w:instrText xml:space="preserve"> PAGEREF _Toc235182244 </w:instrText>
      </w:r>
      <w:r>
        <w:rPr>
          <w:noProof/>
          <w:webHidden/>
        </w:rPr>
      </w:r>
      <w:r>
        <w:rPr>
          <w:noProof/>
          <w:webHidden/>
        </w:rPr>
        <w:fldChar w:fldCharType="separate"/>
      </w:r>
      <w:r>
        <w:rPr>
          <w:noProof/>
          <w:webHidden/>
        </w:rPr>
        <w:t>49</w:t>
      </w:r>
      <w:r>
        <w:rPr>
          <w:noProof/>
          <w:webHidden/>
        </w:rPr>
        <w:fldChar w:fldCharType="end"/>
      </w:r>
    </w:p>
    <w:p w14:paraId="10E5044B" w14:textId="7C9437EA"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5.2.1 Authentification et accès</w:t>
      </w:r>
      <w:r>
        <w:rPr>
          <w:noProof/>
          <w:webHidden/>
        </w:rPr>
        <w:tab/>
      </w:r>
      <w:r>
        <w:rPr>
          <w:noProof/>
          <w:webHidden/>
        </w:rPr>
        <w:fldChar w:fldCharType="begin"/>
      </w:r>
      <w:r>
        <w:rPr>
          <w:noProof/>
          <w:webHidden/>
        </w:rPr>
        <w:instrText xml:space="preserve"> PAGEREF _Toc235182245 </w:instrText>
      </w:r>
      <w:r>
        <w:rPr>
          <w:noProof/>
          <w:webHidden/>
        </w:rPr>
      </w:r>
      <w:r>
        <w:rPr>
          <w:noProof/>
          <w:webHidden/>
        </w:rPr>
        <w:fldChar w:fldCharType="separate"/>
      </w:r>
      <w:r>
        <w:rPr>
          <w:noProof/>
          <w:webHidden/>
        </w:rPr>
        <w:t>49</w:t>
      </w:r>
      <w:r>
        <w:rPr>
          <w:noProof/>
          <w:webHidden/>
        </w:rPr>
        <w:fldChar w:fldCharType="end"/>
      </w:r>
    </w:p>
    <w:p w14:paraId="3CE26373" w14:textId="1F70E12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5.2.2 Administration</w:t>
      </w:r>
      <w:r>
        <w:rPr>
          <w:noProof/>
          <w:webHidden/>
        </w:rPr>
        <w:tab/>
      </w:r>
      <w:r>
        <w:rPr>
          <w:noProof/>
          <w:webHidden/>
        </w:rPr>
        <w:fldChar w:fldCharType="begin"/>
      </w:r>
      <w:r>
        <w:rPr>
          <w:noProof/>
          <w:webHidden/>
        </w:rPr>
        <w:instrText xml:space="preserve"> PAGEREF _Toc235182246 </w:instrText>
      </w:r>
      <w:r>
        <w:rPr>
          <w:noProof/>
          <w:webHidden/>
        </w:rPr>
      </w:r>
      <w:r>
        <w:rPr>
          <w:noProof/>
          <w:webHidden/>
        </w:rPr>
        <w:fldChar w:fldCharType="separate"/>
      </w:r>
      <w:r>
        <w:rPr>
          <w:noProof/>
          <w:webHidden/>
        </w:rPr>
        <w:t>49</w:t>
      </w:r>
      <w:r>
        <w:rPr>
          <w:noProof/>
          <w:webHidden/>
        </w:rPr>
        <w:fldChar w:fldCharType="end"/>
      </w:r>
    </w:p>
    <w:p w14:paraId="540E0114" w14:textId="6EFDC25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5.2.3 Examens côté professeur</w:t>
      </w:r>
      <w:r>
        <w:rPr>
          <w:noProof/>
          <w:webHidden/>
        </w:rPr>
        <w:tab/>
      </w:r>
      <w:r>
        <w:rPr>
          <w:noProof/>
          <w:webHidden/>
        </w:rPr>
        <w:fldChar w:fldCharType="begin"/>
      </w:r>
      <w:r>
        <w:rPr>
          <w:noProof/>
          <w:webHidden/>
        </w:rPr>
        <w:instrText xml:space="preserve"> PAGEREF _Toc235182247 </w:instrText>
      </w:r>
      <w:r>
        <w:rPr>
          <w:noProof/>
          <w:webHidden/>
        </w:rPr>
      </w:r>
      <w:r>
        <w:rPr>
          <w:noProof/>
          <w:webHidden/>
        </w:rPr>
        <w:fldChar w:fldCharType="separate"/>
      </w:r>
      <w:r>
        <w:rPr>
          <w:noProof/>
          <w:webHidden/>
        </w:rPr>
        <w:t>49</w:t>
      </w:r>
      <w:r>
        <w:rPr>
          <w:noProof/>
          <w:webHidden/>
        </w:rPr>
        <w:fldChar w:fldCharType="end"/>
      </w:r>
    </w:p>
    <w:p w14:paraId="384C2EFD" w14:textId="58AD6F0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5.2.4 Parcours étudiant et contrôles pendant l'examen</w:t>
      </w:r>
      <w:r>
        <w:rPr>
          <w:noProof/>
          <w:webHidden/>
        </w:rPr>
        <w:tab/>
      </w:r>
      <w:r>
        <w:rPr>
          <w:noProof/>
          <w:webHidden/>
        </w:rPr>
        <w:fldChar w:fldCharType="begin"/>
      </w:r>
      <w:r>
        <w:rPr>
          <w:noProof/>
          <w:webHidden/>
        </w:rPr>
        <w:instrText xml:space="preserve"> PAGEREF _Toc235182248 </w:instrText>
      </w:r>
      <w:r>
        <w:rPr>
          <w:noProof/>
          <w:webHidden/>
        </w:rPr>
      </w:r>
      <w:r>
        <w:rPr>
          <w:noProof/>
          <w:webHidden/>
        </w:rPr>
        <w:fldChar w:fldCharType="separate"/>
      </w:r>
      <w:r>
        <w:rPr>
          <w:noProof/>
          <w:webHidden/>
        </w:rPr>
        <w:t>50</w:t>
      </w:r>
      <w:r>
        <w:rPr>
          <w:noProof/>
          <w:webHidden/>
        </w:rPr>
        <w:fldChar w:fldCharType="end"/>
      </w:r>
    </w:p>
    <w:p w14:paraId="5DB367C4" w14:textId="43DC40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5.3 Discussion des résultats</w:t>
      </w:r>
      <w:r>
        <w:rPr>
          <w:noProof/>
          <w:webHidden/>
        </w:rPr>
        <w:tab/>
      </w:r>
      <w:r>
        <w:rPr>
          <w:noProof/>
          <w:webHidden/>
        </w:rPr>
        <w:fldChar w:fldCharType="begin"/>
      </w:r>
      <w:r>
        <w:rPr>
          <w:noProof/>
          <w:webHidden/>
        </w:rPr>
        <w:instrText xml:space="preserve"> PAGEREF _Toc235182249 </w:instrText>
      </w:r>
      <w:r>
        <w:rPr>
          <w:noProof/>
          <w:webHidden/>
        </w:rPr>
      </w:r>
      <w:r>
        <w:rPr>
          <w:noProof/>
          <w:webHidden/>
        </w:rPr>
        <w:fldChar w:fldCharType="separate"/>
      </w:r>
      <w:r>
        <w:rPr>
          <w:noProof/>
          <w:webHidden/>
        </w:rPr>
        <w:t>50</w:t>
      </w:r>
      <w:r>
        <w:rPr>
          <w:noProof/>
          <w:webHidden/>
        </w:rPr>
        <w:fldChar w:fldCharType="end"/>
      </w:r>
    </w:p>
    <w:p w14:paraId="46A0AB76" w14:textId="55F6C5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5.4 Limites et risques résiduels</w:t>
      </w:r>
      <w:r>
        <w:rPr>
          <w:noProof/>
          <w:webHidden/>
        </w:rPr>
        <w:tab/>
      </w:r>
      <w:r>
        <w:rPr>
          <w:noProof/>
          <w:webHidden/>
        </w:rPr>
        <w:fldChar w:fldCharType="begin"/>
      </w:r>
      <w:r>
        <w:rPr>
          <w:noProof/>
          <w:webHidden/>
        </w:rPr>
        <w:instrText xml:space="preserve"> PAGEREF _Toc235182250 </w:instrText>
      </w:r>
      <w:r>
        <w:rPr>
          <w:noProof/>
          <w:webHidden/>
        </w:rPr>
      </w:r>
      <w:r>
        <w:rPr>
          <w:noProof/>
          <w:webHidden/>
        </w:rPr>
        <w:fldChar w:fldCharType="separate"/>
      </w:r>
      <w:r>
        <w:rPr>
          <w:noProof/>
          <w:webHidden/>
        </w:rPr>
        <w:t>50</w:t>
      </w:r>
      <w:r>
        <w:rPr>
          <w:noProof/>
          <w:webHidden/>
        </w:rPr>
        <w:fldChar w:fldCharType="end"/>
      </w:r>
    </w:p>
    <w:p w14:paraId="1CDE9EDE" w14:textId="66EB5FC8"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5.5 Perspectives</w:t>
      </w:r>
      <w:r>
        <w:rPr>
          <w:noProof/>
          <w:webHidden/>
        </w:rPr>
        <w:tab/>
      </w:r>
      <w:r>
        <w:rPr>
          <w:noProof/>
          <w:webHidden/>
        </w:rPr>
        <w:fldChar w:fldCharType="begin"/>
      </w:r>
      <w:r>
        <w:rPr>
          <w:noProof/>
          <w:webHidden/>
        </w:rPr>
        <w:instrText xml:space="preserve"> PAGEREF _Toc235182251 </w:instrText>
      </w:r>
      <w:r>
        <w:rPr>
          <w:noProof/>
          <w:webHidden/>
        </w:rPr>
      </w:r>
      <w:r>
        <w:rPr>
          <w:noProof/>
          <w:webHidden/>
        </w:rPr>
        <w:fldChar w:fldCharType="separate"/>
      </w:r>
      <w:r>
        <w:rPr>
          <w:noProof/>
          <w:webHidden/>
        </w:rPr>
        <w:t>51</w:t>
      </w:r>
      <w:r>
        <w:rPr>
          <w:noProof/>
          <w:webHidden/>
        </w:rPr>
        <w:fldChar w:fldCharType="end"/>
      </w:r>
    </w:p>
    <w:p w14:paraId="23816BB0" w14:textId="5BF4434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5.6 Conclusion partielle</w:t>
      </w:r>
      <w:r>
        <w:rPr>
          <w:noProof/>
          <w:webHidden/>
        </w:rPr>
        <w:tab/>
      </w:r>
      <w:r>
        <w:rPr>
          <w:noProof/>
          <w:webHidden/>
        </w:rPr>
        <w:fldChar w:fldCharType="begin"/>
      </w:r>
      <w:r>
        <w:rPr>
          <w:noProof/>
          <w:webHidden/>
        </w:rPr>
        <w:instrText xml:space="preserve"> PAGEREF _Toc235182252 </w:instrText>
      </w:r>
      <w:r>
        <w:rPr>
          <w:noProof/>
          <w:webHidden/>
        </w:rPr>
      </w:r>
      <w:r>
        <w:rPr>
          <w:noProof/>
          <w:webHidden/>
        </w:rPr>
        <w:fldChar w:fldCharType="separate"/>
      </w:r>
      <w:r>
        <w:rPr>
          <w:noProof/>
          <w:webHidden/>
        </w:rPr>
        <w:t>51</w:t>
      </w:r>
      <w:r>
        <w:rPr>
          <w:noProof/>
          <w:webHidden/>
        </w:rPr>
        <w:fldChar w:fldCharType="end"/>
      </w:r>
    </w:p>
    <w:p w14:paraId="370D0BE4" w14:textId="34C2C9E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Conclusion générale</w:t>
      </w:r>
      <w:r>
        <w:rPr>
          <w:noProof/>
          <w:webHidden/>
        </w:rPr>
        <w:tab/>
      </w:r>
      <w:r>
        <w:rPr>
          <w:noProof/>
          <w:webHidden/>
        </w:rPr>
        <w:fldChar w:fldCharType="begin"/>
      </w:r>
      <w:r>
        <w:rPr>
          <w:noProof/>
          <w:webHidden/>
        </w:rPr>
        <w:instrText xml:space="preserve"> PAGEREF _Toc235182253 </w:instrText>
      </w:r>
      <w:r>
        <w:rPr>
          <w:noProof/>
          <w:webHidden/>
        </w:rPr>
      </w:r>
      <w:r>
        <w:rPr>
          <w:noProof/>
          <w:webHidden/>
        </w:rPr>
        <w:fldChar w:fldCharType="separate"/>
      </w:r>
      <w:r>
        <w:rPr>
          <w:noProof/>
          <w:webHidden/>
        </w:rPr>
        <w:t>52</w:t>
      </w:r>
      <w:r>
        <w:rPr>
          <w:noProof/>
          <w:webHidden/>
        </w:rPr>
        <w:fldChar w:fldCharType="end"/>
      </w:r>
    </w:p>
    <w:p w14:paraId="0A8DF236" w14:textId="55F218F6"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_Toc235182254 </w:instrText>
      </w:r>
      <w:r>
        <w:rPr>
          <w:noProof/>
          <w:webHidden/>
        </w:rPr>
      </w:r>
      <w:r>
        <w:rPr>
          <w:noProof/>
          <w:webHidden/>
        </w:rPr>
        <w:fldChar w:fldCharType="separate"/>
      </w:r>
      <w:r>
        <w:rPr>
          <w:noProof/>
          <w:webHidden/>
        </w:rPr>
        <w:t>53</w:t>
      </w:r>
      <w:r>
        <w:rPr>
          <w:noProof/>
          <w:webHidden/>
        </w:rPr>
        <w:fldChar w:fldCharType="end"/>
      </w:r>
    </w:p>
    <w:p w14:paraId="0291C6EE" w14:textId="54F096D4"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Webographie</w:t>
      </w:r>
      <w:r>
        <w:rPr>
          <w:noProof/>
          <w:webHidden/>
        </w:rPr>
        <w:tab/>
      </w:r>
      <w:r>
        <w:rPr>
          <w:noProof/>
          <w:webHidden/>
        </w:rPr>
        <w:fldChar w:fldCharType="begin"/>
      </w:r>
      <w:r>
        <w:rPr>
          <w:noProof/>
          <w:webHidden/>
        </w:rPr>
        <w:instrText xml:space="preserve"> PAGEREF _Toc235182255 </w:instrText>
      </w:r>
      <w:r>
        <w:rPr>
          <w:noProof/>
          <w:webHidden/>
        </w:rPr>
      </w:r>
      <w:r>
        <w:rPr>
          <w:noProof/>
          <w:webHidden/>
        </w:rPr>
        <w:fldChar w:fldCharType="separate"/>
      </w:r>
      <w:r>
        <w:rPr>
          <w:noProof/>
          <w:webHidden/>
        </w:rPr>
        <w:t>54</w:t>
      </w:r>
      <w:r>
        <w:rPr>
          <w:noProof/>
          <w:webHidden/>
        </w:rPr>
        <w:fldChar w:fldCharType="end"/>
      </w:r>
    </w:p>
    <w:p w14:paraId="2D894C9D" w14:textId="5A714F9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Annexes</w:t>
      </w:r>
      <w:r>
        <w:rPr>
          <w:noProof/>
          <w:webHidden/>
        </w:rPr>
        <w:tab/>
      </w:r>
      <w:r>
        <w:rPr>
          <w:noProof/>
          <w:webHidden/>
        </w:rPr>
        <w:fldChar w:fldCharType="begin"/>
      </w:r>
      <w:r>
        <w:rPr>
          <w:noProof/>
          <w:webHidden/>
        </w:rPr>
        <w:instrText xml:space="preserve"> PAGEREF _Toc235182256 </w:instrText>
      </w:r>
      <w:r>
        <w:rPr>
          <w:noProof/>
          <w:webHidden/>
        </w:rPr>
      </w:r>
      <w:r>
        <w:rPr>
          <w:noProof/>
          <w:webHidden/>
        </w:rPr>
        <w:fldChar w:fldCharType="separate"/>
      </w:r>
      <w:r>
        <w:rPr>
          <w:noProof/>
          <w:webHidden/>
        </w:rPr>
        <w:t>55</w:t>
      </w:r>
      <w:r>
        <w:rPr>
          <w:noProof/>
          <w:webHidden/>
        </w:rPr>
        <w:fldChar w:fldCharType="end"/>
      </w:r>
    </w:p>
    <w:p w14:paraId="074CE6B4" w14:textId="0FA9F49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A : Préfixes d'identifiants</w:t>
      </w:r>
      <w:r>
        <w:rPr>
          <w:noProof/>
          <w:webHidden/>
        </w:rPr>
        <w:tab/>
      </w:r>
      <w:r>
        <w:rPr>
          <w:noProof/>
          <w:webHidden/>
        </w:rPr>
        <w:fldChar w:fldCharType="begin"/>
      </w:r>
      <w:r>
        <w:rPr>
          <w:noProof/>
          <w:webHidden/>
        </w:rPr>
        <w:instrText xml:space="preserve"> PAGEREF _Toc235182257 </w:instrText>
      </w:r>
      <w:r>
        <w:rPr>
          <w:noProof/>
          <w:webHidden/>
        </w:rPr>
      </w:r>
      <w:r>
        <w:rPr>
          <w:noProof/>
          <w:webHidden/>
        </w:rPr>
        <w:fldChar w:fldCharType="separate"/>
      </w:r>
      <w:r>
        <w:rPr>
          <w:noProof/>
          <w:webHidden/>
        </w:rPr>
        <w:t>55</w:t>
      </w:r>
      <w:r>
        <w:rPr>
          <w:noProof/>
          <w:webHidden/>
        </w:rPr>
        <w:fldChar w:fldCharType="end"/>
      </w:r>
    </w:p>
    <w:p w14:paraId="2C3B2C55" w14:textId="58397C2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B : Modèle CSV d'import des étudiants</w:t>
      </w:r>
      <w:r>
        <w:rPr>
          <w:noProof/>
          <w:webHidden/>
        </w:rPr>
        <w:tab/>
      </w:r>
      <w:r>
        <w:rPr>
          <w:noProof/>
          <w:webHidden/>
        </w:rPr>
        <w:fldChar w:fldCharType="begin"/>
      </w:r>
      <w:r>
        <w:rPr>
          <w:noProof/>
          <w:webHidden/>
        </w:rPr>
        <w:instrText xml:space="preserve"> PAGEREF _Toc235182258 </w:instrText>
      </w:r>
      <w:r>
        <w:rPr>
          <w:noProof/>
          <w:webHidden/>
        </w:rPr>
      </w:r>
      <w:r>
        <w:rPr>
          <w:noProof/>
          <w:webHidden/>
        </w:rPr>
        <w:fldChar w:fldCharType="separate"/>
      </w:r>
      <w:r>
        <w:rPr>
          <w:noProof/>
          <w:webHidden/>
        </w:rPr>
        <w:t>55</w:t>
      </w:r>
      <w:r>
        <w:rPr>
          <w:noProof/>
          <w:webHidden/>
        </w:rPr>
        <w:fldChar w:fldCharType="end"/>
      </w:r>
    </w:p>
    <w:p w14:paraId="75208168" w14:textId="482F34F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Table des matières</w:t>
      </w:r>
      <w:r>
        <w:rPr>
          <w:noProof/>
          <w:webHidden/>
        </w:rPr>
        <w:tab/>
      </w:r>
      <w:r>
        <w:rPr>
          <w:noProof/>
          <w:webHidden/>
        </w:rPr>
        <w:fldChar w:fldCharType="begin"/>
      </w:r>
      <w:r>
        <w:rPr>
          <w:noProof/>
          <w:webHidden/>
        </w:rPr>
        <w:instrText xml:space="preserve"> PAGEREF _Toc235182259 </w:instrText>
      </w:r>
      <w:r>
        <w:rPr>
          <w:noProof/>
          <w:webHidden/>
        </w:rPr>
      </w:r>
      <w:r>
        <w:rPr>
          <w:noProof/>
          <w:webHidden/>
        </w:rPr>
        <w:fldChar w:fldCharType="separate"/>
      </w:r>
      <w:r>
        <w:rPr>
          <w:noProof/>
          <w:webHidden/>
        </w:rPr>
        <w:t>56</w:t>
      </w:r>
      <w:r>
        <w:rPr>
          <w:noProof/>
          <w:webHidden/>
        </w:rPr>
        <w:fldChar w:fldCharType="end"/>
      </w:r>
    </w:p>
    <w:p w14:paraId="4A2DC557" w14:textId="7B116C63" w:rsidR="00AD6040" w:rsidRDefault="00CE37D8">
      <w:pPr>
        <w:pStyle w:val="TM1"/>
      </w:pPr>
      <w:r>
        <w:rPr>
          <w:color w:val="000000"/>
        </w:rPr>
        <w:fldChar w:fldCharType="end"/>
      </w:r>
    </w:p>
    <w:sectPr w:rsidR="00AD6040"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C7047" w14:textId="77777777" w:rsidR="00CE37D8" w:rsidRDefault="00CE37D8">
      <w:pPr>
        <w:spacing w:after="0" w:line="240" w:lineRule="auto"/>
      </w:pPr>
      <w:r>
        <w:separator/>
      </w:r>
    </w:p>
  </w:endnote>
  <w:endnote w:type="continuationSeparator" w:id="0">
    <w:p w14:paraId="3EFDF5F8" w14:textId="77777777" w:rsidR="00CE37D8" w:rsidRDefault="00CE37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3D91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5DF00"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0B16B" w14:textId="77777777" w:rsidR="00CE37D8" w:rsidRDefault="00CE37D8">
      <w:pPr>
        <w:spacing w:after="0" w:line="240" w:lineRule="auto"/>
      </w:pPr>
      <w:r>
        <w:separator/>
      </w:r>
    </w:p>
  </w:footnote>
  <w:footnote w:type="continuationSeparator" w:id="0">
    <w:p w14:paraId="613D1B36" w14:textId="77777777" w:rsidR="00CE37D8" w:rsidRDefault="00CE37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D6040"/>
    <w:rsid w:val="00AE6144"/>
    <w:rsid w:val="00B3238A"/>
    <w:rsid w:val="00B47730"/>
    <w:rsid w:val="00BE4A0E"/>
    <w:rsid w:val="00CA1F7E"/>
    <w:rsid w:val="00CA7FB6"/>
    <w:rsid w:val="00CB0664"/>
    <w:rsid w:val="00CE37D8"/>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DAF23F"/>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57"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56" Type="http://schemas.openxmlformats.org/officeDocument/2006/relationships/image" Target="media/image4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47" Type="http://schemas.openxmlformats.org/officeDocument/2006/relationships/hyperlink" Target="https://nextjs.org/docs" TargetMode="External"/><Relationship Id="rId48" Type="http://schemas.openxmlformats.org/officeDocument/2006/relationships/hyperlink" Target="https://www.prisma.io/docs" TargetMode="External"/><Relationship Id="rId49" Type="http://schemas.openxmlformats.org/officeDocument/2006/relationships/hyperlink" Target="https://dev.mysql.com/doc/" TargetMode="External"/><Relationship Id="rId50" Type="http://schemas.openxmlformats.org/officeDocument/2006/relationships/hyperlink" Target="https://docs.docker.com/" TargetMode="External"/><Relationship Id="rId51" Type="http://schemas.openxmlformats.org/officeDocument/2006/relationships/hyperlink" Target="https://redis.io/docs/" TargetMode="External"/><Relationship Id="rId52" Type="http://schemas.openxmlformats.org/officeDocument/2006/relationships/hyperlink" Target="https://microsoft.github.io/monaco-editor/" TargetMode="External"/><Relationship Id="rId53" Type="http://schemas.openxmlformats.org/officeDocument/2006/relationships/hyperlink" Target="https://plantuml.com/" TargetMode="External"/><Relationship Id="rId54" Type="http://schemas.openxmlformats.org/officeDocument/2006/relationships/hyperlink" Target="https://docs.moodle.org/" TargetMode="External"/><Relationship Id="rId60" Type="http://schemas.openxmlformats.org/officeDocument/2006/relationships/hyperlink" Target="https://judge0.com/" TargetMode="External"/><Relationship Id="rId61" Type="http://schemas.openxmlformats.org/officeDocument/2006/relationships/hyperlink" Target="https://www.freecodecam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68</Pages>
  <Words>10931</Words>
  <Characters>62311</Characters>
  <Application>Microsoft Office Word</Application>
  <DocSecurity>0</DocSecurity>
  <Lines>519</Lines>
  <Paragraphs>146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73096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5</cp:revision>
  <cp:lastPrinted>2026-07-16T18:02:00Z</cp:lastPrinted>
  <dcterms:created xsi:type="dcterms:W3CDTF">2026-07-16T17:10:00Z</dcterms:created>
  <dcterms:modified xsi:type="dcterms:W3CDTF">2026-07-17T12:04:00Z</dcterms:modified>
  <cp:category/>
</cp:coreProperties>
</file>