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CA" w:rsidRDefault="00F732CA" w:rsidP="00F732CA">
      <w:pPr>
        <w:rPr>
          <w:szCs w:val="18"/>
        </w:rPr>
      </w:pPr>
    </w:p>
    <w:p w:rsidR="00F732CA" w:rsidRPr="000C7EFC" w:rsidRDefault="00F732CA" w:rsidP="00F732CA">
      <w:pPr>
        <w:rPr>
          <w:b/>
          <w:sz w:val="24"/>
        </w:rPr>
      </w:pPr>
      <w:r w:rsidRPr="000C7EFC">
        <w:rPr>
          <w:b/>
          <w:sz w:val="24"/>
        </w:rPr>
        <w:t>Sommario</w:t>
      </w:r>
    </w:p>
    <w:p w:rsidR="00F732CA" w:rsidRPr="00E36327" w:rsidRDefault="00F732CA" w:rsidP="00F732CA">
      <w:pPr>
        <w:rPr>
          <w:b/>
          <w:sz w:val="18"/>
        </w:rPr>
      </w:pPr>
    </w:p>
    <w:p w:rsidR="00A02F31" w:rsidRPr="0050048D" w:rsidRDefault="00F732CA">
      <w:pPr>
        <w:pStyle w:val="Sommario1"/>
        <w:rPr>
          <w:rFonts w:ascii="Verdana" w:hAnsi="Verdana"/>
          <w:b w:val="0"/>
          <w:noProof/>
          <w:sz w:val="20"/>
        </w:rPr>
      </w:pPr>
      <w:r w:rsidRPr="00A02F31">
        <w:rPr>
          <w:rFonts w:ascii="Verdana" w:hAnsi="Verdana"/>
          <w:b w:val="0"/>
          <w:caps/>
          <w:sz w:val="20"/>
          <w:lang w:val="en-GB"/>
        </w:rPr>
        <w:fldChar w:fldCharType="begin"/>
      </w:r>
      <w:r w:rsidRPr="00A02F31">
        <w:rPr>
          <w:rFonts w:ascii="Verdana" w:hAnsi="Verdana"/>
          <w:b w:val="0"/>
          <w:sz w:val="20"/>
          <w:lang w:val="en-GB"/>
        </w:rPr>
        <w:instrText xml:space="preserve"> TOC \o "1-3" \h \z \u  \* MERGEFORMAT </w:instrText>
      </w:r>
      <w:r w:rsidRPr="00A02F31">
        <w:rPr>
          <w:rFonts w:ascii="Verdana" w:hAnsi="Verdana"/>
          <w:b w:val="0"/>
          <w:caps/>
          <w:sz w:val="20"/>
          <w:lang w:val="en-GB"/>
        </w:rPr>
        <w:fldChar w:fldCharType="separate"/>
      </w:r>
      <w:hyperlink w:anchor="_Toc52831175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dati anagrafici: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_Toc52831175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6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calendari: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_Toc52831176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7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familiari: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_Toc52831177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3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8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orari: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_Toc52831178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3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9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delle schede riepilogative: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_Toc52831179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4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0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delle causali di assenza: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_Toc52831180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4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1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giustificativi di assenza: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_Toc52831181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5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2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delle timbrature: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_Toc52831182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7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3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dell’iter delle missioni: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_Toc52831183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7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4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iter autorizzativi: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_Toc52831184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9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5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iter autorizzativi di richiesta giustificativi: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_Toc52831185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10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6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iter autorizzativi di destinazione straordinario mensile: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_Toc52831186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10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7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altri iter autorizzativi: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_Toc52831187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11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8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dello scarico paghe: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_Toc52831188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11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9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turni di reperibilità: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_Toc52831189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11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0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utenti e dati aziendali: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_Toc52831190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1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messaggi di log: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_Toc52831191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2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Gestioni varie: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_Toc52831192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3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Utility: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_Toc52831193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13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40EAD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4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Gestioni personalizzate: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_Toc52831194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14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F732CA" w:rsidRPr="00D60454" w:rsidRDefault="00F732CA" w:rsidP="00F732CA">
      <w:pPr>
        <w:rPr>
          <w:szCs w:val="18"/>
        </w:rPr>
      </w:pPr>
      <w:r w:rsidRPr="00A02F31">
        <w:rPr>
          <w:rFonts w:ascii="Verdana" w:hAnsi="Verdana"/>
          <w:lang w:val="en-GB"/>
        </w:rPr>
        <w:fldChar w:fldCharType="end"/>
      </w: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b/>
          <w:bCs/>
          <w:highlight w:val="white"/>
        </w:rPr>
        <w:sectPr w:rsidR="00F732CA" w:rsidSect="00B12AEB">
          <w:headerReference w:type="default" r:id="rId7"/>
          <w:pgSz w:w="11906" w:h="16838" w:code="9"/>
          <w:pgMar w:top="1134" w:right="851" w:bottom="1134" w:left="1134" w:header="567" w:footer="0" w:gutter="0"/>
          <w:cols w:space="720"/>
        </w:sectPr>
      </w:pPr>
    </w:p>
    <w:p w:rsidR="002148EB" w:rsidRDefault="002148EB" w:rsidP="00B12AEB">
      <w:pPr>
        <w:pStyle w:val="Titolo1"/>
        <w:keepNext/>
        <w:tabs>
          <w:tab w:val="left" w:pos="3450"/>
        </w:tabs>
        <w:spacing w:before="120" w:after="120"/>
        <w:ind w:left="0" w:firstLine="0"/>
        <w:jc w:val="both"/>
        <w:rPr>
          <w:rFonts w:ascii="Verdana" w:hAnsi="Verdana" w:cs="Arial"/>
          <w:bCs/>
          <w:sz w:val="18"/>
          <w:szCs w:val="18"/>
        </w:rPr>
      </w:pPr>
      <w:bookmarkStart w:id="0" w:name="_Toc52831174"/>
    </w:p>
    <w:p w:rsidR="00F732CA" w:rsidRPr="00F732CA" w:rsidRDefault="00F732CA" w:rsidP="00B12AEB">
      <w:pPr>
        <w:pStyle w:val="Titolo1"/>
        <w:keepNext/>
        <w:tabs>
          <w:tab w:val="left" w:pos="3450"/>
        </w:tabs>
        <w:spacing w:before="120" w:after="120"/>
        <w:ind w:left="0" w:firstLine="0"/>
        <w:jc w:val="both"/>
        <w:rPr>
          <w:rFonts w:ascii="Verdana" w:hAnsi="Verdana" w:cs="Arial"/>
          <w:b w:val="0"/>
          <w:bCs/>
          <w:sz w:val="18"/>
          <w:szCs w:val="18"/>
          <w:highlight w:val="white"/>
        </w:rPr>
      </w:pPr>
      <w:r w:rsidRPr="00F732CA">
        <w:rPr>
          <w:rFonts w:ascii="Verdana" w:hAnsi="Verdana" w:cs="Arial"/>
          <w:bCs/>
          <w:sz w:val="18"/>
          <w:szCs w:val="18"/>
        </w:rPr>
        <w:t>Oggetti PL</w:t>
      </w:r>
      <w:r w:rsidR="00A02F31">
        <w:rPr>
          <w:rFonts w:ascii="Verdana" w:hAnsi="Verdana" w:cs="Arial"/>
          <w:bCs/>
          <w:sz w:val="18"/>
          <w:szCs w:val="18"/>
        </w:rPr>
        <w:t>/</w:t>
      </w:r>
      <w:r w:rsidRPr="00F732CA">
        <w:rPr>
          <w:rFonts w:ascii="Verdana" w:hAnsi="Verdana" w:cs="Arial"/>
          <w:bCs/>
          <w:sz w:val="18"/>
          <w:szCs w:val="18"/>
        </w:rPr>
        <w:t>SQL (funzioni, procedure, package, trigger, viste) utilizzati dall’applicativo IrisWIN</w:t>
      </w:r>
      <w:bookmarkEnd w:id="0"/>
    </w:p>
    <w:p w:rsidR="00F732CA" w:rsidRP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FF0000"/>
          <w:highlight w:val="white"/>
        </w:rPr>
      </w:pPr>
    </w:p>
    <w:p w:rsidR="00F732CA" w:rsidRP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" w:name="_Toc42674920"/>
      <w:bookmarkStart w:id="2" w:name="_Toc52831175"/>
      <w:r w:rsidRPr="00F732CA">
        <w:rPr>
          <w:rFonts w:ascii="Verdana" w:hAnsi="Verdana"/>
          <w:sz w:val="24"/>
          <w:szCs w:val="24"/>
          <w:highlight w:val="white"/>
        </w:rPr>
        <w:t>Gestione dei dati anagrafici:</w:t>
      </w:r>
      <w:bookmarkEnd w:id="1"/>
      <w:bookmarkEnd w:id="2"/>
      <w:r w:rsidRPr="00F732CA">
        <w:rPr>
          <w:rFonts w:ascii="Verdana" w:hAnsi="Verdana"/>
          <w:sz w:val="24"/>
          <w:szCs w:val="24"/>
          <w:highlight w:val="white"/>
        </w:rPr>
        <w:t xml:space="preserve"> </w:t>
      </w:r>
    </w:p>
    <w:p w:rsidR="00F732CA" w:rsidRPr="007814F2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T430_STORICO)</w:t>
      </w:r>
    </w:p>
    <w:p w:rsidR="00F732CA" w:rsidRPr="007724D8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pre_allinea_periodi_storici</w:t>
      </w:r>
      <w:proofErr w:type="spellEnd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, </w:t>
      </w: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allinea_periodi_storici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, </w:t>
      </w: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allinea_per_job</w:t>
      </w:r>
      <w:proofErr w:type="spellEnd"/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procedure per mantenere l’allineamento di decorrenza e scadenza della tabella 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T430_STORICO in modo </w:t>
      </w:r>
      <w:r>
        <w:rPr>
          <w:rFonts w:ascii="Verdana" w:hAnsi="Verdana" w:cs="Courier New"/>
          <w:sz w:val="20"/>
          <w:szCs w:val="20"/>
          <w:highlight w:val="white"/>
        </w:rPr>
        <w:t>che i periodi siano sempre contigui senza interruzioni</w:t>
      </w:r>
      <w:r w:rsidRPr="007724D8"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creazione_storico</w:t>
      </w:r>
      <w:proofErr w:type="spellEnd"/>
    </w:p>
    <w:p w:rsidR="00F732CA" w:rsidRPr="00EC7F35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creare un nuovo record nella tabella 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T430_STORICO </w:t>
      </w:r>
      <w:r>
        <w:rPr>
          <w:rFonts w:ascii="Verdana" w:hAnsi="Verdana" w:cs="Courier New"/>
          <w:sz w:val="20"/>
          <w:szCs w:val="20"/>
          <w:highlight w:val="white"/>
        </w:rPr>
        <w:t>con date di decorrenza e scadenza specificate, modificando la decorrenza e scadenza dei record esistenti in modo che i periodi storici siano contigui e coerenti.</w:t>
      </w:r>
    </w:p>
    <w:p w:rsidR="00F732CA" w:rsidRPr="007724D8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allineaperiodirapporto</w:t>
      </w:r>
      <w:proofErr w:type="spellEnd"/>
    </w:p>
    <w:p w:rsidR="00F732CA" w:rsidRPr="007724D8" w:rsidRDefault="00F732CA" w:rsidP="00F732C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highlight w:val="white"/>
        </w:rPr>
      </w:pPr>
      <w:r>
        <w:rPr>
          <w:rFonts w:ascii="Verdana" w:hAnsi="Verdana" w:cs="Courier New"/>
          <w:highlight w:val="white"/>
        </w:rPr>
        <w:t>procedura per gestire le date di assunzione e cessazione (colonne INIZIO e FINE) della tabella T430_STORICO in modo che siano omogenee sui vai periodi storici interessati.</w:t>
      </w:r>
    </w:p>
    <w:p w:rsidR="00B67B33" w:rsidRPr="00B67B33" w:rsidRDefault="00B67B33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t</w:t>
      </w:r>
      <w:r w:rsidRPr="00B67B33">
        <w:rPr>
          <w:rFonts w:ascii="Courier New" w:hAnsi="Courier New" w:cs="Courier New"/>
          <w:b/>
          <w:bCs/>
          <w:color w:val="000080"/>
          <w:sz w:val="20"/>
          <w:szCs w:val="20"/>
        </w:rPr>
        <w:t>430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</w:t>
      </w:r>
      <w:r w:rsidRPr="00B67B33">
        <w:rPr>
          <w:rFonts w:ascii="Courier New" w:hAnsi="Courier New" w:cs="Courier New"/>
          <w:b/>
          <w:bCs/>
          <w:color w:val="000080"/>
          <w:sz w:val="20"/>
          <w:szCs w:val="20"/>
        </w:rPr>
        <w:t>_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decorrenza_dati</w:t>
      </w:r>
    </w:p>
    <w:p w:rsidR="00B67B33" w:rsidRPr="00B67B33" w:rsidRDefault="00B67B33" w:rsidP="00B67B33">
      <w:pPr>
        <w:pStyle w:val="Paragrafoelenco"/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la data di decorrenza o di scadenza di un determinato gruppo di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deteminati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dati anagrafici, letti ad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t430f_getdato</w:t>
      </w:r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un generico dato della tabella T430_STORICO, dato il Progressivo dell’anagrafica interessata e la Data che individua la corretta storicizzazione.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t430f_giorniservizio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il numero di giorni di servizio calcolati leggendo le colonne INIZIO e FINE della tabella </w:t>
      </w:r>
      <w:r w:rsidRPr="007724D8">
        <w:rPr>
          <w:rFonts w:ascii="Verdana" w:hAnsi="Verdana" w:cs="Courier New"/>
          <w:sz w:val="20"/>
          <w:szCs w:val="20"/>
          <w:highlight w:val="white"/>
        </w:rPr>
        <w:t>T430_STORICO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T030_AFTERDELUPD_I060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la tabella anagrafica T030 e le tabelle dei login dipendenti I060 e I061.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T030_AFTER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INS</w:t>
      </w: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_I060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trigger per creare automaticamente il login dipendente corrispondente </w:t>
      </w:r>
      <w:r>
        <w:rPr>
          <w:rFonts w:ascii="Verdana" w:hAnsi="Verdana" w:cs="Courier New"/>
          <w:sz w:val="20"/>
          <w:szCs w:val="20"/>
        </w:rPr>
        <w:t>alla matricola anagrafica inserita su T030.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vt433_cdc_percent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centri di costo assegnati all’anagrafico con storicizzazione e relative percentuali di appartenenze</w:t>
      </w:r>
    </w:p>
    <w:p w:rsidR="00F732CA" w:rsidRPr="00C635D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v430_storico</w:t>
      </w:r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</w:t>
      </w:r>
      <w:r>
        <w:rPr>
          <w:rFonts w:ascii="Verdana" w:hAnsi="Verdana" w:cs="Courier New"/>
          <w:sz w:val="20"/>
          <w:szCs w:val="20"/>
        </w:rPr>
        <w:t xml:space="preserve"> che estrae tutti i dati della tabella T430 con tutte le descrizioni degli elementi codificati.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" w:name="_Toc42674921"/>
      <w:bookmarkStart w:id="4" w:name="_Toc52831176"/>
      <w:r w:rsidRPr="00F732CA">
        <w:rPr>
          <w:rFonts w:ascii="Verdana" w:hAnsi="Verdana"/>
          <w:sz w:val="24"/>
          <w:szCs w:val="24"/>
          <w:highlight w:val="white"/>
        </w:rPr>
        <w:t>Gestione dei calendari:</w:t>
      </w:r>
      <w:bookmarkEnd w:id="3"/>
      <w:bookmarkEnd w:id="4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T010_CALENIMPOSTAZ, T011_CALENDARI, T012_CALENDINDIVID)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t010p_getdati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le proprietà Lavorativo/Festivo/GG della settimana di un particolare giorno (Data) associato ad una particolare anagrafica (Progressivo).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t010f_getdato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uno dei dati particolari letti dalla procedura </w:t>
      </w: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t010p_getdati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t010f_gglavorativo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o N a seconda che il giorno risulti Lavorativo o meno, considerando sia il calendario sia la condizione di personale turnista (pianificazione turno o riposo).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t012f_dati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le proprietà Lavorativo/Festivo/GG della settimana di un particolare giorno (Data) associato al calendario individuale di una particolare anagrafica (Progressivo).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</w:t>
      </w: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eneracalendari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contenente le procedure per Generare il calendario nella fase di Passaggio di anno.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getprimogglav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il primo giorno lavorativo per un dato Anagrafico, a partire da una determinata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v010_calendari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che estrae lo stato di ogni giorno di calendario (Lavorativo, Non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vavorativo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, Festivo) assegnato all’anagrafico, considerando sia il calendario storicizzato (T010-T011) che il calendario individuale (T012).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5" w:name="_Toc42674922"/>
      <w:bookmarkStart w:id="6" w:name="_Toc52831177"/>
      <w:r w:rsidRPr="00F732CA">
        <w:rPr>
          <w:rFonts w:ascii="Verdana" w:hAnsi="Verdana"/>
          <w:sz w:val="24"/>
          <w:szCs w:val="24"/>
          <w:highlight w:val="white"/>
        </w:rPr>
        <w:t>Gestione dei familiari:</w:t>
      </w:r>
      <w:bookmarkEnd w:id="5"/>
      <w:bookmarkEnd w:id="6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</w:t>
      </w:r>
      <w:bookmarkStart w:id="7" w:name="_Hlk42464702"/>
      <w:r>
        <w:rPr>
          <w:rFonts w:ascii="Verdana" w:hAnsi="Verdana" w:cs="Courier New"/>
          <w:highlight w:val="white"/>
        </w:rPr>
        <w:t>SG101_FAMILIARI</w:t>
      </w:r>
      <w:bookmarkEnd w:id="7"/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D5631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allinea_periodi_familiari</w:t>
      </w:r>
      <w:proofErr w:type="spellEnd"/>
    </w:p>
    <w:p w:rsidR="00F732CA" w:rsidRPr="00D5631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mantenere l’allineamento di decorrenza e scadenza della tabella SG101_FAMILIARI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 in modo </w:t>
      </w:r>
      <w:r>
        <w:rPr>
          <w:rFonts w:ascii="Verdana" w:hAnsi="Verdana" w:cs="Courier New"/>
          <w:sz w:val="20"/>
          <w:szCs w:val="20"/>
          <w:highlight w:val="white"/>
        </w:rPr>
        <w:t>che i periodi siano sempre contigui senza interruzioni</w:t>
      </w:r>
      <w:r w:rsidRPr="007724D8"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D5631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creazione_storico_familiari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creare un nuovo record nella tabella SG101_FAMILIARI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 </w:t>
      </w:r>
      <w:r>
        <w:rPr>
          <w:rFonts w:ascii="Verdana" w:hAnsi="Verdana" w:cs="Courier New"/>
          <w:sz w:val="20"/>
          <w:szCs w:val="20"/>
          <w:highlight w:val="white"/>
        </w:rPr>
        <w:t>con date di decorrenza e scadenza specificate, modificando la decorrenza e scadenza dei record esistenti in modo che i periodi storici siano contigui e coerenti.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3329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SG101_AFTERUPD</w:t>
      </w:r>
    </w:p>
    <w:p w:rsidR="00F732CA" w:rsidRPr="00D5631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data di nascita del familiare (SG101.DATANAS) e giustificati di assenza legati ai familiari (T040, T044, T046, T050).</w:t>
      </w:r>
    </w:p>
    <w:p w:rsidR="00F732CA" w:rsidRPr="00D5631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8" w:name="_Toc42674923"/>
      <w:bookmarkStart w:id="9" w:name="_Toc52831178"/>
      <w:r w:rsidRPr="00F732CA">
        <w:rPr>
          <w:rFonts w:ascii="Verdana" w:hAnsi="Verdana"/>
          <w:sz w:val="24"/>
          <w:szCs w:val="24"/>
          <w:highlight w:val="white"/>
        </w:rPr>
        <w:t>Gestione degli orari:</w:t>
      </w:r>
      <w:bookmarkEnd w:id="8"/>
      <w:bookmarkEnd w:id="9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T020_ORARI, T021_FASCEORARI)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t020p_storicizza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creare una nuova storicizzazione di tutti gli orari aventi una determinata condizione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t020f_getdecorrenzafine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data di scadenza (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decorrenza_fine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) di un determinato orario ad una determinata decorrenza.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t020f_getorariodelgg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>funzione per restituire l’orario associato ad un determinato anagrafico ad una certa data, in base al profilo orario e alla pianificazione.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t020f_getoreteotur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le ore teoriche di un particolare turno pianificato ad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t020f_uso_ricalcolo_debito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S/N a seconda che per l’anagrafico specificato siano presenti orari che prevedono il Ricalcolo del debito nel periodo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getdatoorario</w:t>
      </w:r>
      <w:proofErr w:type="spellEnd"/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un determinato dato dalla tabella delle fasce (</w:t>
      </w:r>
      <w:r w:rsidRPr="0042313D">
        <w:rPr>
          <w:rFonts w:ascii="Verdana" w:hAnsi="Verdana" w:cs="Courier New"/>
          <w:sz w:val="20"/>
          <w:szCs w:val="20"/>
        </w:rPr>
        <w:t>T029_RIENTRI_OBBLIGATORI</w:t>
      </w:r>
      <w:r>
        <w:rPr>
          <w:rFonts w:ascii="Verdana" w:hAnsi="Verdana" w:cs="Courier New"/>
          <w:sz w:val="20"/>
          <w:szCs w:val="20"/>
          <w:highlight w:val="white"/>
        </w:rPr>
        <w:t>) relativamente ad un particolare Orario ad una particolare Data.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0" w:name="_Toc42674924"/>
      <w:bookmarkStart w:id="11" w:name="_Toc52831179"/>
      <w:r w:rsidRPr="00F732CA">
        <w:rPr>
          <w:rFonts w:ascii="Verdana" w:hAnsi="Verdana"/>
          <w:sz w:val="24"/>
          <w:szCs w:val="24"/>
          <w:highlight w:val="white"/>
        </w:rPr>
        <w:t>Gestione delle schede riepilogative:</w:t>
      </w:r>
      <w:bookmarkEnd w:id="10"/>
      <w:bookmarkEnd w:id="11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</w:t>
      </w:r>
      <w:r w:rsidRPr="0042313D">
        <w:rPr>
          <w:rFonts w:ascii="Verdana" w:hAnsi="Verdana" w:cs="Courier New"/>
        </w:rPr>
        <w:t>T029_RIENTRI_OBBLIGATORI</w:t>
      </w:r>
      <w:r>
        <w:rPr>
          <w:rFonts w:ascii="Verdana" w:hAnsi="Verdana" w:cs="Courier New"/>
          <w:highlight w:val="white"/>
        </w:rPr>
        <w:t>, T077_DATISCHEDA, T134_ORELIQUIDATEANNIPREC, T180_DATIBLOCCATI)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t077p_scrivivalore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registrare un valore generico sulla tabella T077_DATISCHEDA.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t077f_leggivalore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un valore generico dalla tabella T077_DATISCHEDA.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t134f_somma_variazioni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le variazioni manuali inserite nella tabella T134_ORELIQUIDATEANNIPREC.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t180p_bloccariepiloghi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registrare sulla tabella T180_DATIBLOCCATI il blocco di un determinato riepilogo per un determinato periodo riferito ad un determinato Anagrafico.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t180p_sbloccariepiloghi</w:t>
      </w:r>
    </w:p>
    <w:p w:rsidR="00F732CA" w:rsidRPr="003F5F6E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registrare sulla tabella T180_DATIBLOCCATI lo sblocco di un determinato riepilogo per un determinato periodo riferito ad un determinato Anagrafico.</w:t>
      </w:r>
    </w:p>
    <w:p w:rsidR="00F732CA" w:rsidRPr="003F5F6E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Verdana" w:hAnsi="Verdana" w:cs="Courier New"/>
          <w:sz w:val="20"/>
          <w:szCs w:val="20"/>
          <w:highlight w:val="white"/>
        </w:rPr>
      </w:pPr>
      <w:r w:rsidRPr="003F5F6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t180f_statoriepilogo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lo stato Aperto / Bloccato di un determinato riepilogo ad una determinata data riferito ad un determinato Anagrafico.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2" w:name="_Toc42674925"/>
      <w:bookmarkStart w:id="13" w:name="_Toc52831180"/>
      <w:r w:rsidRPr="00F732CA">
        <w:rPr>
          <w:rFonts w:ascii="Verdana" w:hAnsi="Verdana"/>
          <w:sz w:val="24"/>
          <w:szCs w:val="24"/>
          <w:highlight w:val="white"/>
        </w:rPr>
        <w:t>Gestione delle causali di assenza:</w:t>
      </w:r>
      <w:bookmarkEnd w:id="12"/>
      <w:bookmarkEnd w:id="13"/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T265_CAUASSENZE, </w:t>
      </w:r>
      <w:r w:rsidRPr="00C70547">
        <w:rPr>
          <w:rFonts w:ascii="Verdana" w:hAnsi="Verdana" w:cs="Courier New"/>
          <w:highlight w:val="white"/>
        </w:rPr>
        <w:t>T230_CAUASSENZE_PARSTO, T235_CAUPRESENZE_PARSTO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t230p_getperiododecorrenza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il periodo decorrenza-scadenza che comprende una certa Data per una certa Causale.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t230f_checkcauscompatibili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verifica se le due causali specificate sono fra loro compatibili nella stessa </w:t>
      </w:r>
      <w:r>
        <w:rPr>
          <w:rFonts w:ascii="Verdana" w:hAnsi="Verdana" w:cs="Courier New"/>
          <w:sz w:val="20"/>
          <w:szCs w:val="20"/>
          <w:highlight w:val="white"/>
        </w:rPr>
        <w:lastRenderedPageBreak/>
        <w:t>giornata.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t230f_check_scaricopaghe_fruiz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o N a seconda che la Causale specificata sia abilitata allo scarico paghe nel tipo di fruizione indicato.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t230f_getvalue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il valore storicizzato di una generica colonna della tabella </w:t>
      </w:r>
      <w:r w:rsidRPr="00C70547">
        <w:rPr>
          <w:rFonts w:ascii="Verdana" w:hAnsi="Verdana" w:cs="Courier New"/>
          <w:sz w:val="20"/>
          <w:szCs w:val="20"/>
          <w:highlight w:val="white"/>
        </w:rPr>
        <w:t>T230_CAUASSENZE_PARSTO</w:t>
      </w:r>
      <w:r>
        <w:rPr>
          <w:rFonts w:ascii="Verdana" w:hAnsi="Verdana" w:cs="Courier New"/>
          <w:sz w:val="20"/>
          <w:szCs w:val="20"/>
          <w:highlight w:val="white"/>
        </w:rPr>
        <w:t xml:space="preserve"> per una certa Causale ad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t230f_hmassenza_proppt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le ore di assenza che costituiscono una giornata intera, proporzionate all’eventuale posizione di part-time associato all’Anagrafico indicato.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t265f_getcatena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leggere l’elenco di causali che compongono la catena a cui appartiene la Causale specificata. 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t265f_causali_cumulate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l’elenco delle causali le cui fruizioni sono cumulate insieme a quelle della Causale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t265f_getcatenacompleta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i risultati letti dalla procedura </w:t>
      </w: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t265f_getcatena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t265f_getiniziocatena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prima causale della catena a cui appartiene la Causale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t265p_arrotcompetenze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personalizzata dall’utente per eseguire rielaborazioni specifiche delle competenze calcolate dalla logica standard.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t265p_comp_congparentali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47A1E">
        <w:rPr>
          <w:rFonts w:ascii="Verdana" w:hAnsi="Verdana" w:cs="Courier New"/>
          <w:sz w:val="20"/>
          <w:szCs w:val="20"/>
        </w:rPr>
        <w:t xml:space="preserve">procedure </w:t>
      </w:r>
      <w:r>
        <w:rPr>
          <w:rFonts w:ascii="Verdana" w:hAnsi="Verdana" w:cs="Courier New"/>
          <w:sz w:val="20"/>
          <w:szCs w:val="20"/>
        </w:rPr>
        <w:t xml:space="preserve">per </w:t>
      </w:r>
      <w:r w:rsidRPr="00B47A1E">
        <w:rPr>
          <w:rFonts w:ascii="Verdana" w:hAnsi="Verdana" w:cs="Courier New"/>
          <w:sz w:val="20"/>
          <w:szCs w:val="20"/>
        </w:rPr>
        <w:t>estra</w:t>
      </w:r>
      <w:r>
        <w:rPr>
          <w:rFonts w:ascii="Verdana" w:hAnsi="Verdana" w:cs="Courier New"/>
          <w:sz w:val="20"/>
          <w:szCs w:val="20"/>
        </w:rPr>
        <w:t>rr</w:t>
      </w:r>
      <w:r w:rsidRPr="00B47A1E">
        <w:rPr>
          <w:rFonts w:ascii="Verdana" w:hAnsi="Verdana" w:cs="Courier New"/>
          <w:sz w:val="20"/>
          <w:szCs w:val="20"/>
        </w:rPr>
        <w:t xml:space="preserve">e le variazioni alle competenze iniziali per le </w:t>
      </w:r>
      <w:proofErr w:type="gramStart"/>
      <w:r w:rsidRPr="00B47A1E">
        <w:rPr>
          <w:rFonts w:ascii="Verdana" w:hAnsi="Verdana" w:cs="Courier New"/>
          <w:sz w:val="20"/>
          <w:szCs w:val="20"/>
        </w:rPr>
        <w:t>causali  con</w:t>
      </w:r>
      <w:proofErr w:type="gramEnd"/>
      <w:r w:rsidRPr="00B47A1E">
        <w:rPr>
          <w:rFonts w:ascii="Verdana" w:hAnsi="Verdana" w:cs="Courier New"/>
          <w:sz w:val="20"/>
          <w:szCs w:val="20"/>
        </w:rPr>
        <w:t xml:space="preserve"> tipo cumulo 'F' legate ai congedi parentali.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t265p_comp_festepartic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47A1E">
        <w:rPr>
          <w:rFonts w:ascii="Verdana" w:hAnsi="Verdana" w:cs="Courier New"/>
          <w:sz w:val="20"/>
          <w:szCs w:val="20"/>
        </w:rPr>
        <w:t>procedur</w:t>
      </w:r>
      <w:r>
        <w:rPr>
          <w:rFonts w:ascii="Verdana" w:hAnsi="Verdana" w:cs="Courier New"/>
          <w:sz w:val="20"/>
          <w:szCs w:val="20"/>
        </w:rPr>
        <w:t xml:space="preserve">a per </w:t>
      </w:r>
      <w:r w:rsidRPr="00B47A1E">
        <w:rPr>
          <w:rFonts w:ascii="Verdana" w:hAnsi="Verdana" w:cs="Courier New"/>
          <w:sz w:val="20"/>
          <w:szCs w:val="20"/>
        </w:rPr>
        <w:t>estra</w:t>
      </w:r>
      <w:r>
        <w:rPr>
          <w:rFonts w:ascii="Verdana" w:hAnsi="Verdana" w:cs="Courier New"/>
          <w:sz w:val="20"/>
          <w:szCs w:val="20"/>
        </w:rPr>
        <w:t>rr</w:t>
      </w:r>
      <w:r w:rsidRPr="00B47A1E">
        <w:rPr>
          <w:rFonts w:ascii="Verdana" w:hAnsi="Verdana" w:cs="Courier New"/>
          <w:sz w:val="20"/>
          <w:szCs w:val="20"/>
        </w:rPr>
        <w:t>e le variazioni alle competenze iniziali per la causale di ferie in base alle scelte definitive per le festività particolari.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t235f_getvalue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il valore di una generica colonna della tabella </w:t>
      </w:r>
      <w:r w:rsidRPr="00C70547">
        <w:rPr>
          <w:rFonts w:ascii="Verdana" w:hAnsi="Verdana" w:cs="Courier New"/>
          <w:sz w:val="20"/>
          <w:szCs w:val="20"/>
          <w:highlight w:val="white"/>
        </w:rPr>
        <w:t>T235_CAUPRESENZE_PARSTO</w:t>
      </w:r>
      <w:r>
        <w:rPr>
          <w:rFonts w:ascii="Verdana" w:hAnsi="Verdana" w:cs="Courier New"/>
          <w:sz w:val="20"/>
          <w:szCs w:val="20"/>
          <w:highlight w:val="white"/>
        </w:rPr>
        <w:t xml:space="preserve"> per una certa Causale ad una certa Data.</w:t>
      </w:r>
    </w:p>
    <w:p w:rsidR="00F732CA" w:rsidRPr="0029621D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2962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T230_AFTERUPDINS</w:t>
      </w:r>
    </w:p>
    <w:p w:rsidR="00F732CA" w:rsidRPr="0029621D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visualizzare il valore corrente dei dati storicizzati sulla tabella T265.</w:t>
      </w:r>
    </w:p>
    <w:p w:rsidR="00F732CA" w:rsidRPr="0029621D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2962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T235_AFTERUPDINS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visualizzare il valore corrente dei dati storicizzati sulla tabella T275.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vt230_cauassenze_parsto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storicizzati delle causali di assenza (T230) decodificando il codice della causale di riferimento sulla T265 tramite l’ID.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vt235_caupresenze_parsto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storicizzati delle causali di presenza (T235) decodificando il codice della causale di riferimento sulla T275 tramite l’ID.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4" w:name="_Toc42674926"/>
      <w:bookmarkStart w:id="15" w:name="_Toc52831181"/>
      <w:r w:rsidRPr="00F732CA">
        <w:rPr>
          <w:rFonts w:ascii="Verdana" w:hAnsi="Verdana"/>
          <w:sz w:val="24"/>
          <w:szCs w:val="24"/>
          <w:highlight w:val="white"/>
        </w:rPr>
        <w:lastRenderedPageBreak/>
        <w:t>Gestione dei giustificativi di assenza:</w:t>
      </w:r>
      <w:bookmarkEnd w:id="14"/>
      <w:bookmarkEnd w:id="15"/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</w:t>
      </w:r>
      <w:r w:rsidRPr="0042313D">
        <w:rPr>
          <w:rFonts w:ascii="Verdana" w:hAnsi="Verdana" w:cs="Courier New"/>
        </w:rPr>
        <w:t>T0</w:t>
      </w:r>
      <w:r>
        <w:rPr>
          <w:rFonts w:ascii="Verdana" w:hAnsi="Verdana" w:cs="Courier New"/>
        </w:rPr>
        <w:t>40_GIUSTIFICATIVI</w:t>
      </w:r>
      <w:r>
        <w:rPr>
          <w:rFonts w:ascii="Verdana" w:hAnsi="Verdana" w:cs="Courier New"/>
          <w:highlight w:val="white"/>
        </w:rPr>
        <w:t xml:space="preserve">, T042_PERIODIASSENZA, T265_CAUASSENZE, </w:t>
      </w:r>
      <w:r w:rsidRPr="00D755B3">
        <w:rPr>
          <w:rFonts w:ascii="Verdana" w:hAnsi="Verdana" w:cs="Courier New"/>
        </w:rPr>
        <w:t>T031_DATACARTELLINO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genera_periodi_assenza</w:t>
      </w:r>
      <w:proofErr w:type="spellEnd"/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popolare la tabella T042_PERIODIASSENZA in base al giustificativo inserito sulla T040_GIUSTIFICATIVI i cui dati sono passati come parametri alla procedura.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getinizioassenza</w:t>
      </w:r>
      <w:proofErr w:type="spellEnd"/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bookmarkStart w:id="16" w:name="_Hlk42506192"/>
      <w:r>
        <w:rPr>
          <w:rFonts w:ascii="Verdana" w:hAnsi="Verdana" w:cs="Courier New"/>
          <w:sz w:val="20"/>
          <w:szCs w:val="20"/>
          <w:highlight w:val="white"/>
        </w:rPr>
        <w:t>procedura per leggere la data di inizio di un periodo di assenza continuativo.</w:t>
      </w:r>
    </w:p>
    <w:bookmarkEnd w:id="16"/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getinizioassenza_ggnonlav</w:t>
      </w:r>
      <w:proofErr w:type="spellEnd"/>
    </w:p>
    <w:p w:rsidR="00F732CA" w:rsidRPr="006A10D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verificare l’esistenza di giorni non lavorativi compresi tra periodi di assenza, ai fini di automatizzarne la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causalizzazione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getumisuraassenza</w:t>
      </w:r>
      <w:proofErr w:type="spellEnd"/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l’unità di misura Giorni / Ore di una determinata causale associata ad un determinato Anagrafico, riferendosi sia alle regole della causale che ad eventuali profili assenze annuali.</w:t>
      </w:r>
    </w:p>
    <w:p w:rsidR="00F732CA" w:rsidRPr="00892E5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Getgiorniservizi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</w:t>
      </w:r>
      <w:proofErr w:type="spellEnd"/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i giorni di servizio utili al calcolo del periodo di cumulo della Malattia, relativamente al tipo di rapporto Determinato / Indeterminato dell’anagrafico di riferimento.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t010f_ggsignificativo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verificare se il Giorno specificato è significativo ai fini di una determinata Causale di assenza, in base ai suoi giorni di significatività.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l133diecigiornidopo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bookmarkStart w:id="17" w:name="_Hlk42507986"/>
      <w:r>
        <w:rPr>
          <w:rFonts w:ascii="Verdana" w:hAnsi="Verdana" w:cs="Courier New"/>
          <w:sz w:val="20"/>
          <w:szCs w:val="20"/>
          <w:highlight w:val="white"/>
        </w:rPr>
        <w:t>procedura per gestire i successivi 10gg rispetto all’inserimento corrente di una giornata di malattia, per differenziare la causale secondo le regole della Legge 133.</w:t>
      </w:r>
    </w:p>
    <w:bookmarkEnd w:id="17"/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l133diecigiorniprima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gestire i precedenti 10gg rispetto all’inserimento corrente di una giornata di malattia, per differenziare la causale secondo le regole della Legge 133.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l133servecertificpubbl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verifica se il periodo in inserimento è maggiore di 10gg, in modo da notificare eventualmente all’operatore la necessità di certificazione pubblica.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t031p_pulisci_nuovo_periodo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eliminare la marcatura di Inizio nuovo periodo di assenza dalla tabella </w:t>
      </w:r>
      <w:r w:rsidRPr="00D755B3">
        <w:rPr>
          <w:rFonts w:ascii="Verdana" w:hAnsi="Verdana" w:cs="Courier New"/>
          <w:sz w:val="20"/>
          <w:szCs w:val="20"/>
        </w:rPr>
        <w:t>T031_DATACARTELLINO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t040p_allinea_congparentali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procedura per g</w:t>
      </w:r>
      <w:r w:rsidRPr="00D755B3">
        <w:rPr>
          <w:rFonts w:ascii="Verdana" w:hAnsi="Verdana" w:cs="Courier New"/>
          <w:sz w:val="20"/>
          <w:szCs w:val="20"/>
        </w:rPr>
        <w:t>esti</w:t>
      </w:r>
      <w:r>
        <w:rPr>
          <w:rFonts w:ascii="Verdana" w:hAnsi="Verdana" w:cs="Courier New"/>
          <w:sz w:val="20"/>
          <w:szCs w:val="20"/>
        </w:rPr>
        <w:t>re</w:t>
      </w:r>
      <w:r w:rsidRPr="00D755B3">
        <w:rPr>
          <w:rFonts w:ascii="Verdana" w:hAnsi="Verdana" w:cs="Courier New"/>
          <w:sz w:val="20"/>
          <w:szCs w:val="20"/>
        </w:rPr>
        <w:t xml:space="preserve"> il caricamento automatico o la cancellazione di maternità facoltativa nel caso della sequenza di settimane così articolata:</w:t>
      </w:r>
    </w:p>
    <w:p w:rsidR="00F732CA" w:rsidRDefault="00F732CA" w:rsidP="00F732CA">
      <w:pPr>
        <w:pStyle w:val="Paragrafoelenco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contextualSpacing/>
        <w:rPr>
          <w:rFonts w:ascii="Verdana" w:hAnsi="Verdana" w:cs="Courier New"/>
          <w:sz w:val="20"/>
          <w:szCs w:val="20"/>
        </w:rPr>
      </w:pPr>
      <w:r w:rsidRPr="00D755B3">
        <w:rPr>
          <w:rFonts w:ascii="Verdana" w:hAnsi="Verdana" w:cs="Courier New"/>
          <w:sz w:val="20"/>
          <w:szCs w:val="20"/>
        </w:rPr>
        <w:t xml:space="preserve">almeno 1 giorno di maternità facoltativa (primo periodo) 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- </w:t>
      </w:r>
      <w:r w:rsidRPr="00D755B3">
        <w:rPr>
          <w:rFonts w:ascii="Verdana" w:hAnsi="Verdana" w:cs="Courier New"/>
          <w:sz w:val="20"/>
          <w:szCs w:val="20"/>
        </w:rPr>
        <w:t xml:space="preserve">qualsiasi giustificativo a giornata intera non escluso da </w:t>
      </w:r>
      <w:proofErr w:type="gramStart"/>
      <w:r w:rsidRPr="00D755B3">
        <w:rPr>
          <w:rFonts w:ascii="Verdana" w:hAnsi="Verdana" w:cs="Courier New"/>
          <w:sz w:val="20"/>
          <w:szCs w:val="20"/>
        </w:rPr>
        <w:t>assenza(</w:t>
      </w:r>
      <w:proofErr w:type="gramEnd"/>
      <w:r w:rsidRPr="00D755B3">
        <w:rPr>
          <w:rFonts w:ascii="Verdana" w:hAnsi="Verdana" w:cs="Courier New"/>
          <w:sz w:val="20"/>
          <w:szCs w:val="20"/>
        </w:rPr>
        <w:t>secondo periodo)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- </w:t>
      </w:r>
      <w:r w:rsidRPr="00D755B3">
        <w:rPr>
          <w:rFonts w:ascii="Verdana" w:hAnsi="Verdana" w:cs="Courier New"/>
          <w:sz w:val="20"/>
          <w:szCs w:val="20"/>
        </w:rPr>
        <w:t>almeno 1 giorno di maternità facoltativa</w:t>
      </w:r>
      <w:r>
        <w:rPr>
          <w:rFonts w:ascii="Verdana" w:hAnsi="Verdana" w:cs="Courier New"/>
          <w:sz w:val="20"/>
          <w:szCs w:val="20"/>
        </w:rPr>
        <w:t>;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755B3">
        <w:rPr>
          <w:rFonts w:ascii="Verdana" w:hAnsi="Verdana" w:cs="Courier New"/>
          <w:sz w:val="20"/>
          <w:szCs w:val="20"/>
        </w:rPr>
        <w:t>viene inserita o cancellata maternità facoltativa nei giorni non lavorativi vuoti a fine del primo e del secondo periodo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t040p_periodi_continuativi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</w:rPr>
        <w:t>p</w:t>
      </w:r>
      <w:r w:rsidRPr="00F00F6A">
        <w:rPr>
          <w:rFonts w:ascii="Verdana" w:hAnsi="Verdana" w:cs="Courier New"/>
          <w:sz w:val="20"/>
          <w:szCs w:val="20"/>
        </w:rPr>
        <w:t>rocedur</w:t>
      </w:r>
      <w:r>
        <w:rPr>
          <w:rFonts w:ascii="Verdana" w:hAnsi="Verdana" w:cs="Courier New"/>
          <w:sz w:val="20"/>
          <w:szCs w:val="20"/>
        </w:rPr>
        <w:t>a per</w:t>
      </w:r>
      <w:r w:rsidRPr="00F00F6A">
        <w:rPr>
          <w:rFonts w:ascii="Verdana" w:hAnsi="Verdana" w:cs="Courier New"/>
          <w:sz w:val="20"/>
          <w:szCs w:val="20"/>
        </w:rPr>
        <w:t xml:space="preserve"> estra</w:t>
      </w:r>
      <w:r>
        <w:rPr>
          <w:rFonts w:ascii="Verdana" w:hAnsi="Verdana" w:cs="Courier New"/>
          <w:sz w:val="20"/>
          <w:szCs w:val="20"/>
        </w:rPr>
        <w:t>rr</w:t>
      </w:r>
      <w:r w:rsidRPr="00F00F6A">
        <w:rPr>
          <w:rFonts w:ascii="Verdana" w:hAnsi="Verdana" w:cs="Courier New"/>
          <w:sz w:val="20"/>
          <w:szCs w:val="20"/>
        </w:rPr>
        <w:t>e i dati dei periodi continuativi di fruizione all'interno del periodo di cumulo per una specifica causale (e relative causali nel cumulo / raggruppamento) fino ad una data di riferimento.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t040f_checkfruizcompatibile</w:t>
      </w:r>
    </w:p>
    <w:p w:rsidR="00F732CA" w:rsidRPr="00F00F6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>funzione che verifica se la causale che si vuole inserire in un determinato Giorno è compatibile con le causali eventualmente già presenti nello stesso Giorno.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t040f_checkfruizcompatib_cm</w:t>
      </w:r>
    </w:p>
    <w:p w:rsidR="00F732CA" w:rsidRPr="009B4AE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introdurre criteri di compatibilità personalizzati tra causali di assenza.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t040f_congpar_count</w:t>
      </w:r>
    </w:p>
    <w:p w:rsidR="00F732CA" w:rsidRPr="0091624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il numero di giustificativi esistenti in un certo periodo riferiti al gruppo “Ferie” o al gruppo “Maternità facoltativa”.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t040f_ggassenza</w:t>
      </w:r>
    </w:p>
    <w:p w:rsidR="00F732CA" w:rsidRPr="00FD5290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f</w:t>
      </w:r>
      <w:r w:rsidRPr="00FD5290">
        <w:rPr>
          <w:rFonts w:ascii="Verdana" w:hAnsi="Verdana" w:cs="Courier New"/>
          <w:sz w:val="20"/>
          <w:szCs w:val="20"/>
        </w:rPr>
        <w:t xml:space="preserve">unzione per estrarre la causale di assenza </w:t>
      </w:r>
      <w:r>
        <w:rPr>
          <w:rFonts w:ascii="Verdana" w:hAnsi="Verdana" w:cs="Courier New"/>
          <w:sz w:val="20"/>
          <w:szCs w:val="20"/>
        </w:rPr>
        <w:t>e lo stato di richiesta del Giustificativo (Richiesto / Autorizzato).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t040f_newprogrcausale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sequenza numerica del nuovo giustificativo a parità di Anagrafico, Data, Causale, Tipo giustificativo.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T040_AFTERDEL_T031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resettare l’inizio del periodo di assenza continuativo.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T040_AFTERUPDINSDEL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popolare la tabella delle operazioni storiche dei giustificativi T044.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v042_periodiassenza</w:t>
      </w:r>
    </w:p>
    <w:p w:rsidR="00F732CA" w:rsidRPr="00995A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T042 decodificando la Matricola dell’anagrafico di riferimento.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8" w:name="_Toc42674927"/>
      <w:bookmarkStart w:id="19" w:name="_Toc52831182"/>
      <w:r w:rsidRPr="00F732CA">
        <w:rPr>
          <w:rFonts w:ascii="Verdana" w:hAnsi="Verdana"/>
          <w:sz w:val="24"/>
          <w:szCs w:val="24"/>
          <w:highlight w:val="white"/>
        </w:rPr>
        <w:t>Gestione delle timbrature:</w:t>
      </w:r>
      <w:bookmarkEnd w:id="18"/>
      <w:bookmarkEnd w:id="19"/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FE5E50">
        <w:rPr>
          <w:rFonts w:ascii="Verdana" w:hAnsi="Verdana" w:cs="Courier New"/>
          <w:highlight w:val="white"/>
        </w:rPr>
        <w:t xml:space="preserve">(tabelle: </w:t>
      </w:r>
      <w:r w:rsidRPr="00FE5E50">
        <w:rPr>
          <w:rFonts w:ascii="Verdana" w:hAnsi="Verdana" w:cs="Courier New"/>
        </w:rPr>
        <w:t>T</w:t>
      </w:r>
      <w:r>
        <w:rPr>
          <w:rFonts w:ascii="Verdana" w:hAnsi="Verdana" w:cs="Courier New"/>
        </w:rPr>
        <w:t>100_TIMBRATURE</w:t>
      </w:r>
      <w:r w:rsidRPr="00FE5E50">
        <w:rPr>
          <w:rFonts w:ascii="Verdana" w:hAnsi="Verdana" w:cs="Courier New"/>
          <w:highlight w:val="white"/>
        </w:rPr>
        <w:t>)</w:t>
      </w:r>
    </w:p>
    <w:p w:rsidR="00F732CA" w:rsidRPr="00FE5E50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FE5E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timb_trigger_before</w:t>
      </w:r>
      <w:proofErr w:type="spellEnd"/>
    </w:p>
    <w:p w:rsidR="00F732CA" w:rsidRPr="00EE3E1D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personalizzata dall’utente che viene eseguita prima di inserire la timbratura originale da rilevatore, consentendo di variare il Verso, la Causale, o il Rilevatore, o di impedire l’inserimento della timbratura stessa.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F3E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t100f_gettimbraturelorde</w:t>
      </w:r>
    </w:p>
    <w:p w:rsidR="00F732CA" w:rsidRPr="00AF3E8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somma delle differenze tra le Uscite e le Entrate fatte in un determinato giorno per un determinato Anagrafico, eventualmente in un periodo parziale del giorno.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F3E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t100f_timbesistenti</w:t>
      </w:r>
    </w:p>
    <w:p w:rsidR="00F732CA" w:rsidRPr="00AF3E8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o N a seconda che esistano o meno timbrature nel giorno specificato, per l’Anagrafico indicato.</w:t>
      </w:r>
    </w:p>
    <w:p w:rsidR="00F732CA" w:rsidRPr="00892E5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controllo_riposi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l’intervallo massimo fra timbrature nel giorno, per verificare l’effettuazione dello stacco minimo di </w:t>
      </w:r>
      <w:proofErr w:type="gramStart"/>
      <w:r>
        <w:rPr>
          <w:rFonts w:ascii="Verdana" w:hAnsi="Verdana" w:cs="Courier New"/>
          <w:sz w:val="20"/>
          <w:szCs w:val="20"/>
          <w:highlight w:val="white"/>
        </w:rPr>
        <w:t>11</w:t>
      </w:r>
      <w:proofErr w:type="gramEnd"/>
      <w:r>
        <w:rPr>
          <w:rFonts w:ascii="Verdana" w:hAnsi="Verdana" w:cs="Courier New"/>
          <w:sz w:val="20"/>
          <w:szCs w:val="20"/>
          <w:highlight w:val="white"/>
        </w:rPr>
        <w:t xml:space="preserve"> ore richiesto dal CCNL.</w:t>
      </w:r>
    </w:p>
    <w:p w:rsidR="00F732CA" w:rsidRPr="00BF7B9C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F7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TIMBRIDOPPIT100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, </w:t>
      </w:r>
      <w:r w:rsidRPr="00BF7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TIMBRIDOPPIT370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la gestione del reinserimento di timbrature già acquisite.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vt100_coppie_eu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che estrae i datai dalla T100 filtrando le sole timbrature utili al cartellino (Flag in ‘I’,’O’) aggiungendo </w:t>
      </w:r>
      <w:proofErr w:type="gramStart"/>
      <w:r>
        <w:rPr>
          <w:rFonts w:ascii="Verdana" w:hAnsi="Verdana" w:cs="Courier New"/>
          <w:sz w:val="20"/>
          <w:szCs w:val="20"/>
          <w:highlight w:val="white"/>
        </w:rPr>
        <w:t>la colonne</w:t>
      </w:r>
      <w:proofErr w:type="gramEnd"/>
      <w:r>
        <w:rPr>
          <w:rFonts w:ascii="Verdana" w:hAnsi="Verdana" w:cs="Courier New"/>
          <w:sz w:val="20"/>
          <w:szCs w:val="20"/>
          <w:highlight w:val="white"/>
        </w:rPr>
        <w:t xml:space="preserve"> della timbratura di Entrata e della successiva d Uscita.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vt100_timb_dataora</w:t>
      </w:r>
    </w:p>
    <w:p w:rsidR="00F732CA" w:rsidRPr="00CF5C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T100 filtrando le sole timbrature utili al cartellino (Flag in ‘I’,’O’) aggiungendo la colonna DATAORA data dall’unione delle due colonne DATA e ORA.</w:t>
      </w:r>
    </w:p>
    <w:p w:rsidR="00F732CA" w:rsidRPr="00B47AA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0" w:name="_Toc42674928"/>
      <w:bookmarkStart w:id="21" w:name="_Toc52831183"/>
      <w:r w:rsidRPr="00F732CA">
        <w:rPr>
          <w:rFonts w:ascii="Verdana" w:hAnsi="Verdana"/>
          <w:sz w:val="24"/>
          <w:szCs w:val="24"/>
          <w:highlight w:val="white"/>
        </w:rPr>
        <w:t>Gestione dell’iter delle missioni:</w:t>
      </w:r>
      <w:bookmarkEnd w:id="20"/>
      <w:bookmarkEnd w:id="21"/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</w:rPr>
      </w:pPr>
      <w:r w:rsidRPr="00FE5E50">
        <w:rPr>
          <w:rFonts w:ascii="Verdana" w:hAnsi="Verdana" w:cs="Courier New"/>
          <w:highlight w:val="white"/>
        </w:rPr>
        <w:t xml:space="preserve">(tabelle: </w:t>
      </w:r>
      <w:r>
        <w:rPr>
          <w:rFonts w:ascii="Verdana" w:hAnsi="Verdana" w:cs="Courier New"/>
        </w:rPr>
        <w:t>M040_MISSIONI, M050_RIMBORSI, M060_ANTICIPI, M011_TIPIMISSIONE,</w:t>
      </w:r>
    </w:p>
    <w:p w:rsidR="00F732CA" w:rsidRDefault="00F732CA" w:rsidP="00F732CA">
      <w:pPr>
        <w:autoSpaceDE w:val="0"/>
        <w:autoSpaceDN w:val="0"/>
        <w:adjustRightInd w:val="0"/>
        <w:ind w:left="915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</w:rPr>
        <w:t>M140_RICHIESTE_MISSIONI, M150_RICHIESTE_RIMBORSI, M160_RICHIESTE_ANTICIPI</w:t>
      </w:r>
      <w:r w:rsidRPr="00FE5E50"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m040p_carica_missione_daiter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crea il record sulla tabella M040_MISSIONI corrispondente alla richiesta presente su M140_RICHIESTE_MISSIONI identificata dall’ID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m050p_carica_rimborsi_daiter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crea i record sulla tabella M050_RIMBORSI corrispondenti alle richieste di rimborsi presente su M150_RICHIESTE_RIMBORSI identificate dall’ID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m060p_carica_anticipi_daiter</w:t>
      </w:r>
    </w:p>
    <w:p w:rsidR="00F732CA" w:rsidRPr="00422C0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crea i record sulla tabella M060_ANTICIPI corrispondenti alle richieste di anticipo presente su M160_RICHIESTE_ANTICIPI identificate dall’ID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m150p_indkm_auto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generare automaticamente le richieste di rimborso sula tabella M150_RIMBORSI, a fronte di un percorso in missione effettuato con la propria automobile.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m011f_filtroiter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filtrare i Tipi di missione disponibili (M011_TIPIMISSIONE) in base alla Regola associata all’anagrafico e ai dati della richiesta specifica.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m013f_calc_rimb_pasto</w:t>
      </w:r>
    </w:p>
    <w:p w:rsidR="00F732CA" w:rsidRPr="00DA4C5E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</w:t>
      </w:r>
      <w:r>
        <w:rPr>
          <w:rFonts w:ascii="Verdana" w:hAnsi="Verdana" w:cs="Courier New"/>
          <w:sz w:val="20"/>
          <w:szCs w:val="20"/>
        </w:rPr>
        <w:t xml:space="preserve">che restituisce </w:t>
      </w:r>
      <w:r w:rsidRPr="00DA4C5E">
        <w:rPr>
          <w:rFonts w:ascii="Verdana" w:hAnsi="Verdana" w:cs="Courier New"/>
          <w:sz w:val="20"/>
          <w:szCs w:val="20"/>
        </w:rPr>
        <w:t xml:space="preserve">il valore del rimborso pasto </w:t>
      </w:r>
      <w:r>
        <w:rPr>
          <w:rFonts w:ascii="Verdana" w:hAnsi="Verdana" w:cs="Courier New"/>
          <w:sz w:val="20"/>
          <w:szCs w:val="20"/>
        </w:rPr>
        <w:t xml:space="preserve">e </w:t>
      </w:r>
      <w:r w:rsidRPr="00DA4C5E">
        <w:rPr>
          <w:rFonts w:ascii="Verdana" w:hAnsi="Verdana" w:cs="Courier New"/>
          <w:sz w:val="20"/>
          <w:szCs w:val="20"/>
        </w:rPr>
        <w:t xml:space="preserve">il numero pasti </w:t>
      </w:r>
      <w:r>
        <w:rPr>
          <w:rFonts w:ascii="Verdana" w:hAnsi="Verdana" w:cs="Courier New"/>
          <w:sz w:val="20"/>
          <w:szCs w:val="20"/>
        </w:rPr>
        <w:t>in base alla regola della Missione a cui fa riferimento la richiesta. La funzione serve per individuare i tetti massimi di rimborso disponibile.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m041f_getdesclocalita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</w:t>
      </w:r>
      <w:r>
        <w:rPr>
          <w:rFonts w:ascii="Verdana" w:hAnsi="Verdana" w:cs="Courier New"/>
          <w:sz w:val="20"/>
          <w:szCs w:val="20"/>
        </w:rPr>
        <w:t>d</w:t>
      </w:r>
      <w:r w:rsidRPr="002901CA">
        <w:rPr>
          <w:rFonts w:ascii="Verdana" w:hAnsi="Verdana" w:cs="Courier New"/>
          <w:sz w:val="20"/>
          <w:szCs w:val="20"/>
        </w:rPr>
        <w:t xml:space="preserve">ecodifica il codice di località indicato utilizzando la tabella </w:t>
      </w:r>
      <w:r>
        <w:rPr>
          <w:rFonts w:ascii="Verdana" w:hAnsi="Verdana" w:cs="Courier New"/>
          <w:sz w:val="20"/>
          <w:szCs w:val="20"/>
        </w:rPr>
        <w:t>M</w:t>
      </w:r>
      <w:r w:rsidRPr="002901CA">
        <w:rPr>
          <w:rFonts w:ascii="Verdana" w:hAnsi="Verdana" w:cs="Courier New"/>
          <w:sz w:val="20"/>
          <w:szCs w:val="20"/>
        </w:rPr>
        <w:t>041_DISTANZE</w:t>
      </w:r>
      <w:r>
        <w:rPr>
          <w:rFonts w:ascii="Verdana" w:hAnsi="Verdana" w:cs="Courier New"/>
          <w:sz w:val="20"/>
          <w:szCs w:val="20"/>
        </w:rPr>
        <w:t>.</w:t>
      </w:r>
      <w:r w:rsidRPr="002901CA">
        <w:rPr>
          <w:rFonts w:ascii="Verdana" w:hAnsi="Verdana" w:cs="Courier New"/>
          <w:sz w:val="20"/>
          <w:szCs w:val="20"/>
        </w:rPr>
        <w:t xml:space="preserve"> Se il codice non è esistente restituisce il codice stesso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m041f_getdistanza</w:t>
      </w:r>
    </w:p>
    <w:p w:rsidR="00F732CA" w:rsidRPr="00374C22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 w:rsidRPr="00374C22">
        <w:rPr>
          <w:rFonts w:ascii="Verdana" w:hAnsi="Verdana" w:cs="Courier New"/>
          <w:sz w:val="20"/>
          <w:szCs w:val="20"/>
        </w:rPr>
        <w:t>Date due località restituisce il numero di km leggendoli dalla M041_DISTANZE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Pr="00671E61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m051f_getminvalore</w:t>
      </w:r>
      <w:r w:rsidRPr="00671E61">
        <w:rPr>
          <w:rFonts w:ascii="Verdana" w:hAnsi="Verdana" w:cs="Courier New"/>
          <w:sz w:val="20"/>
          <w:szCs w:val="20"/>
          <w:highlight w:val="white"/>
        </w:rPr>
        <w:t xml:space="preserve"> 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 dati NOTE e STATO dalla tabella M051_DETTAGLIORIMBORSO per una missione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m051m052f_count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numero totale di rimborsi per una certa missione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m140f_checkrichiesta</w:t>
      </w:r>
    </w:p>
    <w:p w:rsidR="00F732CA" w:rsidRPr="009F6989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personalizzabile dall’utente per </w:t>
      </w:r>
      <w:r w:rsidRPr="009F6989">
        <w:rPr>
          <w:rFonts w:ascii="Verdana" w:hAnsi="Verdana" w:cs="Courier New"/>
          <w:sz w:val="20"/>
          <w:szCs w:val="20"/>
        </w:rPr>
        <w:t>effettuare controlli personalizzati</w:t>
      </w:r>
      <w:r>
        <w:rPr>
          <w:rFonts w:ascii="Verdana" w:hAnsi="Verdana" w:cs="Courier New"/>
          <w:sz w:val="20"/>
          <w:szCs w:val="20"/>
        </w:rPr>
        <w:t xml:space="preserve"> in fase di validazione e chiusura della missione.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m140f_getdestinazione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</w:rPr>
        <w:t>funzione per r</w:t>
      </w:r>
      <w:r w:rsidRPr="009F6989">
        <w:rPr>
          <w:rFonts w:ascii="Verdana" w:hAnsi="Verdana" w:cs="Courier New"/>
          <w:sz w:val="20"/>
          <w:szCs w:val="20"/>
        </w:rPr>
        <w:t>estitui</w:t>
      </w:r>
      <w:r>
        <w:rPr>
          <w:rFonts w:ascii="Verdana" w:hAnsi="Verdana" w:cs="Courier New"/>
          <w:sz w:val="20"/>
          <w:szCs w:val="20"/>
        </w:rPr>
        <w:t>re</w:t>
      </w:r>
      <w:r w:rsidRPr="009F6989">
        <w:rPr>
          <w:rFonts w:ascii="Verdana" w:hAnsi="Verdana" w:cs="Courier New"/>
          <w:sz w:val="20"/>
          <w:szCs w:val="20"/>
        </w:rPr>
        <w:t xml:space="preserve"> la località di destinazione 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m140f_getdestinazioni</w:t>
      </w:r>
    </w:p>
    <w:p w:rsidR="00F732CA" w:rsidRPr="00921C8F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</w:t>
      </w:r>
      <w:r w:rsidRPr="00921C8F">
        <w:rPr>
          <w:rFonts w:ascii="Verdana" w:hAnsi="Verdana" w:cs="Courier New"/>
          <w:sz w:val="20"/>
          <w:szCs w:val="20"/>
          <w:highlight w:val="white"/>
        </w:rPr>
        <w:t xml:space="preserve"> per </w:t>
      </w:r>
      <w:r>
        <w:rPr>
          <w:rFonts w:ascii="Verdana" w:hAnsi="Verdana" w:cs="Courier New"/>
          <w:sz w:val="20"/>
          <w:szCs w:val="20"/>
        </w:rPr>
        <w:t xml:space="preserve">restituire </w:t>
      </w:r>
      <w:r w:rsidRPr="00921C8F">
        <w:rPr>
          <w:rFonts w:ascii="Verdana" w:hAnsi="Verdana" w:cs="Courier New"/>
          <w:sz w:val="20"/>
          <w:szCs w:val="20"/>
        </w:rPr>
        <w:t xml:space="preserve">l'elenco delle destinazioni 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 w:rsidRPr="00921C8F">
        <w:rPr>
          <w:rFonts w:ascii="Verdana" w:hAnsi="Verdana" w:cs="Courier New"/>
          <w:sz w:val="20"/>
          <w:szCs w:val="20"/>
        </w:rPr>
        <w:t>, separate da virgola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m140f_getdestinazioni_desc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</w:t>
      </w:r>
      <w:r>
        <w:rPr>
          <w:rFonts w:ascii="Verdana" w:hAnsi="Verdana" w:cs="Courier New"/>
          <w:sz w:val="20"/>
          <w:szCs w:val="20"/>
        </w:rPr>
        <w:t xml:space="preserve">restituire </w:t>
      </w:r>
      <w:r w:rsidRPr="00921C8F">
        <w:rPr>
          <w:rFonts w:ascii="Verdana" w:hAnsi="Verdana" w:cs="Courier New"/>
          <w:sz w:val="20"/>
          <w:szCs w:val="20"/>
        </w:rPr>
        <w:t xml:space="preserve">l'elenco delle descrizioni delle destinazioni </w:t>
      </w:r>
      <w:r>
        <w:rPr>
          <w:rFonts w:ascii="Verdana" w:hAnsi="Verdana" w:cs="Courier New"/>
          <w:sz w:val="20"/>
          <w:szCs w:val="20"/>
        </w:rPr>
        <w:t xml:space="preserve">(nomi delle città) </w:t>
      </w:r>
      <w:r w:rsidRPr="00921C8F">
        <w:rPr>
          <w:rFonts w:ascii="Verdana" w:hAnsi="Verdana" w:cs="Courier New"/>
          <w:sz w:val="20"/>
          <w:szCs w:val="20"/>
        </w:rPr>
        <w:t xml:space="preserve">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 w:rsidRPr="00921C8F">
        <w:rPr>
          <w:rFonts w:ascii="Verdana" w:hAnsi="Verdana" w:cs="Courier New"/>
          <w:sz w:val="20"/>
          <w:szCs w:val="20"/>
        </w:rPr>
        <w:t>, separate da virgola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m140f_getpartenza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</w:t>
      </w:r>
      <w:r>
        <w:rPr>
          <w:rFonts w:ascii="Verdana" w:hAnsi="Verdana" w:cs="Courier New"/>
          <w:sz w:val="20"/>
          <w:szCs w:val="20"/>
        </w:rPr>
        <w:t xml:space="preserve">restituire </w:t>
      </w:r>
      <w:r w:rsidRPr="002850E6">
        <w:rPr>
          <w:rFonts w:ascii="Verdana" w:hAnsi="Verdana" w:cs="Courier New"/>
          <w:sz w:val="20"/>
          <w:szCs w:val="20"/>
        </w:rPr>
        <w:t xml:space="preserve">la località di partenza 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m140f_getrientro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</w:t>
      </w:r>
      <w:r w:rsidRPr="007B1774">
        <w:rPr>
          <w:rFonts w:ascii="Verdana" w:hAnsi="Verdana" w:cs="Courier New"/>
          <w:sz w:val="20"/>
          <w:szCs w:val="20"/>
        </w:rPr>
        <w:t>la località di rientro della 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m141f_gettotalekm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</w:t>
      </w:r>
      <w:r w:rsidRPr="007B1774">
        <w:rPr>
          <w:rFonts w:ascii="Verdana" w:hAnsi="Verdana" w:cs="Courier New"/>
          <w:sz w:val="20"/>
          <w:szCs w:val="20"/>
        </w:rPr>
        <w:t>il totale dei km tra i percorsi della 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m150f_filtrorimborsi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m150f_rimborsi_nopasti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lo stato dei rimborsi in una richiesta di missione, indicando se sono da autorizzare, da liquidare, o liquidati.</w:t>
      </w:r>
    </w:p>
    <w:p w:rsidR="00F732CA" w:rsidRPr="00491FC6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91FC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vm140_richieste_missioni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M140 uniti con i dati dell’iter delle richieste T850.</w:t>
      </w:r>
    </w:p>
    <w:p w:rsidR="00C15D4D" w:rsidRPr="00491FC6" w:rsidRDefault="00C15D4D" w:rsidP="00C15D4D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vm140_iter_richieste_missioni</w:t>
      </w:r>
    </w:p>
    <w:p w:rsidR="00C15D4D" w:rsidRDefault="00C15D4D" w:rsidP="00C15D4D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 </w:t>
      </w:r>
    </w:p>
    <w:p w:rsidR="00F732CA" w:rsidRPr="00491FC6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</w:p>
    <w:p w:rsidR="00F732CA" w:rsidRPr="00BC23E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Trigger per mantenimento integrità referenziale fra le tabelle M040, M050, M051, M052, M140</w:t>
      </w:r>
      <w:r w:rsidRPr="00E858B8">
        <w:rPr>
          <w:rFonts w:ascii="Verdana" w:hAnsi="Verdana" w:cs="Courier New"/>
          <w:highlight w:val="white"/>
        </w:rPr>
        <w:t>: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M040_AFTERDELETE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M040_AFTERUPDATE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M140_AFTERDEL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M140_AFTERUPD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2" w:name="_Toc42674929"/>
      <w:bookmarkStart w:id="23" w:name="_Toc52831184"/>
      <w:r w:rsidRPr="00F732CA">
        <w:rPr>
          <w:rFonts w:ascii="Verdana" w:hAnsi="Verdana"/>
          <w:sz w:val="24"/>
          <w:szCs w:val="24"/>
          <w:highlight w:val="white"/>
        </w:rPr>
        <w:t>Gestione degli iter autorizzativi:</w:t>
      </w:r>
      <w:bookmarkEnd w:id="22"/>
      <w:bookmarkEnd w:id="23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FE5E50">
        <w:rPr>
          <w:rFonts w:ascii="Verdana" w:hAnsi="Verdana" w:cs="Courier New"/>
          <w:highlight w:val="white"/>
        </w:rPr>
        <w:t xml:space="preserve">(tabelle: </w:t>
      </w:r>
      <w:r w:rsidRPr="008078D1">
        <w:rPr>
          <w:rFonts w:ascii="Verdana" w:hAnsi="Verdana" w:cs="Courier New"/>
          <w:highlight w:val="white"/>
        </w:rPr>
        <w:t>I075_ITER_AUTORIZZATIVI</w:t>
      </w:r>
      <w:r>
        <w:rPr>
          <w:rFonts w:ascii="Verdana" w:hAnsi="Verdana" w:cs="Courier New"/>
          <w:highlight w:val="white"/>
        </w:rPr>
        <w:t xml:space="preserve">, </w:t>
      </w:r>
      <w:r w:rsidRPr="00D81183">
        <w:rPr>
          <w:rFonts w:ascii="Verdana" w:hAnsi="Verdana" w:cs="Courier New"/>
          <w:highlight w:val="white"/>
        </w:rPr>
        <w:t>I093_BASE_ITER_AUT,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I094_CHKDATI_ITER_AUT,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I095_ITER_AUT,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I096_LIVELLI_ITER_AUT,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I097_VALIDITA_ITER_AUT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T850_ITER_RICHIESTE,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T851_ITER_AUTORIZZAZIONI,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T852_ITER_DATI_AUTORIZZATORI</w:t>
      </w:r>
      <w:r w:rsidR="00055A56">
        <w:rPr>
          <w:rFonts w:ascii="Verdana" w:hAnsi="Verdana" w:cs="Courier New"/>
          <w:highlight w:val="white"/>
        </w:rPr>
        <w:t>, T853_DOC_ALLEGATI</w:t>
      </w:r>
      <w:r w:rsidRPr="00FE5E50">
        <w:rPr>
          <w:rFonts w:ascii="Verdana" w:hAnsi="Verdana" w:cs="Courier New"/>
          <w:highlight w:val="white"/>
        </w:rPr>
        <w:t>)</w:t>
      </w:r>
    </w:p>
    <w:p w:rsidR="00F732CA" w:rsidRPr="00FF649C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F6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i075f_livobbprecaut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</w:t>
      </w:r>
      <w:r>
        <w:rPr>
          <w:rFonts w:ascii="Verdana" w:hAnsi="Verdana" w:cs="Courier New"/>
          <w:sz w:val="20"/>
          <w:szCs w:val="20"/>
        </w:rPr>
        <w:t>‘</w:t>
      </w:r>
      <w:r w:rsidRPr="00FF649C">
        <w:rPr>
          <w:rFonts w:ascii="Verdana" w:hAnsi="Verdana" w:cs="Courier New"/>
          <w:sz w:val="20"/>
          <w:szCs w:val="20"/>
        </w:rPr>
        <w:t xml:space="preserve">S' se la richiesta è visibile all'autorizzatore in quanto già autorizzata </w:t>
      </w:r>
      <w:r>
        <w:rPr>
          <w:rFonts w:ascii="Verdana" w:hAnsi="Verdana" w:cs="Courier New"/>
          <w:sz w:val="20"/>
          <w:szCs w:val="20"/>
        </w:rPr>
        <w:t xml:space="preserve">al livello </w:t>
      </w:r>
      <w:r w:rsidRPr="00FF649C">
        <w:rPr>
          <w:rFonts w:ascii="Verdana" w:hAnsi="Verdana" w:cs="Courier New"/>
          <w:sz w:val="20"/>
          <w:szCs w:val="20"/>
        </w:rPr>
        <w:t>precedente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i093f_ultimafase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l’ultima fase prevista dagli iter M140 e T065.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i096f_ultimoliv_fase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l’ultimo livello previsto da una certa fase di una determinata struttura autorizzativa.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i096f_ultimoliv_obb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l’ultimo livello obbligatorio di una determinata struttura autorizzativa.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t851f_autorizzatore_negato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l’account del responsabile che ha negato una data richiesta.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t851f_avviso_livprec</w:t>
      </w:r>
    </w:p>
    <w:p w:rsidR="00F732CA" w:rsidRPr="00BC23E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informare che il livello precedente a quello dato, necessita di essere informato sullo stato dell’autorizzazione corrente.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t851f_fase_corrente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fase autorizzativa a cui si trova la richiesta specificata, per gli iter M140 e T065.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t851f_livello_autorizzabile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 xml:space="preserve">funzione </w:t>
      </w:r>
      <w:r>
        <w:rPr>
          <w:rFonts w:ascii="Verdana" w:hAnsi="Verdana" w:cs="Courier New"/>
          <w:sz w:val="20"/>
          <w:szCs w:val="20"/>
        </w:rPr>
        <w:t xml:space="preserve">che </w:t>
      </w:r>
      <w:r w:rsidRPr="007D099A">
        <w:rPr>
          <w:rFonts w:ascii="Verdana" w:hAnsi="Verdana" w:cs="Courier New"/>
          <w:sz w:val="20"/>
          <w:szCs w:val="20"/>
        </w:rPr>
        <w:t>restituisce il minimo livello che è autorizzabile dall'operatore corrente per la richiesta</w:t>
      </w:r>
      <w:r>
        <w:rPr>
          <w:rFonts w:ascii="Verdana" w:hAnsi="Verdana" w:cs="Courier New"/>
          <w:sz w:val="20"/>
          <w:szCs w:val="20"/>
        </w:rPr>
        <w:t xml:space="preserve">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t851f_maxliv_autorizzato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l’ultimo livello obbligatorio per cui è stata espressa un’autorizzazione per la richiesta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t851f_revocabile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indica se la richiesta specificata può essere revocata.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t851f_stato_intermedio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lo stato dell’autorizzazione intermedia.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t851f_stato_livello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lo stato autorizzativo di una certa richiesta per un certo livello.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t852f_getvalore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leggere i valori della tabella </w:t>
      </w:r>
      <w:r w:rsidRPr="009E5DED">
        <w:rPr>
          <w:rFonts w:ascii="Verdana" w:hAnsi="Verdana" w:cs="Courier New"/>
          <w:sz w:val="20"/>
          <w:szCs w:val="20"/>
        </w:rPr>
        <w:t>T852_ITER_DATI_AUTORIZZATORI</w:t>
      </w:r>
      <w:r>
        <w:rPr>
          <w:rFonts w:ascii="Verdana" w:hAnsi="Verdana" w:cs="Courier New"/>
          <w:sz w:val="20"/>
          <w:szCs w:val="20"/>
        </w:rPr>
        <w:t xml:space="preserve"> per una determinata richiesta.</w:t>
      </w:r>
    </w:p>
    <w:p w:rsidR="00055A56" w:rsidRDefault="00055A56" w:rsidP="00055A56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3</w:t>
      </w: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f_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numallegati</w:t>
      </w:r>
    </w:p>
    <w:p w:rsidR="00055A56" w:rsidRDefault="00055A56" w:rsidP="00055A56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leggere il numero di documenti allegati alla richiesta </w:t>
      </w:r>
      <w:r w:rsidRPr="009E5DED">
        <w:rPr>
          <w:rFonts w:ascii="Verdana" w:hAnsi="Verdana" w:cs="Courier New"/>
          <w:sz w:val="20"/>
          <w:szCs w:val="20"/>
        </w:rPr>
        <w:t>T852_ITER_DATI_AUTORIZZATORI</w:t>
      </w:r>
      <w:r>
        <w:rPr>
          <w:rFonts w:ascii="Verdana" w:hAnsi="Verdana" w:cs="Courier New"/>
          <w:sz w:val="20"/>
          <w:szCs w:val="20"/>
        </w:rPr>
        <w:t xml:space="preserve"> per una 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delle autorizzazioni T851.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vt850_t851_a077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delle autorizzazioni T851 in modo che sia utilizzabile dal serbatoio del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vt850_t851_ul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dell’ultima autorizzazione sulla T851.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vt850_t851_ul_a077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dell’ultima autorizzazione sulla T851.in modo che sia utilizzabile dal serbatoio del Generatore di Stampe (A077).</w:t>
      </w: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4" w:name="_Toc42674930"/>
      <w:bookmarkStart w:id="25" w:name="_Toc52831185"/>
      <w:r w:rsidRPr="00F732CA">
        <w:rPr>
          <w:rFonts w:ascii="Verdana" w:hAnsi="Verdana"/>
          <w:sz w:val="24"/>
          <w:szCs w:val="24"/>
          <w:highlight w:val="white"/>
        </w:rPr>
        <w:t>Gestione degli iter autorizzativi di richiesta giustificativi:</w:t>
      </w:r>
      <w:bookmarkEnd w:id="24"/>
      <w:bookmarkEnd w:id="25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T050_RICHIESTEASSENZA)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t050f_autorizzata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lo stato finale corrente di una determinata richiesta.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t050f_cancellata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indica se la richiesta specificata è stata cancellata.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t050f_revocata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bookmarkStart w:id="26" w:name="_Hlk44710201"/>
      <w:r>
        <w:rPr>
          <w:rFonts w:ascii="Verdana" w:hAnsi="Verdana" w:cs="Courier New"/>
          <w:sz w:val="20"/>
          <w:szCs w:val="20"/>
          <w:highlight w:val="white"/>
        </w:rPr>
        <w:t>funzione che indica se la richiesta specificata è stata revocata.</w:t>
      </w:r>
    </w:p>
    <w:bookmarkEnd w:id="26"/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vt050_richiesteassenza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dei giustificativi uniti ai dati dell’iter autorizzativo T850.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vt050_richieste_senzarevoca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sole richieste dei giustificativi non revocati.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vt050_t105_richiesteweb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dei giustificativi e delle timbrature perché siano utilizzabili dal serbatoio del Generatore di Stampe (A077).</w:t>
      </w:r>
    </w:p>
    <w:p w:rsidR="00C15D4D" w:rsidRDefault="00C15D4D" w:rsidP="00C15D4D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vt050_iter_richiesteassenza</w:t>
      </w:r>
    </w:p>
    <w:p w:rsidR="00C15D4D" w:rsidRDefault="00C15D4D" w:rsidP="00C15D4D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 </w:t>
      </w: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7" w:name="_Toc42674931"/>
      <w:bookmarkStart w:id="28" w:name="_Toc52831186"/>
      <w:r w:rsidRPr="00F732CA">
        <w:rPr>
          <w:rFonts w:ascii="Verdana" w:hAnsi="Verdana"/>
          <w:sz w:val="24"/>
          <w:szCs w:val="24"/>
          <w:highlight w:val="white"/>
        </w:rPr>
        <w:t>Gestione degli iter autorizzativi di destinazione straordinario mensile:</w:t>
      </w:r>
      <w:bookmarkEnd w:id="27"/>
      <w:bookmarkEnd w:id="28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>(tabelle: T0</w:t>
      </w:r>
      <w:r>
        <w:rPr>
          <w:rFonts w:ascii="Verdana" w:hAnsi="Verdana" w:cs="Courier New"/>
          <w:highlight w:val="white"/>
        </w:rPr>
        <w:t>65</w:t>
      </w:r>
      <w:r w:rsidRPr="00D81183">
        <w:rPr>
          <w:rFonts w:ascii="Verdana" w:hAnsi="Verdana" w:cs="Courier New"/>
          <w:highlight w:val="white"/>
        </w:rPr>
        <w:t>_RICHIESTE</w:t>
      </w:r>
      <w:r>
        <w:rPr>
          <w:rFonts w:ascii="Verdana" w:hAnsi="Verdana" w:cs="Courier New"/>
          <w:highlight w:val="white"/>
        </w:rPr>
        <w:t>STRAORDINARI)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t065p_gestionestraordinario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personalizzabile dall’utente per eseguire operazioni particolari quando la richiesta di destinazione è stata autorizzata.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t065p_registra_richiesta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che registra sulla tabella </w:t>
      </w:r>
      <w:r w:rsidRPr="00D81183">
        <w:rPr>
          <w:rFonts w:ascii="Verdana" w:hAnsi="Verdana" w:cs="Courier New"/>
          <w:sz w:val="20"/>
          <w:szCs w:val="20"/>
          <w:highlight w:val="white"/>
        </w:rPr>
        <w:t>T0</w:t>
      </w:r>
      <w:r>
        <w:rPr>
          <w:rFonts w:ascii="Verdana" w:hAnsi="Verdana" w:cs="Courier New"/>
          <w:sz w:val="20"/>
          <w:szCs w:val="20"/>
          <w:highlight w:val="white"/>
        </w:rPr>
        <w:t>65</w:t>
      </w:r>
      <w:r w:rsidRPr="00D81183">
        <w:rPr>
          <w:rFonts w:ascii="Verdana" w:hAnsi="Verdana" w:cs="Courier New"/>
          <w:sz w:val="20"/>
          <w:szCs w:val="20"/>
          <w:highlight w:val="white"/>
        </w:rPr>
        <w:t>_RICHIESTE</w:t>
      </w:r>
      <w:r>
        <w:rPr>
          <w:rFonts w:ascii="Verdana" w:hAnsi="Verdana" w:cs="Courier New"/>
          <w:sz w:val="20"/>
          <w:szCs w:val="20"/>
          <w:highlight w:val="white"/>
        </w:rPr>
        <w:t>STRAORDINARI le ore destinabili tramite iter autorizzativo.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vt065_richiestestraordinar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degli straordinari uniti ai dati dell’iter autorizzativo T850.</w:t>
      </w:r>
    </w:p>
    <w:p w:rsidR="00C15D4D" w:rsidRPr="00C15D4D" w:rsidRDefault="00C15D4D" w:rsidP="00C15D4D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view</w:t>
      </w:r>
      <w:proofErr w:type="spellEnd"/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vt065_iter_richiestestraord</w:t>
      </w:r>
    </w:p>
    <w:p w:rsidR="00C15D4D" w:rsidRDefault="00C15D4D" w:rsidP="00C15D4D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 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9" w:name="_Toc52831187"/>
      <w:r w:rsidRPr="00F732CA">
        <w:rPr>
          <w:rFonts w:ascii="Verdana" w:hAnsi="Verdana"/>
          <w:sz w:val="24"/>
          <w:szCs w:val="24"/>
          <w:highlight w:val="white"/>
        </w:rPr>
        <w:t>Gestione degli altri iter autorizzativi:</w:t>
      </w:r>
      <w:bookmarkEnd w:id="29"/>
    </w:p>
    <w:p w:rsidR="00F732CA" w:rsidRPr="00C745B4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>(tabelle: T</w:t>
      </w:r>
      <w:r>
        <w:rPr>
          <w:rFonts w:ascii="Verdana" w:hAnsi="Verdana" w:cs="Courier New"/>
          <w:highlight w:val="white"/>
        </w:rPr>
        <w:t>105</w:t>
      </w:r>
      <w:r w:rsidRPr="00D81183">
        <w:rPr>
          <w:rFonts w:ascii="Verdana" w:hAnsi="Verdana" w:cs="Courier New"/>
          <w:highlight w:val="white"/>
        </w:rPr>
        <w:t>_RICHIESTE</w:t>
      </w:r>
      <w:r>
        <w:rPr>
          <w:rFonts w:ascii="Verdana" w:hAnsi="Verdana" w:cs="Courier New"/>
          <w:highlight w:val="white"/>
        </w:rPr>
        <w:t>TIMBRATURE)</w:t>
      </w:r>
    </w:p>
    <w:p w:rsidR="00C451D7" w:rsidRPr="00C451D7" w:rsidRDefault="00C451D7" w:rsidP="00C451D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451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vt085_iter_richiestecambiorari</w:t>
      </w:r>
    </w:p>
    <w:p w:rsidR="00C451D7" w:rsidRDefault="00C451D7" w:rsidP="00C451D7">
      <w:pPr>
        <w:pStyle w:val="Paragrafoelenco"/>
        <w:widowControl/>
        <w:suppressAutoHyphens w:val="0"/>
        <w:autoSpaceDE w:val="0"/>
        <w:autoSpaceDN w:val="0"/>
        <w:adjustRightInd w:val="0"/>
        <w:ind w:left="72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vt105_richiestetimbrature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timbrature uniti ai dati dell’iter autorizzativo T850.</w:t>
      </w:r>
    </w:p>
    <w:p w:rsidR="00C451D7" w:rsidRPr="00C451D7" w:rsidRDefault="00C451D7" w:rsidP="00C451D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451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vt105_iter_richiestetimbrature</w:t>
      </w:r>
    </w:p>
    <w:p w:rsidR="00C451D7" w:rsidRPr="00D24263" w:rsidRDefault="00C451D7" w:rsidP="00C451D7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ED4B99" w:rsidRDefault="00ED4B99" w:rsidP="00ED4B99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vt251_richiestescioperi</w:t>
      </w:r>
    </w:p>
    <w:p w:rsidR="00ED4B99" w:rsidRDefault="00ED4B99" w:rsidP="00ED4B99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degli scioperi uniti ai dati dell’iter autorizzativo T850.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vt325_id_t850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eccedenze giornaliere uniti ai dati dell’iter autorizzativo T850.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vt325_richiestestr_gg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eccedenze giornaliere uniti al dettaglio dell’eccedenza giornaliera (T326).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vt325_richiestestr_gg_eu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eccedenze giornaliere uniti al dettaglio degli spezzoni Entrata/Uscita dell’eccedenza giornaliera (T326).</w:t>
      </w:r>
    </w:p>
    <w:p w:rsidR="00ED4B99" w:rsidRPr="00C451D7" w:rsidRDefault="00ED4B99" w:rsidP="00ED4B99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D4B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vt325_iter_richiestestr_gg</w:t>
      </w:r>
    </w:p>
    <w:p w:rsidR="00ED4B99" w:rsidRDefault="00ED4B99" w:rsidP="00ED4B99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ED4B99" w:rsidRPr="00C451D7" w:rsidRDefault="00ED4B99" w:rsidP="00ED4B99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D4B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vt860_iter_stampacartellini</w:t>
      </w:r>
    </w:p>
    <w:p w:rsidR="00ED4B99" w:rsidRDefault="00ED4B99" w:rsidP="00ED4B99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0" w:name="_Toc42674932"/>
      <w:bookmarkStart w:id="31" w:name="_Toc52831188"/>
      <w:r w:rsidRPr="00F732CA">
        <w:rPr>
          <w:rFonts w:ascii="Verdana" w:hAnsi="Verdana"/>
          <w:sz w:val="24"/>
          <w:szCs w:val="24"/>
          <w:highlight w:val="white"/>
        </w:rPr>
        <w:t>Gestione dello scarico paghe:</w:t>
      </w:r>
      <w:bookmarkEnd w:id="30"/>
      <w:bookmarkEnd w:id="31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FE31CB">
        <w:rPr>
          <w:rFonts w:ascii="Verdana" w:hAnsi="Verdana" w:cs="Courier New"/>
          <w:highlight w:val="white"/>
        </w:rPr>
        <w:t>T193_VOCIPAGHE_PARAMETRI,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T195_VOCIVARIABILI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24DF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t193f_getdecorrenzafine</w:t>
      </w:r>
    </w:p>
    <w:p w:rsidR="00F732CA" w:rsidRPr="0056373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data di scadenza (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decorrenza_fine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) di una determinata interfaccia paghe ad una determinata decorrenza.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24DF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t193f_voce_scaricabile</w:t>
      </w:r>
    </w:p>
    <w:p w:rsidR="00F732CA" w:rsidRPr="00D24DF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specificare logiche particolari che possono escludere una determinata voce dallo scarico paghe.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24DF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t195f_voce_getvalore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ridefinire il valore di una determinata voce paghe secondo calcoli diversi da quelli standard.</w:t>
      </w:r>
    </w:p>
    <w:p w:rsidR="00F732CA" w:rsidRPr="00A936E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936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T195_AFTERDEL</w:t>
      </w:r>
    </w:p>
    <w:p w:rsidR="00F732CA" w:rsidRPr="00D24DF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la registrazione delle voci variabili cancellate su tabella di backup.</w:t>
      </w: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2" w:name="_Toc42674933"/>
      <w:bookmarkStart w:id="33" w:name="_Toc52831189"/>
      <w:r w:rsidRPr="00F732CA">
        <w:rPr>
          <w:rFonts w:ascii="Verdana" w:hAnsi="Verdana"/>
          <w:sz w:val="24"/>
          <w:szCs w:val="24"/>
          <w:highlight w:val="white"/>
        </w:rPr>
        <w:t>Gestione dei turni di reperibilità:</w:t>
      </w:r>
      <w:bookmarkEnd w:id="32"/>
      <w:bookmarkEnd w:id="33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FE31CB">
        <w:rPr>
          <w:rFonts w:ascii="Verdana" w:hAnsi="Verdana" w:cs="Courier New"/>
          <w:highlight w:val="white"/>
        </w:rPr>
        <w:t>T340_TURNIREPERIB,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T350_REGREPERIB</w:t>
      </w:r>
      <w:r>
        <w:rPr>
          <w:rFonts w:ascii="Verdana" w:hAnsi="Verdana" w:cs="Courier New"/>
          <w:highlight w:val="white"/>
        </w:rPr>
        <w:t xml:space="preserve">, </w:t>
      </w:r>
      <w:r w:rsidRPr="00FE31CB">
        <w:rPr>
          <w:rFonts w:ascii="Verdana" w:hAnsi="Verdana" w:cs="Courier New"/>
          <w:highlight w:val="white"/>
        </w:rPr>
        <w:t>T380_PIANIFREPERIB,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T381_PIANIF_PRIORITACHIAMATA,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T385_VINCOLI_REPERIB,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T390_CHIAMATE_REPERIB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t380f_reperibile_dalle_alle</w:t>
      </w:r>
    </w:p>
    <w:p w:rsidR="00F732CA" w:rsidRPr="00FE31C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l’elenco dei periodi orari in cui l’Anagrafico specificato è reperibile in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t380f_supero_maxmese</w:t>
      </w:r>
    </w:p>
    <w:p w:rsidR="00F732CA" w:rsidRPr="00FE31C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se per il Mese e per l’Anagrafico specificati sono pianificati più turni di quelli definiti dalle regole di pianificazione.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t380f_turnifestivi_nochiamata</w:t>
      </w:r>
    </w:p>
    <w:p w:rsidR="00F732CA" w:rsidRPr="00BA0ED5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il numero di ore previste dl turno al netto della chiamata in reperibilità. 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getturrepfest</w:t>
      </w:r>
      <w:proofErr w:type="spellEnd"/>
    </w:p>
    <w:p w:rsidR="00F732CA" w:rsidRPr="00FE31C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numero di turni pianificati in giorni festivi per un certo Anagrafico in un certo periodo.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4" w:name="_Toc42674934"/>
      <w:bookmarkStart w:id="35" w:name="_Toc52831190"/>
      <w:r w:rsidRPr="00F732CA">
        <w:rPr>
          <w:rFonts w:ascii="Verdana" w:hAnsi="Verdana"/>
          <w:sz w:val="24"/>
          <w:szCs w:val="24"/>
          <w:highlight w:val="white"/>
        </w:rPr>
        <w:t>Gestione degli utenti e dati aziendali:</w:t>
      </w:r>
      <w:bookmarkEnd w:id="34"/>
      <w:bookmarkEnd w:id="35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8078D1">
        <w:rPr>
          <w:rFonts w:ascii="Verdana" w:hAnsi="Verdana" w:cs="Courier New"/>
          <w:highlight w:val="white"/>
        </w:rPr>
        <w:t>I060_LOGIN_DIPENDENTE, I061_PROFILI_DIPENDENTE, I0</w:t>
      </w:r>
      <w:r>
        <w:rPr>
          <w:rFonts w:ascii="Verdana" w:hAnsi="Verdana" w:cs="Courier New"/>
          <w:highlight w:val="white"/>
        </w:rPr>
        <w:t>90_ENTI</w:t>
      </w:r>
      <w:r w:rsidRPr="008078D1">
        <w:rPr>
          <w:rFonts w:ascii="Verdana" w:hAnsi="Verdana" w:cs="Courier New"/>
          <w:highlight w:val="white"/>
        </w:rPr>
        <w:t>, I091_DATIENTE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i060f_</w:t>
      </w:r>
      <w:proofErr w:type="gramStart"/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email</w:t>
      </w:r>
      <w:proofErr w:type="gramEnd"/>
    </w:p>
    <w:p w:rsidR="00F732CA" w:rsidRPr="008078D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gli indirizzi e-mail associati all’Anagrafico specificato.</w:t>
      </w:r>
    </w:p>
    <w:p w:rsidR="002100C7" w:rsidRPr="002100C7" w:rsidRDefault="002100C7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i060f_matricola</w:t>
      </w:r>
    </w:p>
    <w:p w:rsidR="002100C7" w:rsidRDefault="002100C7" w:rsidP="002100C7">
      <w:pPr>
        <w:pStyle w:val="Paragrafoelenco"/>
        <w:widowControl/>
        <w:suppressAutoHyphens w:val="0"/>
        <w:autoSpaceDE w:val="0"/>
        <w:autoSpaceDN w:val="0"/>
        <w:adjustRightInd w:val="0"/>
        <w:ind w:left="72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matricola anagrafica dell’account di IrisWEB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i060f_nominativo</w:t>
      </w:r>
    </w:p>
    <w:p w:rsidR="00F732CA" w:rsidRPr="00C662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nominativo anagrafico dell’account di IrisWEB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i061f_elenco_profili</w:t>
      </w:r>
    </w:p>
    <w:p w:rsidR="00F732CA" w:rsidRPr="00C662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l’elenco dei profili attivi per l’account di IrisWEB specificato.</w:t>
      </w:r>
    </w:p>
    <w:p w:rsidR="00F732CA" w:rsidRDefault="00EC1F8D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i090</w:t>
      </w:r>
      <w:r w:rsidR="00F732CA"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f_getaziendacorrente</w:t>
      </w:r>
    </w:p>
    <w:p w:rsidR="00F732CA" w:rsidRPr="008078D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nome dell’azienda legata alla sessione di lavoro corrente.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i091f_getdato</w:t>
      </w:r>
    </w:p>
    <w:p w:rsidR="00F732CA" w:rsidRPr="008078D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valore di un determinato parametro aziendale per l’azienda corrente.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6" w:name="_Toc42674935"/>
      <w:bookmarkStart w:id="37" w:name="_Toc52831191"/>
      <w:r w:rsidRPr="00F732CA">
        <w:rPr>
          <w:rFonts w:ascii="Verdana" w:hAnsi="Verdana"/>
          <w:sz w:val="24"/>
          <w:szCs w:val="24"/>
          <w:highlight w:val="white"/>
        </w:rPr>
        <w:t>Gestione dei messaggi di log:</w:t>
      </w:r>
      <w:bookmarkEnd w:id="36"/>
      <w:bookmarkEnd w:id="37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84340B">
        <w:rPr>
          <w:rFonts w:ascii="Verdana" w:hAnsi="Verdana" w:cs="Courier New"/>
          <w:highlight w:val="white"/>
        </w:rPr>
        <w:t>I000_LOGINFO, I001_LOGDATI, I005_MSGINFO, I006_MSGDATI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434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i000p_eliminavecchilog</w:t>
      </w:r>
    </w:p>
    <w:p w:rsidR="00F732CA" w:rsidRPr="0084340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esegue la storicizzazione delle tabelle di log I000 e I001 spostando i vecchi record nelle tabelle di backup e cancellandoli dalle tabelle correnti.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434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i005p_registramsg</w:t>
      </w:r>
    </w:p>
    <w:p w:rsidR="00F732CA" w:rsidRPr="0084340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permette di registrare un messaggio utente nelle tabelle I005 e I006.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434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i000pck_log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la registrazione di un’operazione di log (inserimento / modifica / cancellazione).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114D8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vi000_i001_log</w:t>
      </w:r>
    </w:p>
    <w:p w:rsidR="00F732CA" w:rsidRPr="002C750D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informazioni di log (I000) con i dati di dettaglio (I001), ovvero i dati modificati.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114D8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vi005_i006_msgelaborazioni</w:t>
      </w:r>
    </w:p>
    <w:p w:rsidR="00F732CA" w:rsidRPr="00F20252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informazioni dei messaggi delle elaborazioni (I005) con i dati di dettaglio (I006), ovvero i messaggi veri e propri.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9A2961" w:rsidRPr="00F732CA" w:rsidRDefault="009A2961" w:rsidP="009A2961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r w:rsidRPr="00F732CA">
        <w:rPr>
          <w:rFonts w:ascii="Verdana" w:hAnsi="Verdana"/>
          <w:sz w:val="24"/>
          <w:szCs w:val="24"/>
          <w:highlight w:val="white"/>
        </w:rPr>
        <w:t>Gestione d</w:t>
      </w:r>
      <w:r w:rsidR="00B477F7">
        <w:rPr>
          <w:rFonts w:ascii="Verdana" w:hAnsi="Verdana"/>
          <w:sz w:val="24"/>
          <w:szCs w:val="24"/>
          <w:highlight w:val="white"/>
        </w:rPr>
        <w:t>ocumentale</w:t>
      </w:r>
      <w:r w:rsidRPr="00F732CA">
        <w:rPr>
          <w:rFonts w:ascii="Verdana" w:hAnsi="Verdana"/>
          <w:sz w:val="24"/>
          <w:szCs w:val="24"/>
          <w:highlight w:val="white"/>
        </w:rPr>
        <w:t>:</w:t>
      </w:r>
    </w:p>
    <w:p w:rsidR="009A2961" w:rsidRPr="00D81183" w:rsidRDefault="009A2961" w:rsidP="009A2961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="00B477F7">
        <w:rPr>
          <w:rFonts w:ascii="Verdana" w:hAnsi="Verdana" w:cs="Courier New"/>
          <w:highlight w:val="white"/>
        </w:rPr>
        <w:t>T960_DOCUMENTI_INFO</w:t>
      </w:r>
      <w:r w:rsidRPr="0084340B">
        <w:rPr>
          <w:rFonts w:ascii="Verdana" w:hAnsi="Verdana" w:cs="Courier New"/>
          <w:highlight w:val="white"/>
        </w:rPr>
        <w:t xml:space="preserve">, </w:t>
      </w:r>
      <w:r w:rsidR="00B477F7">
        <w:rPr>
          <w:rFonts w:ascii="Verdana" w:hAnsi="Verdana" w:cs="Courier New"/>
          <w:highlight w:val="white"/>
        </w:rPr>
        <w:t>T961_DOCUMENTI_FILE</w:t>
      </w:r>
      <w:r>
        <w:rPr>
          <w:rFonts w:ascii="Verdana" w:hAnsi="Verdana" w:cs="Courier New"/>
          <w:highlight w:val="white"/>
        </w:rPr>
        <w:t>)</w:t>
      </w:r>
    </w:p>
    <w:p w:rsidR="00B477F7" w:rsidRPr="009A2961" w:rsidRDefault="00B477F7" w:rsidP="00B477F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477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t961p_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avviso_</w:t>
      </w:r>
      <w:r w:rsidRPr="00B477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storicizzazione</w:t>
      </w:r>
    </w:p>
    <w:p w:rsidR="00B477F7" w:rsidRPr="0084340B" w:rsidRDefault="00B477F7" w:rsidP="00B477F7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che </w:t>
      </w:r>
      <w:r w:rsidR="000F148A">
        <w:rPr>
          <w:rFonts w:ascii="Verdana" w:hAnsi="Verdana" w:cs="Courier New"/>
          <w:sz w:val="20"/>
          <w:szCs w:val="20"/>
          <w:highlight w:val="white"/>
        </w:rPr>
        <w:t xml:space="preserve">invia </w:t>
      </w:r>
      <w:proofErr w:type="gramStart"/>
      <w:r w:rsidR="000F148A">
        <w:rPr>
          <w:rFonts w:ascii="Verdana" w:hAnsi="Verdana" w:cs="Courier New"/>
          <w:sz w:val="20"/>
          <w:szCs w:val="20"/>
          <w:highlight w:val="white"/>
        </w:rPr>
        <w:t>email</w:t>
      </w:r>
      <w:proofErr w:type="gramEnd"/>
      <w:r w:rsidR="000F148A">
        <w:rPr>
          <w:rFonts w:ascii="Verdana" w:hAnsi="Verdana" w:cs="Courier New"/>
          <w:sz w:val="20"/>
          <w:szCs w:val="20"/>
          <w:highlight w:val="white"/>
        </w:rPr>
        <w:t xml:space="preserve"> di </w:t>
      </w:r>
      <w:proofErr w:type="spellStart"/>
      <w:r w:rsidR="000F148A">
        <w:rPr>
          <w:rFonts w:ascii="Verdana" w:hAnsi="Verdana" w:cs="Courier New"/>
          <w:sz w:val="20"/>
          <w:szCs w:val="20"/>
          <w:highlight w:val="white"/>
        </w:rPr>
        <w:t>alert</w:t>
      </w:r>
      <w:proofErr w:type="spellEnd"/>
      <w:r w:rsidR="000F148A">
        <w:rPr>
          <w:rFonts w:ascii="Verdana" w:hAnsi="Verdana" w:cs="Courier New"/>
          <w:sz w:val="20"/>
          <w:szCs w:val="20"/>
          <w:highlight w:val="white"/>
        </w:rPr>
        <w:t xml:space="preserve"> quando esistono dei documenti in procinto di essere eliminati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9A2961" w:rsidRPr="009A2961" w:rsidRDefault="009A2961" w:rsidP="009A2961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477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t961p_storicizzazione</w:t>
      </w:r>
    </w:p>
    <w:p w:rsidR="009A2961" w:rsidRPr="0084340B" w:rsidRDefault="009A2961" w:rsidP="009A2961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che </w:t>
      </w:r>
      <w:r w:rsidR="000F148A">
        <w:rPr>
          <w:rFonts w:ascii="Verdana" w:hAnsi="Verdana" w:cs="Courier New"/>
          <w:sz w:val="20"/>
          <w:szCs w:val="20"/>
          <w:highlight w:val="white"/>
        </w:rPr>
        <w:t>elimina i documenti più vecchi di un determinato periodo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9A2961" w:rsidRPr="00892E5B" w:rsidRDefault="009A2961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8" w:name="_Toc42674936"/>
      <w:bookmarkStart w:id="39" w:name="_Toc52831192"/>
      <w:r w:rsidRPr="00F732CA">
        <w:rPr>
          <w:rFonts w:ascii="Verdana" w:hAnsi="Verdana"/>
          <w:sz w:val="24"/>
          <w:szCs w:val="24"/>
          <w:highlight w:val="white"/>
        </w:rPr>
        <w:t>Gestioni varie:</w:t>
      </w:r>
      <w:bookmarkEnd w:id="38"/>
      <w:bookmarkEnd w:id="39"/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generaprofili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genera i profili assenza per un dato anno.</w:t>
      </w:r>
    </w:p>
    <w:p w:rsidR="00F732CA" w:rsidRPr="00892E5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getgglavorativo</w:t>
      </w:r>
      <w:proofErr w:type="spellEnd"/>
    </w:p>
    <w:p w:rsidR="00F732CA" w:rsidRPr="00E93CA9" w:rsidRDefault="00F732CA" w:rsidP="00F732CA">
      <w:pPr>
        <w:autoSpaceDE w:val="0"/>
        <w:autoSpaceDN w:val="0"/>
        <w:adjustRightInd w:val="0"/>
        <w:ind w:left="708"/>
        <w:rPr>
          <w:rFonts w:ascii="Courier New" w:hAnsi="Courier New" w:cs="Courier New"/>
          <w:b/>
          <w:bCs/>
          <w:color w:val="000080"/>
          <w:highlight w:val="white"/>
        </w:rPr>
      </w:pPr>
      <w:r w:rsidRPr="00892E5B">
        <w:rPr>
          <w:rFonts w:ascii="Verdana" w:hAnsi="Verdana" w:cs="Courier New"/>
          <w:highlight w:val="white"/>
        </w:rPr>
        <w:t>funzione</w:t>
      </w:r>
      <w:r>
        <w:rPr>
          <w:rFonts w:ascii="Verdana" w:hAnsi="Verdana" w:cs="Courier New"/>
          <w:highlight w:val="white"/>
        </w:rPr>
        <w:t xml:space="preserve"> che restituisce S o N a seconda che il giorno sia ritenuto lavorativo o meno, considerando il Profilo orario e la presenza di Giustificativi o Timbrature.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getindennita_t164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legge le indennità di presenza spettanti ad un certo Anagrafico ad una certa Data, in base alle condizioni SQL indicate sulle regole delle indennità.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i030p_getcatena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la catena di relazioni anagrafiche nel corretto ordine.</w:t>
      </w:r>
    </w:p>
    <w:p w:rsidR="00F732CA" w:rsidRPr="006833B2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t482f_regione_da_comun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</w:t>
      </w:r>
      <w:r w:rsidRPr="00B47AAA">
        <w:rPr>
          <w:rFonts w:ascii="Verdana" w:hAnsi="Verdana" w:cs="Courier New"/>
          <w:sz w:val="20"/>
          <w:szCs w:val="20"/>
          <w:highlight w:val="white"/>
        </w:rPr>
        <w:t>la regione di appartenenza di un dato comune identificato dal suo codice catastale.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i025pck_cestino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la cancellazione logica delle stampe del generatore.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t080pck_turn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>package per gestire la pianificazione del tabellone turni.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select_aperte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le personalizzazioni dell’integrazione anagrafica B014.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T025_AFTERDELUPD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le tabelle T025, T027, T029.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162</w:t>
      </w: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_AFTERDELUPD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le tabelle T162, T164, T165, T171.</w:t>
      </w:r>
    </w:p>
    <w:p w:rsidR="00D74A27" w:rsidRPr="004C722A" w:rsidRDefault="00D74A27" w:rsidP="00D74A2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</w:t>
      </w:r>
      <w:r w:rsidR="002A60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22</w:t>
      </w: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_AFTER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UPDATE</w:t>
      </w:r>
    </w:p>
    <w:p w:rsidR="00D74A27" w:rsidRPr="00D74A27" w:rsidRDefault="00D74A27" w:rsidP="00D74A27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la corrispondenza del periodo tra le tabelle T722, T724.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vt280_messaggiweb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T280 in modo che siano utilizzabili dal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vt380_rep_dataor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che estrae i dati dei turni di reperibilità (T380)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sequenzializzando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 3 turni massimi previsti per ogni giorno.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vt134_oreliquidateanniprec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T134 in modo che siano utilizzabili dal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vt246_iscrizionisindacati</w:t>
      </w:r>
    </w:p>
    <w:p w:rsidR="00F732CA" w:rsidRPr="003D166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bookmarkStart w:id="40" w:name="_Hlk45478257"/>
      <w:r>
        <w:rPr>
          <w:rFonts w:ascii="Verdana" w:hAnsi="Verdana" w:cs="Courier New"/>
          <w:sz w:val="20"/>
          <w:szCs w:val="20"/>
          <w:highlight w:val="white"/>
        </w:rPr>
        <w:t>vista che estrae i dati della T246 in modo che siano utilizzabili dal Generatore di Stampe (A077).</w:t>
      </w:r>
      <w:bookmarkEnd w:id="40"/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vt247_partecipazionisindacali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T247 in modo che siano utilizzabili dal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vt248_permessisindacali</w:t>
      </w:r>
    </w:p>
    <w:p w:rsidR="00F732CA" w:rsidRDefault="00F732CA" w:rsidP="00F732CA">
      <w:pPr>
        <w:autoSpaceDE w:val="0"/>
        <w:autoSpaceDN w:val="0"/>
        <w:adjustRightInd w:val="0"/>
        <w:ind w:left="709"/>
        <w:rPr>
          <w:rFonts w:ascii="Verdana" w:hAnsi="Verdana" w:cs="Courier New"/>
          <w:highlight w:val="white"/>
        </w:rPr>
      </w:pPr>
      <w:bookmarkStart w:id="41" w:name="_Hlk45478664"/>
      <w:r>
        <w:rPr>
          <w:rFonts w:ascii="Verdana" w:hAnsi="Verdana" w:cs="Courier New"/>
          <w:highlight w:val="white"/>
        </w:rPr>
        <w:t>vista che estrae i dati della T248 in modo che siano utilizzabili dal Generatore di Stampe (A077).</w:t>
      </w:r>
      <w:bookmarkEnd w:id="41"/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FF000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FF000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42" w:name="_Toc42674937"/>
      <w:bookmarkStart w:id="43" w:name="_Toc52831193"/>
      <w:r w:rsidRPr="00F732CA">
        <w:rPr>
          <w:rFonts w:ascii="Verdana" w:hAnsi="Verdana"/>
          <w:sz w:val="24"/>
          <w:szCs w:val="24"/>
          <w:highlight w:val="white"/>
        </w:rPr>
        <w:t>Utility:</w:t>
      </w:r>
      <w:bookmarkEnd w:id="42"/>
      <w:bookmarkEnd w:id="43"/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concatena_testo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il risultato di una query specificata, concatenando i record in un’unica stringa con separatore parametrico.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intersez_liste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gli elementi comuni a due liste di stringhe separate da virgola.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medp_check_relazioni_esistenti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verifica se un determinato record di una tabella può essere cancellato o presenta dipendenze su altri record di altre tabelle.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minutiore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la stringa ‘</w:t>
      </w:r>
      <w:proofErr w:type="spellStart"/>
      <w:proofErr w:type="gramStart"/>
      <w:r>
        <w:rPr>
          <w:rFonts w:ascii="Verdana" w:hAnsi="Verdana" w:cs="Courier New"/>
          <w:sz w:val="20"/>
          <w:szCs w:val="20"/>
          <w:highlight w:val="white"/>
        </w:rPr>
        <w:t>ore.minuti</w:t>
      </w:r>
      <w:proofErr w:type="spellEnd"/>
      <w:proofErr w:type="gramEnd"/>
      <w:r>
        <w:rPr>
          <w:rFonts w:ascii="Verdana" w:hAnsi="Verdana" w:cs="Courier New"/>
          <w:sz w:val="20"/>
          <w:szCs w:val="20"/>
          <w:highlight w:val="white"/>
        </w:rPr>
        <w:t>’ corrispondente al numero di minuti specificati.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numero_in_lettere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l trascrizione letterale di un numero specificato in cifre.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oreminuti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il numero di minuti corrispondenti ad una stringa nel formato ‘</w:t>
      </w:r>
      <w:proofErr w:type="spellStart"/>
      <w:proofErr w:type="gramStart"/>
      <w:r>
        <w:rPr>
          <w:rFonts w:ascii="Verdana" w:hAnsi="Verdana" w:cs="Courier New"/>
          <w:sz w:val="20"/>
          <w:szCs w:val="20"/>
          <w:highlight w:val="white"/>
        </w:rPr>
        <w:t>ore.minuti</w:t>
      </w:r>
      <w:proofErr w:type="spellEnd"/>
      <w:proofErr w:type="gramEnd"/>
      <w:r>
        <w:rPr>
          <w:rFonts w:ascii="Verdana" w:hAnsi="Verdana" w:cs="Courier New"/>
          <w:sz w:val="20"/>
          <w:szCs w:val="20"/>
          <w:highlight w:val="white"/>
        </w:rPr>
        <w:t>’.</w:t>
      </w:r>
    </w:p>
    <w:p w:rsidR="00F732CA" w:rsidRPr="006833B2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spacing w:after="160" w:line="259" w:lineRule="auto"/>
        <w:contextualSpacing/>
        <w:rPr>
          <w:b/>
          <w:bCs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pck_const</w:t>
      </w:r>
      <w:proofErr w:type="spellEnd"/>
    </w:p>
    <w:p w:rsidR="00F732CA" w:rsidRDefault="00F732CA" w:rsidP="00F732CA">
      <w:pPr>
        <w:pStyle w:val="Paragrafoelenc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lastRenderedPageBreak/>
        <w:t>package che definisce alcune costanti utilizzate dagli applicativi IrisWIN.</w:t>
      </w:r>
    </w:p>
    <w:p w:rsidR="00F732CA" w:rsidRDefault="00F732CA" w:rsidP="00F732CA">
      <w:pPr>
        <w:ind w:firstLine="360"/>
      </w:pPr>
    </w:p>
    <w:p w:rsidR="00F732CA" w:rsidRDefault="00F732CA" w:rsidP="00F732CA">
      <w:pPr>
        <w:ind w:firstLine="360"/>
      </w:pPr>
    </w:p>
    <w:p w:rsidR="00F732CA" w:rsidRPr="00BC23E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BC23EA">
        <w:rPr>
          <w:rFonts w:ascii="Verdana" w:hAnsi="Verdana" w:cs="Courier New"/>
          <w:highlight w:val="white"/>
        </w:rPr>
        <w:t>Trigger</w:t>
      </w:r>
      <w:r>
        <w:rPr>
          <w:rFonts w:ascii="Verdana" w:hAnsi="Verdana" w:cs="Courier New"/>
          <w:highlight w:val="white"/>
        </w:rPr>
        <w:t xml:space="preserve"> per v</w:t>
      </w:r>
      <w:r w:rsidRPr="00BC23EA">
        <w:rPr>
          <w:rFonts w:ascii="Verdana" w:hAnsi="Verdana" w:cs="Courier New"/>
          <w:highlight w:val="white"/>
        </w:rPr>
        <w:t>alorizzazione campi auto</w:t>
      </w:r>
      <w:r>
        <w:rPr>
          <w:rFonts w:ascii="Verdana" w:hAnsi="Verdana" w:cs="Courier New"/>
          <w:highlight w:val="white"/>
        </w:rPr>
        <w:t>-</w:t>
      </w:r>
      <w:r w:rsidRPr="00BC23EA">
        <w:rPr>
          <w:rFonts w:ascii="Verdana" w:hAnsi="Verdana" w:cs="Courier New"/>
          <w:highlight w:val="white"/>
        </w:rPr>
        <w:t>incrementanti: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CSI004_BEFOREINS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CSI006_BEFOREINS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I006_BEFOREINS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I190_BEFOREINS</w:t>
      </w:r>
    </w:p>
    <w:p w:rsidR="00F732CA" w:rsidRPr="0050424D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I192_BEFOREINS</w:t>
      </w:r>
    </w:p>
    <w:p w:rsidR="00F732CA" w:rsidRPr="0050424D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504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T265_BEFOREINS</w:t>
      </w:r>
    </w:p>
    <w:p w:rsidR="00F732CA" w:rsidRPr="0050424D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504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7</w:t>
      </w:r>
      <w:r w:rsidRPr="00504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5_BEFOREINS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/>
        </w:rPr>
      </w:pPr>
    </w:p>
    <w:p w:rsidR="00F732CA" w:rsidRPr="00BC23E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BC23EA">
        <w:rPr>
          <w:rFonts w:ascii="Verdana" w:hAnsi="Verdana" w:cs="Courier New"/>
          <w:highlight w:val="white"/>
        </w:rPr>
        <w:t>Trigger</w:t>
      </w:r>
      <w:r>
        <w:rPr>
          <w:rFonts w:ascii="Verdana" w:hAnsi="Verdana" w:cs="Courier New"/>
          <w:highlight w:val="white"/>
        </w:rPr>
        <w:t xml:space="preserve"> per v</w:t>
      </w:r>
      <w:r w:rsidRPr="00BC23EA">
        <w:rPr>
          <w:rFonts w:ascii="Verdana" w:hAnsi="Verdana" w:cs="Courier New"/>
          <w:highlight w:val="white"/>
        </w:rPr>
        <w:t xml:space="preserve">alorizzazione </w:t>
      </w:r>
      <w:r>
        <w:rPr>
          <w:rFonts w:ascii="Verdana" w:hAnsi="Verdana" w:cs="Courier New"/>
          <w:highlight w:val="white"/>
        </w:rPr>
        <w:t>data corrente</w:t>
      </w:r>
      <w:r w:rsidRPr="00BC23EA">
        <w:rPr>
          <w:rFonts w:ascii="Verdana" w:hAnsi="Verdana" w:cs="Courier New"/>
          <w:highlight w:val="white"/>
        </w:rPr>
        <w:t>: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I000_BEFOREINS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I051_BEFOREUPD</w:t>
      </w:r>
    </w:p>
    <w:p w:rsidR="00F732CA" w:rsidRDefault="00F732CA" w:rsidP="00F732CA">
      <w:pPr>
        <w:rPr>
          <w:b/>
          <w:bCs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44" w:name="_Toc52831194"/>
      <w:r w:rsidRPr="00F732CA">
        <w:rPr>
          <w:rFonts w:ascii="Verdana" w:hAnsi="Verdana"/>
          <w:sz w:val="24"/>
          <w:szCs w:val="24"/>
          <w:highlight w:val="white"/>
        </w:rPr>
        <w:t>Gestioni personalizzate:</w:t>
      </w:r>
      <w:bookmarkEnd w:id="44"/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3D16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USR_CONST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Package che definisce alcune costanti utilizzate da personalizzazioni realizzate in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pl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/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sql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86F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USR_T280PCK_INVIOEMAIL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(GIUNTA)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preparare messaggi personalizzati da inviare via e-mail tramite la tabella T280.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5235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USR_T065PCK_GESTSTRAORD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(CSI)</w:t>
      </w:r>
    </w:p>
    <w:p w:rsidR="00F732CA" w:rsidRPr="005235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la destinazione personalizzata dello straordinario mensile a recupero o in pagamento tramite IrisWEB.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86F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</w:p>
    <w:p w:rsidR="00F732CA" w:rsidRDefault="00F732CA" w:rsidP="00F732CA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Tutti gli altri oggetti (tabelle, viste, triggers, </w:t>
      </w:r>
      <w:proofErr w:type="spellStart"/>
      <w:r>
        <w:rPr>
          <w:rFonts w:ascii="Verdana" w:hAnsi="Verdana" w:cs="Courier New"/>
          <w:highlight w:val="white"/>
        </w:rPr>
        <w:t>procedures</w:t>
      </w:r>
      <w:proofErr w:type="spellEnd"/>
      <w:r>
        <w:rPr>
          <w:rFonts w:ascii="Verdana" w:hAnsi="Verdana" w:cs="Courier New"/>
          <w:highlight w:val="white"/>
        </w:rPr>
        <w:t xml:space="preserve"> e </w:t>
      </w:r>
      <w:proofErr w:type="spellStart"/>
      <w:r>
        <w:rPr>
          <w:rFonts w:ascii="Verdana" w:hAnsi="Verdana" w:cs="Courier New"/>
          <w:highlight w:val="white"/>
        </w:rPr>
        <w:t>functions</w:t>
      </w:r>
      <w:proofErr w:type="spellEnd"/>
      <w:r>
        <w:rPr>
          <w:rFonts w:ascii="Verdana" w:hAnsi="Verdana" w:cs="Courier New"/>
          <w:highlight w:val="white"/>
        </w:rPr>
        <w:t>) che usano il prefisso ‘USR_’ sono destinati a funzioni personalizzate integrate nell’applicativo standard. La loro gestione è in genere in carico all’erogatore del servizio.</w:t>
      </w:r>
    </w:p>
    <w:p w:rsidR="002B45D1" w:rsidRDefault="002B45D1" w:rsidP="00F732CA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</w:p>
    <w:p w:rsidR="00A016BA" w:rsidRDefault="00A016BA" w:rsidP="00F732CA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Procedure significative</w:t>
      </w:r>
    </w:p>
    <w:p w:rsidR="00413F0D" w:rsidRPr="00A016BA" w:rsidRDefault="00413F0D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USR_B019_ANOM_GG_INSERT (CSI): </w:t>
      </w:r>
      <w:r w:rsid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per </w:t>
      </w: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predisposizione mail da inviare al dipendente che segnala anomalie nel cartellino da sanare</w:t>
      </w:r>
      <w:r w:rsidR="00A016BA"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.</w:t>
      </w:r>
    </w:p>
    <w:p w:rsidR="00413F0D" w:rsidRPr="00A016BA" w:rsidRDefault="00413F0D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USR_CSI001P_CARDINIS (CSI): </w:t>
      </w:r>
      <w:r w:rsid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per </w:t>
      </w: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registrazione ore lavorate da inviare a Sistema di gestione consuntivazione (inizialmente </w:t>
      </w:r>
      <w:proofErr w:type="spellStart"/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Cardinis</w:t>
      </w:r>
      <w:proofErr w:type="spellEnd"/>
      <w:r w:rsidR="00A016BA"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).</w:t>
      </w:r>
    </w:p>
    <w:p w:rsidR="00413F0D" w:rsidRPr="00A016BA" w:rsidRDefault="00413F0D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USR_CSI001P_EVCOMP (CSI): </w:t>
      </w:r>
      <w:r w:rsid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per v</w:t>
      </w: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erifica casi di malattia con comporto maggiore o uguale a 170 giorni, per segnalazioni in reportistica disponibile da parte di </w:t>
      </w:r>
      <w:proofErr w:type="spellStart"/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AdP</w:t>
      </w:r>
      <w:proofErr w:type="spellEnd"/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.</w:t>
      </w:r>
    </w:p>
    <w:p w:rsidR="00413F0D" w:rsidRPr="00A016BA" w:rsidRDefault="00A016BA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USR_CSI099P_TCKCED (CSI): procedura predisposta da Assistenza RAP per registrare nella tabella T690 il numero di ticket da acquistare per il mese elaborato per i dipendenti del CED, sulla base del numero di indennità di turno maturate.</w:t>
      </w:r>
    </w:p>
    <w:p w:rsidR="00A016BA" w:rsidRDefault="00A016BA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USR_CSI099P_TCKTRASF (CSI): procedura predisposta da Assistenza RAP per registrare nella tabella T690 il numero di ticket da acquistare per il mese elaborato per i dipendenti CSI che svolgono trasferte presso Clienti, sulla base del numero di giustificativi di trasferta specifici presenti nel cartellino.</w:t>
      </w:r>
    </w:p>
    <w:p w:rsidR="009E56BA" w:rsidRDefault="009E56BA" w:rsidP="009E56BA">
      <w:pPr>
        <w:pStyle w:val="Paragrafoelenco"/>
        <w:autoSpaceDE w:val="0"/>
        <w:autoSpaceDN w:val="0"/>
        <w:adjustRightInd w:val="0"/>
        <w:ind w:left="144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</w:p>
    <w:p w:rsidR="006B4F2F" w:rsidRPr="006B4F2F" w:rsidRDefault="00A016BA" w:rsidP="006B4F2F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USR_ASSEGNA_GUARDIA_06 (ASO Biella): </w:t>
      </w:r>
      <w:proofErr w:type="spellStart"/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phased</w:t>
      </w:r>
      <w:proofErr w:type="spellEnd"/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out gennaio 2020. Procedura </w:t>
      </w:r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lastRenderedPageBreak/>
        <w:t xml:space="preserve">per gestire la </w:t>
      </w: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sostituzione della causale 03 con causale 06 per tutte le coppie di timbrature E/U che comprendono l'intervallo notturno 20.00 - 08.00 e</w:t>
      </w:r>
      <w:r w:rsidR="00E46EA4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 </w:t>
      </w: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sono causalizzate entrambe con 03</w:t>
      </w:r>
      <w:r w:rsid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.</w:t>
      </w:r>
    </w:p>
    <w:p w:rsidR="006B4F2F" w:rsidRPr="006B4F2F" w:rsidRDefault="006B4F2F" w:rsidP="006B4F2F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USR_ASSEGNA_GUARDIA_08_09 (ASO Biella): Procedura di Assistenza RAP che dal 2020 gestisce la </w:t>
      </w:r>
      <w:r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</w:t>
      </w: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ostituzione della causale 03. A partire da gennaio 2020 la conversione mensile del codice '03' prevede le seguenti modifiche:</w:t>
      </w:r>
    </w:p>
    <w:p w:rsidR="006B4F2F" w:rsidRPr="006B4F2F" w:rsidRDefault="00E46EA4" w:rsidP="006B4F2F">
      <w:pPr>
        <w:pStyle w:val="Paragrafoelenco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sostituzione del codice '03</w:t>
      </w:r>
      <w:r w:rsidR="006B4F2F"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' con un nuovo codice ('09') che non prevede il pagamento dell'</w:t>
      </w:r>
      <w:r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indennità festiva e notturna. L</w:t>
      </w:r>
      <w:r w:rsidR="006B4F2F"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a fascia oraria di riconoscimento del turno di guardia minimo di 11.30 ore deve essere:</w:t>
      </w:r>
    </w:p>
    <w:p w:rsidR="006B4F2F" w:rsidRPr="006B4F2F" w:rsidRDefault="006B4F2F" w:rsidP="006B4F2F">
      <w:pPr>
        <w:pStyle w:val="Paragrafoelenco"/>
        <w:numPr>
          <w:ilvl w:val="3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  Entrata entro le 20,15 - Uscita dalle 8,00 in poi </w:t>
      </w:r>
    </w:p>
    <w:p w:rsidR="006B4F2F" w:rsidRPr="006B4F2F" w:rsidRDefault="006B4F2F" w:rsidP="006B4F2F">
      <w:pPr>
        <w:pStyle w:val="Paragrafoelenco"/>
        <w:numPr>
          <w:ilvl w:val="3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  Entrata entro le 8,15 - Uscita dalle 20,00 in poi</w:t>
      </w:r>
    </w:p>
    <w:p w:rsidR="002B45D1" w:rsidRDefault="006B4F2F" w:rsidP="002B45D1">
      <w:pPr>
        <w:pStyle w:val="Paragrafoelenco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aggiunta di una nuova </w:t>
      </w:r>
      <w:proofErr w:type="gramStart"/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conversione(</w:t>
      </w:r>
      <w:proofErr w:type="gramEnd"/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con il codice '08') per il riconoscimento dell'indennità svolta nei servizi di pronto soccorso per i dipendenti che nella scheda anagrafica hanno: nel campo CONTRATTO: 'DIRM', nel campo REPARTO : 'MURG' o 'MCURG' o 'PRSOC'.</w:t>
      </w:r>
    </w:p>
    <w:p w:rsidR="00337A8E" w:rsidRPr="00337A8E" w:rsidRDefault="00337A8E" w:rsidP="00337A8E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USR_T040P_ABSET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(Comune Vercelli): gestione serbatoi eccedenza giornalieri;</w:t>
      </w:r>
    </w:p>
    <w:p w:rsidR="00337A8E" w:rsidRPr="00337A8E" w:rsidRDefault="00337A8E" w:rsidP="00337A8E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USR_T040P_RESET_ABSET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(Comune Vercelli): gestione serbatoi eccedenza giornalieri;</w:t>
      </w:r>
    </w:p>
    <w:p w:rsidR="00337A8E" w:rsidRPr="00337A8E" w:rsidRDefault="00337A8E" w:rsidP="00337A8E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USR_T065P_REGISTRA_RICHIESTA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(Comune Vercelli): gestione calcolo straordinario mensile da destinare da iter autorizzativo;</w:t>
      </w:r>
    </w:p>
    <w:p w:rsidR="00337A8E" w:rsidRPr="00940EAD" w:rsidRDefault="00337A8E" w:rsidP="00957F81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USR_T070P_AGGSCHED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A (Comune Vercelli): gestione calcolo straordinario mensile da destinare da iter autorizzativo.</w:t>
      </w:r>
    </w:p>
    <w:p w:rsidR="00940EAD" w:rsidRPr="00940EAD" w:rsidRDefault="00940EAD" w:rsidP="00957F81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940EAD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USR_T257_</w:t>
      </w:r>
      <w:proofErr w:type="gramStart"/>
      <w:r w:rsidRPr="00940EAD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GETACCORPAMENTO(</w:t>
      </w:r>
      <w:proofErr w:type="gramEnd"/>
      <w:r w:rsidRPr="00940EAD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ASO Novare): funzione per estrarre la tipologia di giustificativo per le </w:t>
      </w:r>
      <w:proofErr w:type="spellStart"/>
      <w:r w:rsidRPr="00940EAD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strazioni</w:t>
      </w:r>
      <w:proofErr w:type="spellEnd"/>
      <w:r w:rsidRPr="00940EAD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statistiche (CAPPONI).</w:t>
      </w:r>
      <w:bookmarkStart w:id="45" w:name="_GoBack"/>
      <w:bookmarkEnd w:id="45"/>
    </w:p>
    <w:p w:rsidR="002B45D1" w:rsidRDefault="002B45D1" w:rsidP="002B45D1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</w:p>
    <w:p w:rsidR="002B45D1" w:rsidRDefault="002B45D1" w:rsidP="002B45D1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Trigger significativi</w:t>
      </w:r>
    </w:p>
    <w:p w:rsidR="00F732CA" w:rsidRPr="00022E80" w:rsidRDefault="002B45D1" w:rsidP="002B45D1">
      <w:pPr>
        <w:pStyle w:val="Paragrafoelenco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022E80">
        <w:rPr>
          <w:rFonts w:ascii="Verdana" w:hAnsi="Verdana" w:cs="Courier New"/>
          <w:sz w:val="20"/>
          <w:szCs w:val="20"/>
          <w:highlight w:val="white"/>
          <w:lang w:val="en-US"/>
        </w:rPr>
        <w:t>USR_T100_BEFOREINS_VT (CMTO, Giunta</w:t>
      </w:r>
      <w:r w:rsidR="00022E80" w:rsidRPr="00022E80">
        <w:rPr>
          <w:rFonts w:ascii="Verdana" w:hAnsi="Verdana" w:cs="Courier New"/>
          <w:sz w:val="20"/>
          <w:szCs w:val="20"/>
          <w:highlight w:val="white"/>
          <w:lang w:val="en-US"/>
        </w:rPr>
        <w:t>).</w:t>
      </w:r>
      <w:r w:rsidRPr="00022E80">
        <w:rPr>
          <w:rFonts w:ascii="Verdana" w:hAnsi="Verdana" w:cs="Courier New"/>
          <w:sz w:val="20"/>
          <w:szCs w:val="20"/>
          <w:highlight w:val="white"/>
          <w:lang w:val="en-US"/>
        </w:rPr>
        <w:t xml:space="preserve"> </w:t>
      </w:r>
      <w:r w:rsidR="00022E80" w:rsidRPr="00022E80">
        <w:rPr>
          <w:rFonts w:ascii="Verdana" w:hAnsi="Verdana" w:cs="Courier New"/>
          <w:sz w:val="20"/>
          <w:szCs w:val="20"/>
        </w:rPr>
        <w:t xml:space="preserve">Trigger sulla tabella </w:t>
      </w:r>
      <w:r w:rsidR="00022E80">
        <w:rPr>
          <w:rFonts w:ascii="Verdana" w:hAnsi="Verdana" w:cs="Courier New"/>
          <w:sz w:val="20"/>
          <w:szCs w:val="20"/>
        </w:rPr>
        <w:t>T100_TIMBRATURE che, nel caso di prima bollatura nel giorno proveniente da bollatrice virtuale fatta da dipendente in telelavoro domiciliare, in</w:t>
      </w:r>
      <w:r w:rsidR="00BB5FE6">
        <w:rPr>
          <w:rFonts w:ascii="Verdana" w:hAnsi="Verdana" w:cs="Courier New"/>
          <w:sz w:val="20"/>
          <w:szCs w:val="20"/>
        </w:rPr>
        <w:t>se</w:t>
      </w:r>
      <w:r w:rsidR="00022E80">
        <w:rPr>
          <w:rFonts w:ascii="Verdana" w:hAnsi="Verdana" w:cs="Courier New"/>
          <w:sz w:val="20"/>
          <w:szCs w:val="20"/>
        </w:rPr>
        <w:t>r</w:t>
      </w:r>
      <w:r w:rsidR="00BB5FE6">
        <w:rPr>
          <w:rFonts w:ascii="Verdana" w:hAnsi="Verdana" w:cs="Courier New"/>
          <w:sz w:val="20"/>
          <w:szCs w:val="20"/>
        </w:rPr>
        <w:t>i</w:t>
      </w:r>
      <w:r w:rsidR="00022E80">
        <w:rPr>
          <w:rFonts w:ascii="Verdana" w:hAnsi="Verdana" w:cs="Courier New"/>
          <w:sz w:val="20"/>
          <w:szCs w:val="20"/>
        </w:rPr>
        <w:t>sce un giustificativo nella tabella T040_GIUSTIFICATIVI che nelle regole ticket è definito come inibente la maturazione giornaliera del ticket.</w:t>
      </w:r>
    </w:p>
    <w:p w:rsidR="00820E46" w:rsidRPr="00820E46" w:rsidRDefault="00022E80" w:rsidP="00820E46">
      <w:pPr>
        <w:pStyle w:val="Paragrafoelenco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820E46">
        <w:rPr>
          <w:rFonts w:ascii="Verdana" w:hAnsi="Verdana" w:cs="Courier New"/>
          <w:sz w:val="20"/>
          <w:szCs w:val="20"/>
          <w:highlight w:val="white"/>
        </w:rPr>
        <w:t>USR_CISALPINA_NEW_BEFINSUPD</w:t>
      </w:r>
      <w:r w:rsidRPr="00820E46">
        <w:rPr>
          <w:rFonts w:ascii="Verdana" w:hAnsi="Verdana" w:cs="Courier New"/>
          <w:sz w:val="20"/>
          <w:szCs w:val="20"/>
        </w:rPr>
        <w:t xml:space="preserve"> (Giunta). Trigger sulla tabella </w:t>
      </w:r>
      <w:r w:rsidRPr="00820E46">
        <w:rPr>
          <w:rFonts w:ascii="Verdana" w:hAnsi="Verdana" w:cs="Courier New"/>
          <w:sz w:val="20"/>
          <w:szCs w:val="20"/>
          <w:highlight w:val="white"/>
        </w:rPr>
        <w:t>CISALPINA_NEW</w:t>
      </w:r>
      <w:r w:rsidRPr="00820E46">
        <w:rPr>
          <w:rFonts w:ascii="Verdana" w:hAnsi="Verdana" w:cs="Courier New"/>
          <w:sz w:val="20"/>
          <w:szCs w:val="20"/>
        </w:rPr>
        <w:t xml:space="preserve"> per evitare il doppio inserimento di richieste di rimborsi inviate da Cisalpina Viaggi.</w:t>
      </w:r>
    </w:p>
    <w:p w:rsidR="00820E46" w:rsidRPr="00FB06A3" w:rsidRDefault="00820E46" w:rsidP="00820E46">
      <w:pPr>
        <w:pStyle w:val="Paragrafoelenco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820E46">
        <w:rPr>
          <w:rFonts w:ascii="Verdana" w:hAnsi="Verdana" w:cs="Courier New"/>
          <w:sz w:val="20"/>
          <w:szCs w:val="20"/>
          <w:highlight w:val="white"/>
          <w:lang w:val="en-US"/>
        </w:rPr>
        <w:t xml:space="preserve">USR_SG101_AFTERUPD_MATOB </w:t>
      </w:r>
      <w:r w:rsidRPr="00820E46">
        <w:rPr>
          <w:rFonts w:ascii="Verdana" w:hAnsi="Verdana" w:cs="Courier New"/>
          <w:sz w:val="20"/>
          <w:szCs w:val="20"/>
          <w:lang w:val="en-US"/>
        </w:rPr>
        <w:t xml:space="preserve">(CSI). </w:t>
      </w:r>
      <w:r w:rsidRPr="00820E46">
        <w:rPr>
          <w:rFonts w:ascii="Verdana" w:hAnsi="Verdana" w:cs="Courier New"/>
          <w:sz w:val="20"/>
          <w:szCs w:val="20"/>
        </w:rPr>
        <w:t>Trigger sulla tabella SG</w:t>
      </w:r>
      <w:r w:rsidRPr="00820E46">
        <w:rPr>
          <w:rFonts w:ascii="Verdana" w:hAnsi="Verdana" w:cs="Courier New"/>
          <w:sz w:val="20"/>
          <w:szCs w:val="20"/>
          <w:highlight w:val="white"/>
        </w:rPr>
        <w:t>101_</w:t>
      </w:r>
      <w:r w:rsidRPr="00820E46">
        <w:rPr>
          <w:rFonts w:ascii="Verdana" w:hAnsi="Verdana" w:cs="Courier New"/>
          <w:sz w:val="20"/>
          <w:szCs w:val="20"/>
        </w:rPr>
        <w:t xml:space="preserve">FAMILIARI per gestire l’allineamento automatico </w:t>
      </w:r>
      <w:r w:rsidRPr="00820E46">
        <w:rPr>
          <w:rFonts w:ascii="Verdana" w:hAnsi="Verdana" w:cs="Courier New"/>
          <w:iCs/>
          <w:sz w:val="20"/>
          <w:szCs w:val="20"/>
          <w:highlight w:val="white"/>
        </w:rPr>
        <w:t xml:space="preserve">tra le tabelle dei familiari e quella dei giustificativi tramite l’inserimento e/o la cancellazione dei periodi di gravidanza, preadozione e adozione, in base alle variazioni di inizio/fine </w:t>
      </w:r>
      <w:proofErr w:type="spellStart"/>
      <w:r w:rsidRPr="00820E46">
        <w:rPr>
          <w:rFonts w:ascii="Verdana" w:hAnsi="Verdana" w:cs="Courier New"/>
          <w:iCs/>
          <w:sz w:val="20"/>
          <w:szCs w:val="20"/>
          <w:highlight w:val="white"/>
        </w:rPr>
        <w:t>perodo</w:t>
      </w:r>
      <w:proofErr w:type="spellEnd"/>
      <w:r w:rsidRPr="00820E46">
        <w:rPr>
          <w:rFonts w:ascii="Verdana" w:hAnsi="Verdana" w:cs="Courier New"/>
          <w:iCs/>
          <w:sz w:val="20"/>
          <w:szCs w:val="20"/>
          <w:highlight w:val="white"/>
        </w:rPr>
        <w:t xml:space="preserve"> fatte dall’utente.</w:t>
      </w:r>
    </w:p>
    <w:p w:rsidR="00FB06A3" w:rsidRDefault="00FD2CA4" w:rsidP="00BF2CFC">
      <w:pPr>
        <w:pStyle w:val="Paragrafoelenco"/>
        <w:numPr>
          <w:ilvl w:val="0"/>
          <w:numId w:val="16"/>
        </w:numPr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>100_</w:t>
      </w:r>
      <w:r>
        <w:rPr>
          <w:rFonts w:ascii="Verdana" w:hAnsi="Verdana" w:cs="Courier New"/>
          <w:sz w:val="20"/>
          <w:szCs w:val="20"/>
          <w:highlight w:val="white"/>
        </w:rPr>
        <w:t xml:space="preserve">BEFOREINS 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>(Comune di Pinerolo)</w:t>
      </w:r>
      <w:r w:rsidR="004466F3">
        <w:rPr>
          <w:rFonts w:ascii="Verdana" w:hAnsi="Verdana" w:cs="Courier New"/>
          <w:sz w:val="20"/>
          <w:szCs w:val="20"/>
          <w:highlight w:val="white"/>
        </w:rPr>
        <w:t>.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 xml:space="preserve"> Trigger sull’inserimento della bollatura</w:t>
      </w:r>
      <w:r w:rsidR="00FB06A3">
        <w:rPr>
          <w:rFonts w:ascii="Verdana" w:hAnsi="Verdana" w:cs="Courier New"/>
          <w:sz w:val="20"/>
          <w:szCs w:val="20"/>
          <w:highlight w:val="white"/>
        </w:rPr>
        <w:t>;</w:t>
      </w:r>
      <w:r w:rsidR="00FB06A3">
        <w:rPr>
          <w:rFonts w:ascii="Verdana" w:hAnsi="Verdana" w:cs="Courier New"/>
          <w:sz w:val="20"/>
          <w:szCs w:val="20"/>
          <w:highlight w:val="white"/>
        </w:rPr>
        <w:br/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>è inserito un giustificativo MOEG</w:t>
      </w:r>
      <w:r w:rsidR="00FB06A3">
        <w:rPr>
          <w:rFonts w:ascii="Courier New" w:hAnsi="Courier New" w:cs="Courier New"/>
          <w:color w:val="0000FF"/>
          <w:highlight w:val="white"/>
        </w:rPr>
        <w:t xml:space="preserve"> </w:t>
      </w:r>
      <w:r w:rsidR="00FB06A3">
        <w:rPr>
          <w:rFonts w:ascii="Verdana" w:hAnsi="Verdana" w:cs="Courier New"/>
          <w:sz w:val="20"/>
          <w:szCs w:val="20"/>
          <w:highlight w:val="white"/>
        </w:rPr>
        <w:t xml:space="preserve">nel caso si tratti della prima bollatura della giornata, se il profilo orario del dipendente è 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 xml:space="preserve">EDU e se il giorno va da </w:t>
      </w:r>
      <w:proofErr w:type="gramStart"/>
      <w:r w:rsidR="00FB06A3" w:rsidRPr="00FB06A3">
        <w:rPr>
          <w:rFonts w:ascii="Verdana" w:hAnsi="Verdana" w:cs="Courier New"/>
          <w:sz w:val="20"/>
          <w:szCs w:val="20"/>
          <w:highlight w:val="white"/>
        </w:rPr>
        <w:t>Lunedì</w:t>
      </w:r>
      <w:proofErr w:type="gramEnd"/>
      <w:r w:rsidR="00FB06A3" w:rsidRPr="00FB06A3">
        <w:rPr>
          <w:rFonts w:ascii="Verdana" w:hAnsi="Verdana" w:cs="Courier New"/>
          <w:sz w:val="20"/>
          <w:szCs w:val="20"/>
          <w:highlight w:val="white"/>
        </w:rPr>
        <w:t xml:space="preserve"> a venerdì.</w:t>
      </w:r>
    </w:p>
    <w:p w:rsidR="004466F3" w:rsidRDefault="00FD2CA4" w:rsidP="004466F3">
      <w:pPr>
        <w:pStyle w:val="Paragrafoelenco"/>
        <w:numPr>
          <w:ilvl w:val="0"/>
          <w:numId w:val="16"/>
        </w:numPr>
        <w:jc w:val="both"/>
        <w:rPr>
          <w:rFonts w:ascii="Verdana" w:hAnsi="Verdana" w:cs="Courier New"/>
          <w:sz w:val="20"/>
          <w:szCs w:val="20"/>
        </w:rPr>
      </w:pPr>
      <w:r w:rsidRPr="00FD2CA4">
        <w:rPr>
          <w:rFonts w:ascii="Verdana" w:hAnsi="Verdana"/>
          <w:sz w:val="20"/>
          <w:szCs w:val="20"/>
        </w:rPr>
        <w:t>USR_T074BEFOREINS</w:t>
      </w:r>
      <w:r>
        <w:rPr>
          <w:rFonts w:ascii="Verdana" w:hAnsi="Verdana"/>
          <w:sz w:val="20"/>
          <w:szCs w:val="20"/>
        </w:rPr>
        <w:t xml:space="preserve"> </w:t>
      </w:r>
      <w:r w:rsidRPr="00FB06A3">
        <w:rPr>
          <w:rFonts w:ascii="Verdana" w:hAnsi="Verdana" w:cs="Courier New"/>
          <w:sz w:val="20"/>
          <w:szCs w:val="20"/>
          <w:highlight w:val="white"/>
        </w:rPr>
        <w:t>(Comune di Pinerolo)</w:t>
      </w:r>
      <w:r w:rsidR="004466F3">
        <w:rPr>
          <w:rFonts w:ascii="Verdana" w:hAnsi="Verdana" w:cs="Courier New"/>
          <w:sz w:val="20"/>
          <w:szCs w:val="20"/>
          <w:highlight w:val="white"/>
        </w:rPr>
        <w:t>.</w:t>
      </w:r>
      <w:r w:rsidRPr="00FB06A3">
        <w:rPr>
          <w:rFonts w:ascii="Verdana" w:hAnsi="Verdana" w:cs="Courier New"/>
          <w:sz w:val="20"/>
          <w:szCs w:val="20"/>
          <w:highlight w:val="white"/>
        </w:rPr>
        <w:t xml:space="preserve"> Trigger </w:t>
      </w:r>
      <w:r w:rsidR="004466F3">
        <w:rPr>
          <w:rFonts w:ascii="Verdana" w:hAnsi="Verdana" w:cs="Courier New"/>
          <w:sz w:val="20"/>
          <w:szCs w:val="20"/>
        </w:rPr>
        <w:t>per gestire la registrazione del riepilogo mensile della causale ESUB, in particolare:</w:t>
      </w:r>
    </w:p>
    <w:p w:rsidR="004466F3" w:rsidRDefault="004466F3" w:rsidP="004466F3">
      <w:pPr>
        <w:pStyle w:val="Paragrafoelenco"/>
        <w:numPr>
          <w:ilvl w:val="2"/>
          <w:numId w:val="14"/>
        </w:numPr>
        <w:jc w:val="both"/>
        <w:rPr>
          <w:rFonts w:ascii="Verdana" w:hAnsi="Verdana" w:cs="Courier New"/>
          <w:sz w:val="20"/>
          <w:szCs w:val="20"/>
        </w:rPr>
      </w:pPr>
      <w:r w:rsidRPr="004466F3">
        <w:rPr>
          <w:rFonts w:ascii="Verdana" w:hAnsi="Verdana" w:cs="Courier New"/>
          <w:sz w:val="20"/>
          <w:szCs w:val="20"/>
        </w:rPr>
        <w:t xml:space="preserve">Limite maturazione mensile </w:t>
      </w:r>
      <w:r>
        <w:rPr>
          <w:rFonts w:ascii="Verdana" w:hAnsi="Verdana" w:cs="Courier New"/>
          <w:sz w:val="20"/>
          <w:szCs w:val="20"/>
        </w:rPr>
        <w:t xml:space="preserve">a </w:t>
      </w:r>
      <w:r w:rsidRPr="004466F3">
        <w:rPr>
          <w:rFonts w:ascii="Verdana" w:hAnsi="Verdana" w:cs="Courier New"/>
          <w:sz w:val="20"/>
          <w:szCs w:val="20"/>
        </w:rPr>
        <w:t>max 2h30</w:t>
      </w:r>
      <w:r>
        <w:rPr>
          <w:rFonts w:ascii="Verdana" w:hAnsi="Verdana" w:cs="Courier New"/>
          <w:sz w:val="20"/>
          <w:szCs w:val="20"/>
        </w:rPr>
        <w:t>;</w:t>
      </w:r>
    </w:p>
    <w:p w:rsidR="00FD2CA4" w:rsidRPr="004466F3" w:rsidRDefault="004466F3" w:rsidP="004466F3">
      <w:pPr>
        <w:pStyle w:val="Paragrafoelenco"/>
        <w:numPr>
          <w:ilvl w:val="2"/>
          <w:numId w:val="14"/>
        </w:numPr>
        <w:jc w:val="both"/>
        <w:rPr>
          <w:rFonts w:ascii="Verdana" w:hAnsi="Verdana" w:cs="Courier New"/>
          <w:sz w:val="20"/>
          <w:szCs w:val="20"/>
        </w:rPr>
      </w:pPr>
      <w:r w:rsidRPr="004466F3">
        <w:rPr>
          <w:rFonts w:ascii="Verdana" w:hAnsi="Verdana" w:cs="Courier New"/>
          <w:sz w:val="20"/>
          <w:szCs w:val="20"/>
        </w:rPr>
        <w:t>Annullamento maturazione mensile per il mese corrente e successivi.</w:t>
      </w:r>
      <w:r w:rsidR="00FD2CA4" w:rsidRPr="004466F3">
        <w:rPr>
          <w:rFonts w:ascii="Verdana" w:hAnsi="Verdana" w:cs="Courier New"/>
          <w:highlight w:val="white"/>
        </w:rPr>
        <w:br/>
      </w:r>
    </w:p>
    <w:p w:rsidR="00F732CA" w:rsidRPr="00820E46" w:rsidRDefault="00F732CA" w:rsidP="00F732CA">
      <w:pPr>
        <w:ind w:firstLine="360"/>
      </w:pPr>
    </w:p>
    <w:p w:rsidR="00DE56C3" w:rsidRPr="00820E46" w:rsidRDefault="00DE56C3" w:rsidP="00310F0E">
      <w:pPr>
        <w:autoSpaceDE w:val="0"/>
        <w:autoSpaceDN w:val="0"/>
        <w:adjustRightInd w:val="0"/>
        <w:rPr>
          <w:rFonts w:ascii="Verdana" w:hAnsi="Verdana"/>
          <w:bCs/>
        </w:rPr>
      </w:pPr>
    </w:p>
    <w:sectPr w:rsidR="00DE56C3" w:rsidRPr="00820E46">
      <w:headerReference w:type="default" r:id="rId8"/>
      <w:footerReference w:type="default" r:id="rId9"/>
      <w:pgSz w:w="11907" w:h="16840" w:code="9"/>
      <w:pgMar w:top="272" w:right="851" w:bottom="1134" w:left="1134" w:header="567" w:footer="1134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961" w:rsidRDefault="009A2961">
      <w:r>
        <w:separator/>
      </w:r>
    </w:p>
  </w:endnote>
  <w:endnote w:type="continuationSeparator" w:id="0">
    <w:p w:rsidR="009A2961" w:rsidRDefault="009A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1C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961" w:rsidRDefault="009A2961" w:rsidP="00686904">
    <w:pPr>
      <w:pStyle w:val="Pidipagina"/>
      <w:tabs>
        <w:tab w:val="clear" w:pos="4819"/>
        <w:tab w:val="clear" w:pos="9071"/>
        <w:tab w:val="center" w:pos="0"/>
        <w:tab w:val="right" w:pos="9923"/>
      </w:tabs>
      <w:ind w:right="-851"/>
      <w:rPr>
        <w:rFonts w:ascii="Arial" w:hAnsi="Arial" w:cs="Arial"/>
        <w:sz w:val="12"/>
      </w:rPr>
    </w:pPr>
    <w:r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FILENAME  \* MERGEFORMAT </w:instrText>
    </w:r>
    <w:r>
      <w:rPr>
        <w:rFonts w:ascii="Arial" w:hAnsi="Arial" w:cs="Arial"/>
        <w:sz w:val="12"/>
      </w:rPr>
      <w:fldChar w:fldCharType="separate"/>
    </w:r>
    <w:r>
      <w:rPr>
        <w:rFonts w:ascii="Arial" w:hAnsi="Arial" w:cs="Arial"/>
        <w:noProof/>
        <w:sz w:val="12"/>
      </w:rPr>
      <w:t>IrisWIN_note_CSI.doc</w:t>
    </w:r>
    <w:r>
      <w:rPr>
        <w:rFonts w:ascii="Arial" w:hAnsi="Arial" w:cs="Arial"/>
        <w:sz w:val="12"/>
      </w:rPr>
      <w:fldChar w:fldCharType="end"/>
    </w:r>
    <w:r>
      <w:rPr>
        <w:rFonts w:ascii="Arial" w:hAnsi="Arial" w:cs="Arial"/>
        <w:sz w:val="12"/>
      </w:rPr>
      <w:t xml:space="preserve">  </w:t>
    </w:r>
    <w:r>
      <w:rPr>
        <w:rFonts w:ascii="Arial" w:hAnsi="Arial" w:cs="Arial"/>
        <w:sz w:val="12"/>
      </w:rPr>
      <w:tab/>
      <w:t>COPIA CONTROLLATA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961" w:rsidRDefault="009A2961">
      <w:r>
        <w:separator/>
      </w:r>
    </w:p>
  </w:footnote>
  <w:footnote w:type="continuationSeparator" w:id="0">
    <w:p w:rsidR="009A2961" w:rsidRDefault="009A2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43"/>
      <w:gridCol w:w="1418"/>
      <w:gridCol w:w="4819"/>
      <w:gridCol w:w="1843"/>
    </w:tblGrid>
    <w:tr w:rsidR="009A2961" w:rsidTr="00B12AEB">
      <w:trPr>
        <w:cantSplit/>
        <w:trHeight w:val="1276"/>
      </w:trPr>
      <w:tc>
        <w:tcPr>
          <w:tcW w:w="3261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Default="009A2961" w:rsidP="00F732CA">
          <w:pPr>
            <w:spacing w:before="240"/>
            <w:jc w:val="center"/>
            <w:rPr>
              <w:b/>
            </w:rPr>
          </w:pPr>
          <w:r w:rsidRPr="006E6B2E">
            <w:rPr>
              <w:noProof/>
              <w:sz w:val="144"/>
              <w:szCs w:val="144"/>
            </w:rPr>
            <w:drawing>
              <wp:inline distT="0" distB="0" distL="0" distR="0">
                <wp:extent cx="1790700" cy="70485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Pr="006E6B2E" w:rsidRDefault="009A2961" w:rsidP="00F732CA">
          <w:pPr>
            <w:spacing w:before="360"/>
            <w:jc w:val="right"/>
            <w:rPr>
              <w:rFonts w:ascii="Arial" w:hAnsi="Arial" w:cs="Arial"/>
              <w:iCs/>
              <w:color w:val="339966"/>
              <w:sz w:val="26"/>
              <w:szCs w:val="26"/>
            </w:rPr>
          </w:pPr>
          <w:r w:rsidRPr="006E6B2E">
            <w:rPr>
              <w:rFonts w:ascii="Arial" w:hAnsi="Arial" w:cs="Arial"/>
              <w:iCs/>
              <w:color w:val="339966"/>
              <w:sz w:val="26"/>
              <w:szCs w:val="26"/>
            </w:rPr>
            <w:t>MONDO EDP s.r.l.</w:t>
          </w:r>
        </w:p>
        <w:p w:rsidR="009A2961" w:rsidRPr="006E6B2E" w:rsidRDefault="009A2961" w:rsidP="00F732CA">
          <w:pPr>
            <w:spacing w:before="120"/>
            <w:jc w:val="right"/>
            <w:rPr>
              <w:rFonts w:ascii="Verdana" w:hAnsi="Verdana" w:cs="Arial"/>
              <w:b/>
              <w:bCs/>
              <w:iCs/>
              <w:sz w:val="28"/>
            </w:rPr>
          </w:pPr>
          <w:r>
            <w:rPr>
              <w:rFonts w:ascii="Arial" w:hAnsi="Arial" w:cs="Arial"/>
              <w:b/>
              <w:bCs/>
              <w:iCs/>
              <w:color w:val="339966"/>
              <w:sz w:val="28"/>
            </w:rPr>
            <w:t>Procedure PL/SQL</w:t>
          </w:r>
        </w:p>
      </w:tc>
    </w:tr>
    <w:tr w:rsidR="009A2961" w:rsidTr="00B12AEB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Verdana" w:hAnsi="Verdana" w:cs="Arial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E30BFA" w:rsidRDefault="009A2961" w:rsidP="00F732CA">
          <w:pPr>
            <w:spacing w:before="60"/>
            <w:jc w:val="center"/>
            <w:rPr>
              <w:rFonts w:ascii="Verdana" w:hAnsi="Verdana" w:cs="Arial"/>
              <w:b/>
              <w:bCs/>
              <w:color w:val="339966"/>
              <w:sz w:val="36"/>
            </w:rPr>
          </w:pPr>
          <w:r w:rsidRPr="00E30BFA">
            <w:rPr>
              <w:rFonts w:ascii="Verdana" w:hAnsi="Verdana" w:cs="Arial"/>
              <w:b/>
              <w:bCs/>
              <w:color w:val="339966"/>
              <w:sz w:val="36"/>
            </w:rPr>
            <w:t xml:space="preserve">IRISWIN </w:t>
          </w:r>
          <w:r>
            <w:rPr>
              <w:rFonts w:ascii="Verdana" w:hAnsi="Verdana" w:cs="Arial"/>
              <w:b/>
              <w:bCs/>
              <w:color w:val="339966"/>
              <w:sz w:val="36"/>
            </w:rPr>
            <w:t>9c.9(1)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Verdana" w:hAnsi="Verdana" w:cs="Arial"/>
            </w:rPr>
          </w:pPr>
          <w:r w:rsidRPr="006E6B2E">
            <w:rPr>
              <w:rFonts w:ascii="Arial" w:hAnsi="Arial" w:cs="Arial"/>
            </w:rPr>
            <w:t xml:space="preserve">pag.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PAGE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</w:t>
          </w:r>
          <w:r w:rsidRPr="006E6B2E">
            <w:rPr>
              <w:rFonts w:ascii="Arial" w:hAnsi="Arial" w:cs="Arial"/>
            </w:rPr>
            <w:fldChar w:fldCharType="end"/>
          </w:r>
          <w:r w:rsidRPr="006E6B2E">
            <w:rPr>
              <w:rFonts w:ascii="Arial" w:hAnsi="Arial" w:cs="Arial"/>
            </w:rPr>
            <w:t xml:space="preserve"> di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NUMPAGES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16</w:t>
          </w:r>
          <w:r w:rsidRPr="006E6B2E">
            <w:rPr>
              <w:rFonts w:ascii="Arial" w:hAnsi="Arial" w:cs="Arial"/>
            </w:rPr>
            <w:fldChar w:fldCharType="end"/>
          </w:r>
        </w:p>
      </w:tc>
    </w:tr>
    <w:tr w:rsidR="009A2961" w:rsidTr="00B12AEB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 w:rsidP="00F732CA">
          <w:pPr>
            <w:spacing w:before="120"/>
            <w:jc w:val="center"/>
            <w:rPr>
              <w:rFonts w:ascii="Verdana" w:hAnsi="Verdana" w:cs="Arial"/>
              <w:sz w:val="26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both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 w:rsidP="00F732CA">
          <w:pPr>
            <w:spacing w:before="120"/>
            <w:rPr>
              <w:rFonts w:ascii="Verdana" w:hAnsi="Verdana" w:cs="Arial"/>
              <w:sz w:val="26"/>
            </w:rPr>
          </w:pPr>
        </w:p>
      </w:tc>
    </w:tr>
    <w:tr w:rsidR="009A2961" w:rsidRPr="006E6B2E" w:rsidTr="00B12AEB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 xml:space="preserve">EDIZIONE </w:t>
          </w:r>
          <w:r>
            <w:rPr>
              <w:rFonts w:ascii="Arial" w:hAnsi="Arial" w:cs="Arial"/>
              <w:color w:val="993366"/>
              <w:sz w:val="18"/>
              <w:szCs w:val="18"/>
            </w:rPr>
            <w:t>A</w:t>
          </w: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>
            <w:rPr>
              <w:rFonts w:ascii="Arial" w:hAnsi="Arial" w:cs="Arial"/>
              <w:color w:val="993366"/>
              <w:sz w:val="18"/>
              <w:szCs w:val="18"/>
            </w:rPr>
            <w:t>REVISIONE 02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>DEL</w:t>
          </w:r>
          <w:r>
            <w:rPr>
              <w:rFonts w:ascii="Arial" w:hAnsi="Arial" w:cs="Arial"/>
              <w:color w:val="993366"/>
              <w:sz w:val="18"/>
              <w:szCs w:val="18"/>
            </w:rPr>
            <w:t xml:space="preserve"> 02/02/2021</w:t>
          </w:r>
        </w:p>
      </w:tc>
    </w:tr>
  </w:tbl>
  <w:p w:rsidR="009A2961" w:rsidRDefault="009A2961" w:rsidP="00F732CA">
    <w:pPr>
      <w:ind w:left="42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43"/>
      <w:gridCol w:w="1418"/>
      <w:gridCol w:w="4819"/>
      <w:gridCol w:w="1843"/>
    </w:tblGrid>
    <w:tr w:rsidR="009A2961">
      <w:trPr>
        <w:cantSplit/>
        <w:trHeight w:val="1276"/>
      </w:trPr>
      <w:tc>
        <w:tcPr>
          <w:tcW w:w="3261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Default="009A2961">
          <w:pPr>
            <w:spacing w:before="240"/>
            <w:jc w:val="center"/>
            <w:rPr>
              <w:b/>
            </w:rPr>
          </w:pPr>
          <w:r w:rsidRPr="006E6B2E">
            <w:rPr>
              <w:noProof/>
              <w:sz w:val="144"/>
              <w:szCs w:val="144"/>
            </w:rPr>
            <w:drawing>
              <wp:inline distT="0" distB="0" distL="0" distR="0">
                <wp:extent cx="1790700" cy="70485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Pr="006E6B2E" w:rsidRDefault="009A2961">
          <w:pPr>
            <w:spacing w:before="360"/>
            <w:jc w:val="right"/>
            <w:rPr>
              <w:rFonts w:ascii="Arial" w:hAnsi="Arial" w:cs="Arial"/>
              <w:iCs/>
              <w:color w:val="339966"/>
              <w:sz w:val="26"/>
              <w:szCs w:val="26"/>
            </w:rPr>
          </w:pPr>
          <w:r w:rsidRPr="006E6B2E">
            <w:rPr>
              <w:rFonts w:ascii="Arial" w:hAnsi="Arial" w:cs="Arial"/>
              <w:iCs/>
              <w:color w:val="339966"/>
              <w:sz w:val="26"/>
              <w:szCs w:val="26"/>
            </w:rPr>
            <w:t>MONDO EDP s.r.l.</w:t>
          </w:r>
        </w:p>
        <w:p w:rsidR="009A2961" w:rsidRPr="006E6B2E" w:rsidRDefault="009A2961" w:rsidP="006E6B2E">
          <w:pPr>
            <w:spacing w:before="120"/>
            <w:jc w:val="right"/>
            <w:rPr>
              <w:rFonts w:ascii="Verdana" w:hAnsi="Verdana" w:cs="Arial"/>
              <w:b/>
              <w:bCs/>
              <w:iCs/>
              <w:sz w:val="28"/>
            </w:rPr>
          </w:pPr>
          <w:r>
            <w:rPr>
              <w:rFonts w:ascii="Arial" w:hAnsi="Arial" w:cs="Arial"/>
              <w:b/>
              <w:bCs/>
              <w:iCs/>
              <w:color w:val="339966"/>
              <w:sz w:val="28"/>
            </w:rPr>
            <w:t>Procedure PL/SQL</w:t>
          </w:r>
        </w:p>
      </w:tc>
    </w:tr>
    <w:tr w:rsidR="009A2961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E6B2E">
          <w:pPr>
            <w:spacing w:before="60"/>
            <w:jc w:val="center"/>
            <w:rPr>
              <w:rFonts w:ascii="Verdana" w:hAnsi="Verdana" w:cs="Arial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E30BFA" w:rsidRDefault="009A2961">
          <w:pPr>
            <w:spacing w:before="60"/>
            <w:jc w:val="center"/>
            <w:rPr>
              <w:rFonts w:ascii="Verdana" w:hAnsi="Verdana" w:cs="Arial"/>
              <w:b/>
              <w:bCs/>
              <w:color w:val="339966"/>
              <w:sz w:val="36"/>
            </w:rPr>
          </w:pPr>
          <w:r w:rsidRPr="00E30BFA">
            <w:rPr>
              <w:rFonts w:ascii="Verdana" w:hAnsi="Verdana" w:cs="Arial"/>
              <w:b/>
              <w:bCs/>
              <w:color w:val="339966"/>
              <w:sz w:val="36"/>
            </w:rPr>
            <w:t xml:space="preserve">IRISWIN </w:t>
          </w:r>
          <w:r>
            <w:rPr>
              <w:rFonts w:ascii="Verdana" w:hAnsi="Verdana" w:cs="Arial"/>
              <w:b/>
              <w:bCs/>
              <w:color w:val="339966"/>
              <w:sz w:val="36"/>
            </w:rPr>
            <w:t>9c.9(1)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E6B2E">
          <w:pPr>
            <w:spacing w:before="60"/>
            <w:jc w:val="center"/>
            <w:rPr>
              <w:rFonts w:ascii="Verdana" w:hAnsi="Verdana" w:cs="Arial"/>
            </w:rPr>
          </w:pPr>
          <w:r w:rsidRPr="006E6B2E">
            <w:rPr>
              <w:rFonts w:ascii="Arial" w:hAnsi="Arial" w:cs="Arial"/>
            </w:rPr>
            <w:t xml:space="preserve">pag.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PAGE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16</w:t>
          </w:r>
          <w:r w:rsidRPr="006E6B2E">
            <w:rPr>
              <w:rFonts w:ascii="Arial" w:hAnsi="Arial" w:cs="Arial"/>
            </w:rPr>
            <w:fldChar w:fldCharType="end"/>
          </w:r>
          <w:r w:rsidRPr="006E6B2E">
            <w:rPr>
              <w:rFonts w:ascii="Arial" w:hAnsi="Arial" w:cs="Arial"/>
            </w:rPr>
            <w:t xml:space="preserve"> di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NUMPAGES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16</w:t>
          </w:r>
          <w:r w:rsidRPr="006E6B2E">
            <w:rPr>
              <w:rFonts w:ascii="Arial" w:hAnsi="Arial" w:cs="Arial"/>
            </w:rPr>
            <w:fldChar w:fldCharType="end"/>
          </w:r>
        </w:p>
      </w:tc>
    </w:tr>
    <w:tr w:rsidR="009A2961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>
          <w:pPr>
            <w:spacing w:before="120"/>
            <w:jc w:val="center"/>
            <w:rPr>
              <w:rFonts w:ascii="Verdana" w:hAnsi="Verdana" w:cs="Arial"/>
              <w:sz w:val="26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97EB4">
          <w:pPr>
            <w:spacing w:before="60"/>
            <w:jc w:val="both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>
          <w:pPr>
            <w:spacing w:before="120"/>
            <w:rPr>
              <w:rFonts w:ascii="Verdana" w:hAnsi="Verdana" w:cs="Arial"/>
              <w:sz w:val="26"/>
            </w:rPr>
          </w:pPr>
        </w:p>
      </w:tc>
    </w:tr>
    <w:tr w:rsidR="009A2961" w:rsidRPr="006E6B2E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857D61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 xml:space="preserve">EDIZIONE </w:t>
          </w:r>
          <w:r>
            <w:rPr>
              <w:rFonts w:ascii="Arial" w:hAnsi="Arial" w:cs="Arial"/>
              <w:color w:val="993366"/>
              <w:sz w:val="18"/>
              <w:szCs w:val="18"/>
            </w:rPr>
            <w:t>A</w:t>
          </w: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857D61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>
            <w:rPr>
              <w:rFonts w:ascii="Arial" w:hAnsi="Arial" w:cs="Arial"/>
              <w:color w:val="993366"/>
              <w:sz w:val="18"/>
              <w:szCs w:val="18"/>
            </w:rPr>
            <w:t>REVISIONE 02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16B96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>DEL</w:t>
          </w:r>
          <w:r>
            <w:rPr>
              <w:rFonts w:ascii="Arial" w:hAnsi="Arial" w:cs="Arial"/>
              <w:color w:val="993366"/>
              <w:sz w:val="18"/>
              <w:szCs w:val="18"/>
            </w:rPr>
            <w:t xml:space="preserve"> 02/02/2021</w:t>
          </w:r>
        </w:p>
      </w:tc>
    </w:tr>
  </w:tbl>
  <w:p w:rsidR="009A2961" w:rsidRDefault="009A2961">
    <w:pPr>
      <w:pStyle w:val="Intestazione"/>
      <w:tabs>
        <w:tab w:val="clear" w:pos="9071"/>
        <w:tab w:val="right" w:pos="9639"/>
      </w:tabs>
      <w:spacing w:line="360" w:lineRule="atLeast"/>
      <w:ind w:left="-567" w:right="-851"/>
      <w:rPr>
        <w:sz w:val="30"/>
      </w:rPr>
    </w:pPr>
    <w:r>
      <w:rPr>
        <w:sz w:val="3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6FD"/>
    <w:multiLevelType w:val="hybridMultilevel"/>
    <w:tmpl w:val="51907898"/>
    <w:lvl w:ilvl="0" w:tplc="1B02A610">
      <w:numFmt w:val="bullet"/>
      <w:lvlText w:val="-"/>
      <w:lvlJc w:val="left"/>
      <w:pPr>
        <w:ind w:left="927" w:hanging="360"/>
      </w:pPr>
      <w:rPr>
        <w:rFonts w:ascii="Verdana" w:eastAsia="Times New Roman" w:hAnsi="Verdana" w:cs="TT1Co00" w:hint="default"/>
      </w:rPr>
    </w:lvl>
    <w:lvl w:ilvl="1" w:tplc="0410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CE67D9D"/>
    <w:multiLevelType w:val="hybridMultilevel"/>
    <w:tmpl w:val="355EA790"/>
    <w:lvl w:ilvl="0" w:tplc="611AA024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91E95"/>
    <w:multiLevelType w:val="hybridMultilevel"/>
    <w:tmpl w:val="FBA2FE44"/>
    <w:lvl w:ilvl="0" w:tplc="12BAA626">
      <w:numFmt w:val="bullet"/>
      <w:lvlText w:val="-"/>
      <w:lvlJc w:val="left"/>
      <w:pPr>
        <w:ind w:left="1080" w:hanging="360"/>
      </w:pPr>
      <w:rPr>
        <w:rFonts w:ascii="Verdana" w:eastAsia="Calibri" w:hAnsi="Verdana" w:cs="Courier New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208DB"/>
    <w:multiLevelType w:val="hybridMultilevel"/>
    <w:tmpl w:val="D4B02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166F"/>
    <w:multiLevelType w:val="hybridMultilevel"/>
    <w:tmpl w:val="BD3C30BC"/>
    <w:lvl w:ilvl="0" w:tplc="BE50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7314C"/>
    <w:multiLevelType w:val="hybridMultilevel"/>
    <w:tmpl w:val="981259DE"/>
    <w:lvl w:ilvl="0" w:tplc="BE50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72CB4"/>
    <w:multiLevelType w:val="hybridMultilevel"/>
    <w:tmpl w:val="68AE7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141AD"/>
    <w:multiLevelType w:val="hybridMultilevel"/>
    <w:tmpl w:val="E24C1D48"/>
    <w:lvl w:ilvl="0" w:tplc="EEF4BC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18D4"/>
    <w:multiLevelType w:val="hybridMultilevel"/>
    <w:tmpl w:val="A56215EA"/>
    <w:lvl w:ilvl="0" w:tplc="33ACA4F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517E0"/>
    <w:multiLevelType w:val="hybridMultilevel"/>
    <w:tmpl w:val="584E2910"/>
    <w:lvl w:ilvl="0" w:tplc="1C2069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744AD"/>
    <w:multiLevelType w:val="hybridMultilevel"/>
    <w:tmpl w:val="CFAEBA94"/>
    <w:lvl w:ilvl="0" w:tplc="0DE424B6">
      <w:numFmt w:val="bullet"/>
      <w:lvlText w:val="-"/>
      <w:lvlJc w:val="left"/>
      <w:pPr>
        <w:ind w:left="927" w:hanging="360"/>
      </w:pPr>
      <w:rPr>
        <w:rFonts w:ascii="Verdana" w:eastAsia="Times New Roman" w:hAnsi="Verdana" w:cs="TT1Co00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FFA3F69"/>
    <w:multiLevelType w:val="hybridMultilevel"/>
    <w:tmpl w:val="22FA473C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63F27A3D"/>
    <w:multiLevelType w:val="hybridMultilevel"/>
    <w:tmpl w:val="885CB20E"/>
    <w:lvl w:ilvl="0" w:tplc="BE50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F06E9"/>
    <w:multiLevelType w:val="hybridMultilevel"/>
    <w:tmpl w:val="8CF4F60A"/>
    <w:lvl w:ilvl="0" w:tplc="072EC2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C484E"/>
    <w:multiLevelType w:val="hybridMultilevel"/>
    <w:tmpl w:val="0094714C"/>
    <w:lvl w:ilvl="0" w:tplc="28303AFA">
      <w:start w:val="14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F10313"/>
    <w:multiLevelType w:val="hybridMultilevel"/>
    <w:tmpl w:val="1E88B34E"/>
    <w:lvl w:ilvl="0" w:tplc="0410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0001B">
      <w:start w:val="1"/>
      <w:numFmt w:val="lowerRoman"/>
      <w:pStyle w:val="Elencopuntato4"/>
      <w:lvlText w:val="%3."/>
      <w:lvlJc w:val="right"/>
      <w:pPr>
        <w:tabs>
          <w:tab w:val="num" w:pos="2367"/>
        </w:tabs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13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  <w:num w:numId="12">
    <w:abstractNumId w:val="14"/>
  </w:num>
  <w:num w:numId="13">
    <w:abstractNumId w:val="3"/>
  </w:num>
  <w:num w:numId="14">
    <w:abstractNumId w:val="2"/>
  </w:num>
  <w:num w:numId="15">
    <w:abstractNumId w:val="6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intFractionalCharacterWidth/>
  <w:embedSystemFonts/>
  <w:hideSpellingErrors/>
  <w:hideGrammaticalErrors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D7A"/>
    <w:rsid w:val="00002D23"/>
    <w:rsid w:val="000200AC"/>
    <w:rsid w:val="00022400"/>
    <w:rsid w:val="00022E80"/>
    <w:rsid w:val="00024359"/>
    <w:rsid w:val="00024ED5"/>
    <w:rsid w:val="00032F4F"/>
    <w:rsid w:val="00041253"/>
    <w:rsid w:val="00041F47"/>
    <w:rsid w:val="0004383F"/>
    <w:rsid w:val="00043C57"/>
    <w:rsid w:val="0005346C"/>
    <w:rsid w:val="00055A56"/>
    <w:rsid w:val="00065866"/>
    <w:rsid w:val="0007628E"/>
    <w:rsid w:val="00080F32"/>
    <w:rsid w:val="0008272E"/>
    <w:rsid w:val="000863BE"/>
    <w:rsid w:val="000921D3"/>
    <w:rsid w:val="00092BDB"/>
    <w:rsid w:val="000A7852"/>
    <w:rsid w:val="000B0844"/>
    <w:rsid w:val="000C0DDF"/>
    <w:rsid w:val="000C1D69"/>
    <w:rsid w:val="000C4CB9"/>
    <w:rsid w:val="000C700B"/>
    <w:rsid w:val="000D5988"/>
    <w:rsid w:val="000F0FDE"/>
    <w:rsid w:val="000F148A"/>
    <w:rsid w:val="000F3545"/>
    <w:rsid w:val="000F4F18"/>
    <w:rsid w:val="000F5ACF"/>
    <w:rsid w:val="001133B9"/>
    <w:rsid w:val="001301C3"/>
    <w:rsid w:val="001302E1"/>
    <w:rsid w:val="001338B7"/>
    <w:rsid w:val="00134613"/>
    <w:rsid w:val="00135A27"/>
    <w:rsid w:val="00145D72"/>
    <w:rsid w:val="00147E42"/>
    <w:rsid w:val="00155E8D"/>
    <w:rsid w:val="00165783"/>
    <w:rsid w:val="00165ECD"/>
    <w:rsid w:val="001709C2"/>
    <w:rsid w:val="00174BC5"/>
    <w:rsid w:val="0018003F"/>
    <w:rsid w:val="001A43CF"/>
    <w:rsid w:val="001B26D8"/>
    <w:rsid w:val="001B2EA0"/>
    <w:rsid w:val="001C15ED"/>
    <w:rsid w:val="001C53D3"/>
    <w:rsid w:val="001F061A"/>
    <w:rsid w:val="001F10D4"/>
    <w:rsid w:val="001F6C13"/>
    <w:rsid w:val="00202FF8"/>
    <w:rsid w:val="00203D83"/>
    <w:rsid w:val="002100C7"/>
    <w:rsid w:val="00210BC2"/>
    <w:rsid w:val="002138B2"/>
    <w:rsid w:val="002148EB"/>
    <w:rsid w:val="0021496E"/>
    <w:rsid w:val="00220FD1"/>
    <w:rsid w:val="002501FA"/>
    <w:rsid w:val="00255838"/>
    <w:rsid w:val="0026168B"/>
    <w:rsid w:val="00266883"/>
    <w:rsid w:val="00266D55"/>
    <w:rsid w:val="0026707D"/>
    <w:rsid w:val="00267C63"/>
    <w:rsid w:val="00271173"/>
    <w:rsid w:val="00275274"/>
    <w:rsid w:val="00277DDF"/>
    <w:rsid w:val="00281B87"/>
    <w:rsid w:val="00282481"/>
    <w:rsid w:val="00295B46"/>
    <w:rsid w:val="002A60B5"/>
    <w:rsid w:val="002A7EDF"/>
    <w:rsid w:val="002B0463"/>
    <w:rsid w:val="002B118C"/>
    <w:rsid w:val="002B45D1"/>
    <w:rsid w:val="002B7BFD"/>
    <w:rsid w:val="002D5AAB"/>
    <w:rsid w:val="002E0F7C"/>
    <w:rsid w:val="002F6A06"/>
    <w:rsid w:val="003021A1"/>
    <w:rsid w:val="00303BF3"/>
    <w:rsid w:val="00310F0E"/>
    <w:rsid w:val="00311DD4"/>
    <w:rsid w:val="00335BC3"/>
    <w:rsid w:val="00337173"/>
    <w:rsid w:val="00337A8E"/>
    <w:rsid w:val="00340C90"/>
    <w:rsid w:val="00341D3E"/>
    <w:rsid w:val="00341E0D"/>
    <w:rsid w:val="0034325F"/>
    <w:rsid w:val="00343B51"/>
    <w:rsid w:val="00353277"/>
    <w:rsid w:val="00353483"/>
    <w:rsid w:val="0036142E"/>
    <w:rsid w:val="00363C5B"/>
    <w:rsid w:val="00386E96"/>
    <w:rsid w:val="00395277"/>
    <w:rsid w:val="003A0475"/>
    <w:rsid w:val="003A1B42"/>
    <w:rsid w:val="003B347A"/>
    <w:rsid w:val="003B66EB"/>
    <w:rsid w:val="003B6918"/>
    <w:rsid w:val="003B754D"/>
    <w:rsid w:val="003B7B72"/>
    <w:rsid w:val="003C2E1B"/>
    <w:rsid w:val="003C304C"/>
    <w:rsid w:val="003D402D"/>
    <w:rsid w:val="003D414E"/>
    <w:rsid w:val="003D5343"/>
    <w:rsid w:val="003D6FE7"/>
    <w:rsid w:val="003E289A"/>
    <w:rsid w:val="003E40E9"/>
    <w:rsid w:val="003F436D"/>
    <w:rsid w:val="003F5F18"/>
    <w:rsid w:val="00400A9E"/>
    <w:rsid w:val="00400FF3"/>
    <w:rsid w:val="00402152"/>
    <w:rsid w:val="00413F0D"/>
    <w:rsid w:val="00414235"/>
    <w:rsid w:val="0043038F"/>
    <w:rsid w:val="0043284A"/>
    <w:rsid w:val="00437DB0"/>
    <w:rsid w:val="00442013"/>
    <w:rsid w:val="004466F3"/>
    <w:rsid w:val="00452475"/>
    <w:rsid w:val="00460D67"/>
    <w:rsid w:val="00462226"/>
    <w:rsid w:val="004752F1"/>
    <w:rsid w:val="0047689A"/>
    <w:rsid w:val="00481721"/>
    <w:rsid w:val="00481C96"/>
    <w:rsid w:val="00495B94"/>
    <w:rsid w:val="004A0446"/>
    <w:rsid w:val="004A6B8D"/>
    <w:rsid w:val="004B11D0"/>
    <w:rsid w:val="004C673C"/>
    <w:rsid w:val="004D123F"/>
    <w:rsid w:val="004D2D96"/>
    <w:rsid w:val="004E76B9"/>
    <w:rsid w:val="004F0A37"/>
    <w:rsid w:val="004F2E87"/>
    <w:rsid w:val="004F54EF"/>
    <w:rsid w:val="004F684F"/>
    <w:rsid w:val="004F69FD"/>
    <w:rsid w:val="0050048D"/>
    <w:rsid w:val="005009C3"/>
    <w:rsid w:val="005048C0"/>
    <w:rsid w:val="00511836"/>
    <w:rsid w:val="00520273"/>
    <w:rsid w:val="00521F25"/>
    <w:rsid w:val="005347E8"/>
    <w:rsid w:val="00543BEA"/>
    <w:rsid w:val="00544E9A"/>
    <w:rsid w:val="005459CA"/>
    <w:rsid w:val="00553807"/>
    <w:rsid w:val="00553879"/>
    <w:rsid w:val="00576851"/>
    <w:rsid w:val="0058583A"/>
    <w:rsid w:val="0058716B"/>
    <w:rsid w:val="005C2E63"/>
    <w:rsid w:val="005C3F4B"/>
    <w:rsid w:val="005D1F3F"/>
    <w:rsid w:val="005D7EC4"/>
    <w:rsid w:val="005E458A"/>
    <w:rsid w:val="005E6890"/>
    <w:rsid w:val="005F047B"/>
    <w:rsid w:val="005F72AB"/>
    <w:rsid w:val="006018B1"/>
    <w:rsid w:val="006026AC"/>
    <w:rsid w:val="006134E8"/>
    <w:rsid w:val="00614C38"/>
    <w:rsid w:val="00616B96"/>
    <w:rsid w:val="00617790"/>
    <w:rsid w:val="0062587D"/>
    <w:rsid w:val="00636F2E"/>
    <w:rsid w:val="00654365"/>
    <w:rsid w:val="00654D14"/>
    <w:rsid w:val="00657908"/>
    <w:rsid w:val="006607A6"/>
    <w:rsid w:val="00661BDF"/>
    <w:rsid w:val="00661F8D"/>
    <w:rsid w:val="006629D9"/>
    <w:rsid w:val="00667C1D"/>
    <w:rsid w:val="00671DE6"/>
    <w:rsid w:val="00672DEE"/>
    <w:rsid w:val="00686904"/>
    <w:rsid w:val="0068778B"/>
    <w:rsid w:val="00691C8F"/>
    <w:rsid w:val="00696F04"/>
    <w:rsid w:val="00697EB4"/>
    <w:rsid w:val="006A62E1"/>
    <w:rsid w:val="006B19D5"/>
    <w:rsid w:val="006B4F2F"/>
    <w:rsid w:val="006B7526"/>
    <w:rsid w:val="006C14F3"/>
    <w:rsid w:val="006C3B3E"/>
    <w:rsid w:val="006D3232"/>
    <w:rsid w:val="006D38CC"/>
    <w:rsid w:val="006E1A8F"/>
    <w:rsid w:val="006E6B2E"/>
    <w:rsid w:val="006F10DD"/>
    <w:rsid w:val="006F29D7"/>
    <w:rsid w:val="006F2C61"/>
    <w:rsid w:val="006F4990"/>
    <w:rsid w:val="00705199"/>
    <w:rsid w:val="00712322"/>
    <w:rsid w:val="00712B1E"/>
    <w:rsid w:val="0072181F"/>
    <w:rsid w:val="00726AF6"/>
    <w:rsid w:val="00740B4C"/>
    <w:rsid w:val="0076114A"/>
    <w:rsid w:val="00775839"/>
    <w:rsid w:val="00794B6E"/>
    <w:rsid w:val="007963CC"/>
    <w:rsid w:val="007A1C92"/>
    <w:rsid w:val="007A3FF2"/>
    <w:rsid w:val="007A71D6"/>
    <w:rsid w:val="007B0BA0"/>
    <w:rsid w:val="007B1EA2"/>
    <w:rsid w:val="007C5233"/>
    <w:rsid w:val="007D29C1"/>
    <w:rsid w:val="007D5351"/>
    <w:rsid w:val="007E3B09"/>
    <w:rsid w:val="007E6749"/>
    <w:rsid w:val="007F6389"/>
    <w:rsid w:val="00806086"/>
    <w:rsid w:val="008063BA"/>
    <w:rsid w:val="00812E63"/>
    <w:rsid w:val="00820E46"/>
    <w:rsid w:val="00821F67"/>
    <w:rsid w:val="00836AFB"/>
    <w:rsid w:val="008459AD"/>
    <w:rsid w:val="008467D3"/>
    <w:rsid w:val="00850433"/>
    <w:rsid w:val="0085275A"/>
    <w:rsid w:val="00857D61"/>
    <w:rsid w:val="00866007"/>
    <w:rsid w:val="0087519A"/>
    <w:rsid w:val="00875E49"/>
    <w:rsid w:val="00882BC9"/>
    <w:rsid w:val="008833BD"/>
    <w:rsid w:val="008935FD"/>
    <w:rsid w:val="008962CE"/>
    <w:rsid w:val="008A06C7"/>
    <w:rsid w:val="008A4195"/>
    <w:rsid w:val="008E6BEC"/>
    <w:rsid w:val="008F5B42"/>
    <w:rsid w:val="00907CB2"/>
    <w:rsid w:val="00917B1C"/>
    <w:rsid w:val="0093358C"/>
    <w:rsid w:val="00936852"/>
    <w:rsid w:val="00940EAD"/>
    <w:rsid w:val="00941EDE"/>
    <w:rsid w:val="009542F5"/>
    <w:rsid w:val="00957F81"/>
    <w:rsid w:val="009634B2"/>
    <w:rsid w:val="00976666"/>
    <w:rsid w:val="00993032"/>
    <w:rsid w:val="00995F17"/>
    <w:rsid w:val="009A147A"/>
    <w:rsid w:val="009A272E"/>
    <w:rsid w:val="009A2961"/>
    <w:rsid w:val="009A6668"/>
    <w:rsid w:val="009B14F8"/>
    <w:rsid w:val="009B3BF7"/>
    <w:rsid w:val="009C1F2B"/>
    <w:rsid w:val="009C6446"/>
    <w:rsid w:val="009D2721"/>
    <w:rsid w:val="009D7878"/>
    <w:rsid w:val="009E56BA"/>
    <w:rsid w:val="00A016BA"/>
    <w:rsid w:val="00A02F31"/>
    <w:rsid w:val="00A314DA"/>
    <w:rsid w:val="00A41406"/>
    <w:rsid w:val="00A42EC1"/>
    <w:rsid w:val="00A43776"/>
    <w:rsid w:val="00A51284"/>
    <w:rsid w:val="00A535CE"/>
    <w:rsid w:val="00A55352"/>
    <w:rsid w:val="00A6358E"/>
    <w:rsid w:val="00A66321"/>
    <w:rsid w:val="00A74CDC"/>
    <w:rsid w:val="00A8148D"/>
    <w:rsid w:val="00A81996"/>
    <w:rsid w:val="00A84B0F"/>
    <w:rsid w:val="00A87B3B"/>
    <w:rsid w:val="00A93D61"/>
    <w:rsid w:val="00AA773D"/>
    <w:rsid w:val="00AB06A2"/>
    <w:rsid w:val="00AC3796"/>
    <w:rsid w:val="00AC64C6"/>
    <w:rsid w:val="00AC6D97"/>
    <w:rsid w:val="00AD48B5"/>
    <w:rsid w:val="00AD6C09"/>
    <w:rsid w:val="00AE1FEB"/>
    <w:rsid w:val="00AF21BA"/>
    <w:rsid w:val="00B00E50"/>
    <w:rsid w:val="00B01BF1"/>
    <w:rsid w:val="00B01F76"/>
    <w:rsid w:val="00B06E30"/>
    <w:rsid w:val="00B1073D"/>
    <w:rsid w:val="00B12AEB"/>
    <w:rsid w:val="00B20F5D"/>
    <w:rsid w:val="00B2576D"/>
    <w:rsid w:val="00B25825"/>
    <w:rsid w:val="00B30CA1"/>
    <w:rsid w:val="00B30D8C"/>
    <w:rsid w:val="00B32717"/>
    <w:rsid w:val="00B437A3"/>
    <w:rsid w:val="00B477F7"/>
    <w:rsid w:val="00B47AFD"/>
    <w:rsid w:val="00B669F2"/>
    <w:rsid w:val="00B67B33"/>
    <w:rsid w:val="00B7095B"/>
    <w:rsid w:val="00B74A25"/>
    <w:rsid w:val="00B819C6"/>
    <w:rsid w:val="00BB5FBE"/>
    <w:rsid w:val="00BB5FE6"/>
    <w:rsid w:val="00BD1204"/>
    <w:rsid w:val="00BD4063"/>
    <w:rsid w:val="00BD5650"/>
    <w:rsid w:val="00BD702A"/>
    <w:rsid w:val="00BD7102"/>
    <w:rsid w:val="00BE442A"/>
    <w:rsid w:val="00BF2CFC"/>
    <w:rsid w:val="00BF3662"/>
    <w:rsid w:val="00C07E86"/>
    <w:rsid w:val="00C12862"/>
    <w:rsid w:val="00C15D4D"/>
    <w:rsid w:val="00C2009D"/>
    <w:rsid w:val="00C22D3D"/>
    <w:rsid w:val="00C27ED6"/>
    <w:rsid w:val="00C31E3A"/>
    <w:rsid w:val="00C40A37"/>
    <w:rsid w:val="00C451D7"/>
    <w:rsid w:val="00C45DED"/>
    <w:rsid w:val="00C5403B"/>
    <w:rsid w:val="00C605D6"/>
    <w:rsid w:val="00C605F3"/>
    <w:rsid w:val="00C74363"/>
    <w:rsid w:val="00C74A87"/>
    <w:rsid w:val="00C7727B"/>
    <w:rsid w:val="00C9743B"/>
    <w:rsid w:val="00CB5452"/>
    <w:rsid w:val="00CC021D"/>
    <w:rsid w:val="00CC2290"/>
    <w:rsid w:val="00CC78E7"/>
    <w:rsid w:val="00CD12AC"/>
    <w:rsid w:val="00CD47BB"/>
    <w:rsid w:val="00CD67EB"/>
    <w:rsid w:val="00D061E3"/>
    <w:rsid w:val="00D1118B"/>
    <w:rsid w:val="00D14F47"/>
    <w:rsid w:val="00D17CAF"/>
    <w:rsid w:val="00D2008B"/>
    <w:rsid w:val="00D21B1D"/>
    <w:rsid w:val="00D31910"/>
    <w:rsid w:val="00D377E4"/>
    <w:rsid w:val="00D40184"/>
    <w:rsid w:val="00D4055E"/>
    <w:rsid w:val="00D435BE"/>
    <w:rsid w:val="00D46B06"/>
    <w:rsid w:val="00D56256"/>
    <w:rsid w:val="00D61476"/>
    <w:rsid w:val="00D74A27"/>
    <w:rsid w:val="00D80A7E"/>
    <w:rsid w:val="00D81073"/>
    <w:rsid w:val="00D91CD8"/>
    <w:rsid w:val="00D979E8"/>
    <w:rsid w:val="00DA6B8B"/>
    <w:rsid w:val="00DC132C"/>
    <w:rsid w:val="00DD4F82"/>
    <w:rsid w:val="00DD5D7A"/>
    <w:rsid w:val="00DD68A3"/>
    <w:rsid w:val="00DE53F3"/>
    <w:rsid w:val="00DE56C3"/>
    <w:rsid w:val="00DE6B32"/>
    <w:rsid w:val="00E079D4"/>
    <w:rsid w:val="00E10A3D"/>
    <w:rsid w:val="00E20BBE"/>
    <w:rsid w:val="00E21506"/>
    <w:rsid w:val="00E26675"/>
    <w:rsid w:val="00E307E7"/>
    <w:rsid w:val="00E30BFA"/>
    <w:rsid w:val="00E36C98"/>
    <w:rsid w:val="00E36EE7"/>
    <w:rsid w:val="00E46EA4"/>
    <w:rsid w:val="00E57D98"/>
    <w:rsid w:val="00E60C72"/>
    <w:rsid w:val="00E63FFC"/>
    <w:rsid w:val="00E747C5"/>
    <w:rsid w:val="00E7757D"/>
    <w:rsid w:val="00EA578D"/>
    <w:rsid w:val="00EA708D"/>
    <w:rsid w:val="00EC1307"/>
    <w:rsid w:val="00EC19F8"/>
    <w:rsid w:val="00EC1F8D"/>
    <w:rsid w:val="00ED2C91"/>
    <w:rsid w:val="00ED4B99"/>
    <w:rsid w:val="00EE0DB8"/>
    <w:rsid w:val="00EE1BB1"/>
    <w:rsid w:val="00EE6865"/>
    <w:rsid w:val="00EF0FBF"/>
    <w:rsid w:val="00EF3C44"/>
    <w:rsid w:val="00F009AE"/>
    <w:rsid w:val="00F028B3"/>
    <w:rsid w:val="00F2168B"/>
    <w:rsid w:val="00F32EF8"/>
    <w:rsid w:val="00F3432A"/>
    <w:rsid w:val="00F378ED"/>
    <w:rsid w:val="00F40914"/>
    <w:rsid w:val="00F43296"/>
    <w:rsid w:val="00F56FD0"/>
    <w:rsid w:val="00F65A5D"/>
    <w:rsid w:val="00F70236"/>
    <w:rsid w:val="00F70BEE"/>
    <w:rsid w:val="00F732CA"/>
    <w:rsid w:val="00F76CCD"/>
    <w:rsid w:val="00F82331"/>
    <w:rsid w:val="00F82655"/>
    <w:rsid w:val="00F910D0"/>
    <w:rsid w:val="00FA6E33"/>
    <w:rsid w:val="00FA7396"/>
    <w:rsid w:val="00FB06A3"/>
    <w:rsid w:val="00FB06B3"/>
    <w:rsid w:val="00FB62CF"/>
    <w:rsid w:val="00FB7A5A"/>
    <w:rsid w:val="00FC6702"/>
    <w:rsid w:val="00FC7453"/>
    <w:rsid w:val="00FD2CA4"/>
    <w:rsid w:val="00FD3C6D"/>
    <w:rsid w:val="00FD5D65"/>
    <w:rsid w:val="00FD67A3"/>
    <w:rsid w:val="00FE0429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2D7DFE23"/>
  <w15:docId w15:val="{E1191735-6D1F-41BD-A0F7-CBE19E62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60C72"/>
    <w:rPr>
      <w:rFonts w:ascii="Times New Roman" w:hAnsi="Times New Roman"/>
    </w:rPr>
  </w:style>
  <w:style w:type="paragraph" w:styleId="Titolo1">
    <w:name w:val="heading 1"/>
    <w:basedOn w:val="Normale"/>
    <w:next w:val="TestoMANUALE"/>
    <w:qFormat/>
    <w:pPr>
      <w:ind w:left="851" w:hanging="851"/>
      <w:outlineLvl w:val="0"/>
    </w:pPr>
    <w:rPr>
      <w:b/>
      <w:sz w:val="28"/>
    </w:rPr>
  </w:style>
  <w:style w:type="paragraph" w:styleId="Titolo2">
    <w:name w:val="heading 2"/>
    <w:basedOn w:val="Titolo1"/>
    <w:next w:val="TestoMANUALE"/>
    <w:qFormat/>
    <w:pPr>
      <w:spacing w:before="120"/>
      <w:outlineLvl w:val="1"/>
    </w:pPr>
    <w:rPr>
      <w:sz w:val="26"/>
    </w:rPr>
  </w:style>
  <w:style w:type="paragraph" w:styleId="Titolo3">
    <w:name w:val="heading 3"/>
    <w:basedOn w:val="Titolo2"/>
    <w:next w:val="TestoMANUALE"/>
    <w:qFormat/>
    <w:pPr>
      <w:outlineLvl w:val="2"/>
    </w:pPr>
    <w:rPr>
      <w:b w:val="0"/>
    </w:rPr>
  </w:style>
  <w:style w:type="paragraph" w:styleId="Titolo4">
    <w:name w:val="heading 4"/>
    <w:basedOn w:val="Normale"/>
    <w:next w:val="Rientronormale"/>
    <w:qFormat/>
    <w:pPr>
      <w:outlineLvl w:val="3"/>
    </w:pPr>
    <w:rPr>
      <w:sz w:val="24"/>
      <w:u w:val="single"/>
    </w:rPr>
  </w:style>
  <w:style w:type="paragraph" w:styleId="Titolo5">
    <w:name w:val="heading 5"/>
    <w:basedOn w:val="Normale"/>
    <w:next w:val="Rientronormale"/>
    <w:qFormat/>
    <w:pPr>
      <w:outlineLvl w:val="4"/>
    </w:pPr>
    <w:rPr>
      <w:b/>
    </w:rPr>
  </w:style>
  <w:style w:type="paragraph" w:styleId="Titolo6">
    <w:name w:val="heading 6"/>
    <w:basedOn w:val="Normale"/>
    <w:next w:val="Rientronormale"/>
    <w:qFormat/>
    <w:pPr>
      <w:outlineLvl w:val="5"/>
    </w:pPr>
    <w:rPr>
      <w:u w:val="single"/>
    </w:rPr>
  </w:style>
  <w:style w:type="paragraph" w:styleId="Titolo7">
    <w:name w:val="heading 7"/>
    <w:basedOn w:val="Normale"/>
    <w:next w:val="Rientronormale"/>
    <w:qFormat/>
    <w:pPr>
      <w:outlineLvl w:val="6"/>
    </w:pPr>
    <w:rPr>
      <w:i/>
    </w:rPr>
  </w:style>
  <w:style w:type="paragraph" w:styleId="Titolo8">
    <w:name w:val="heading 8"/>
    <w:basedOn w:val="Normale"/>
    <w:next w:val="Rientronormale"/>
    <w:qFormat/>
    <w:pPr>
      <w:outlineLvl w:val="7"/>
    </w:pPr>
    <w:rPr>
      <w:i/>
    </w:rPr>
  </w:style>
  <w:style w:type="paragraph" w:styleId="Titolo9">
    <w:name w:val="heading 9"/>
    <w:basedOn w:val="Normale"/>
    <w:next w:val="Rientronormale"/>
    <w:qFormat/>
    <w:pPr>
      <w:outlineLvl w:val="8"/>
    </w:pPr>
    <w:rPr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MANUALE">
    <w:name w:val="Testo MANUALE"/>
    <w:basedOn w:val="Normale"/>
    <w:pPr>
      <w:spacing w:line="360" w:lineRule="atLeast"/>
      <w:ind w:firstLine="851"/>
      <w:jc w:val="both"/>
    </w:pPr>
    <w:rPr>
      <w:sz w:val="26"/>
    </w:rPr>
  </w:style>
  <w:style w:type="paragraph" w:styleId="Rientronormale">
    <w:name w:val="Normal Indent"/>
    <w:basedOn w:val="Normale"/>
    <w:pPr>
      <w:ind w:left="708"/>
    </w:pPr>
  </w:style>
  <w:style w:type="paragraph" w:styleId="Testocommento">
    <w:name w:val="annotation text"/>
    <w:basedOn w:val="Normale"/>
    <w:semiHidden/>
  </w:style>
  <w:style w:type="paragraph" w:styleId="Sommario8">
    <w:name w:val="toc 8"/>
    <w:basedOn w:val="Normale"/>
    <w:next w:val="Normale"/>
    <w:semiHidden/>
    <w:pPr>
      <w:tabs>
        <w:tab w:val="right" w:leader="dot" w:pos="8788"/>
      </w:tabs>
      <w:ind w:left="1200"/>
    </w:pPr>
    <w:rPr>
      <w:sz w:val="18"/>
    </w:rPr>
  </w:style>
  <w:style w:type="paragraph" w:styleId="Sommario7">
    <w:name w:val="toc 7"/>
    <w:basedOn w:val="Normale"/>
    <w:next w:val="Normale"/>
    <w:semiHidden/>
    <w:pPr>
      <w:tabs>
        <w:tab w:val="right" w:leader="dot" w:pos="8788"/>
      </w:tabs>
      <w:ind w:left="1000"/>
    </w:pPr>
    <w:rPr>
      <w:sz w:val="18"/>
    </w:rPr>
  </w:style>
  <w:style w:type="paragraph" w:styleId="Sommario6">
    <w:name w:val="toc 6"/>
    <w:basedOn w:val="Normale"/>
    <w:next w:val="Normale"/>
    <w:semiHidden/>
    <w:pPr>
      <w:tabs>
        <w:tab w:val="right" w:leader="dot" w:pos="8788"/>
      </w:tabs>
      <w:ind w:left="800"/>
    </w:pPr>
    <w:rPr>
      <w:sz w:val="18"/>
    </w:rPr>
  </w:style>
  <w:style w:type="paragraph" w:styleId="Sommario5">
    <w:name w:val="toc 5"/>
    <w:basedOn w:val="Normale"/>
    <w:next w:val="Normale"/>
    <w:semiHidden/>
    <w:pPr>
      <w:tabs>
        <w:tab w:val="right" w:leader="dot" w:pos="8788"/>
      </w:tabs>
      <w:ind w:left="600"/>
    </w:pPr>
    <w:rPr>
      <w:sz w:val="18"/>
    </w:rPr>
  </w:style>
  <w:style w:type="paragraph" w:styleId="Sommario4">
    <w:name w:val="toc 4"/>
    <w:basedOn w:val="Normale"/>
    <w:next w:val="Normale"/>
    <w:semiHidden/>
    <w:pPr>
      <w:tabs>
        <w:tab w:val="right" w:leader="dot" w:pos="8788"/>
      </w:tabs>
      <w:ind w:left="400"/>
    </w:pPr>
    <w:rPr>
      <w:sz w:val="18"/>
    </w:rPr>
  </w:style>
  <w:style w:type="paragraph" w:styleId="Sommario3">
    <w:name w:val="toc 3"/>
    <w:basedOn w:val="Normale"/>
    <w:next w:val="Normale"/>
    <w:semiHidden/>
    <w:pPr>
      <w:tabs>
        <w:tab w:val="right" w:leader="dot" w:pos="8788"/>
      </w:tabs>
      <w:ind w:left="200"/>
    </w:pPr>
    <w:rPr>
      <w:i/>
    </w:rPr>
  </w:style>
  <w:style w:type="paragraph" w:styleId="Sommario2">
    <w:name w:val="toc 2"/>
    <w:basedOn w:val="Normale"/>
    <w:next w:val="Normale"/>
    <w:semiHidden/>
    <w:pPr>
      <w:tabs>
        <w:tab w:val="right" w:leader="dot" w:pos="8788"/>
      </w:tabs>
    </w:pPr>
    <w:rPr>
      <w:smallCaps/>
    </w:rPr>
  </w:style>
  <w:style w:type="paragraph" w:styleId="Sommario1">
    <w:name w:val="toc 1"/>
    <w:basedOn w:val="Normale"/>
    <w:next w:val="Normale"/>
    <w:uiPriority w:val="39"/>
    <w:pPr>
      <w:tabs>
        <w:tab w:val="right" w:leader="dot" w:pos="8788"/>
      </w:tabs>
      <w:spacing w:line="360" w:lineRule="atLeast"/>
      <w:ind w:left="567" w:hanging="567"/>
    </w:pPr>
    <w:rPr>
      <w:b/>
      <w:sz w:val="26"/>
    </w:rPr>
  </w:style>
  <w:style w:type="paragraph" w:styleId="Indice7">
    <w:name w:val="index 7"/>
    <w:basedOn w:val="Normale"/>
    <w:next w:val="Normale"/>
    <w:semiHidden/>
    <w:pPr>
      <w:ind w:left="1698"/>
    </w:pPr>
  </w:style>
  <w:style w:type="paragraph" w:styleId="Indice6">
    <w:name w:val="index 6"/>
    <w:basedOn w:val="Normale"/>
    <w:next w:val="Normale"/>
    <w:semiHidden/>
    <w:pPr>
      <w:ind w:left="1415"/>
    </w:pPr>
  </w:style>
  <w:style w:type="paragraph" w:styleId="Indice5">
    <w:name w:val="index 5"/>
    <w:basedOn w:val="Normale"/>
    <w:next w:val="Normale"/>
    <w:semiHidden/>
    <w:pPr>
      <w:ind w:left="1132"/>
    </w:pPr>
  </w:style>
  <w:style w:type="paragraph" w:styleId="Indice4">
    <w:name w:val="index 4"/>
    <w:basedOn w:val="Normale"/>
    <w:next w:val="Normale"/>
    <w:semiHidden/>
    <w:pPr>
      <w:ind w:left="849"/>
    </w:pPr>
  </w:style>
  <w:style w:type="paragraph" w:styleId="Indice3">
    <w:name w:val="index 3"/>
    <w:basedOn w:val="Normale"/>
    <w:next w:val="Normale"/>
    <w:semiHidden/>
    <w:pPr>
      <w:ind w:left="566"/>
    </w:pPr>
  </w:style>
  <w:style w:type="paragraph" w:styleId="Indice2">
    <w:name w:val="index 2"/>
    <w:basedOn w:val="Normale"/>
    <w:next w:val="Normale"/>
    <w:semiHidden/>
    <w:pPr>
      <w:ind w:left="283"/>
    </w:pPr>
  </w:style>
  <w:style w:type="paragraph" w:styleId="Indice1">
    <w:name w:val="index 1"/>
    <w:basedOn w:val="Normale"/>
    <w:next w:val="Normale"/>
    <w:semiHidden/>
  </w:style>
  <w:style w:type="paragraph" w:styleId="Titoloindice">
    <w:name w:val="index heading"/>
    <w:basedOn w:val="Normale"/>
    <w:next w:val="Indice1"/>
    <w:semiHidden/>
  </w:style>
  <w:style w:type="paragraph" w:styleId="Pidipagina">
    <w:name w:val="footer"/>
    <w:aliases w:val="Piè di pagina sx"/>
    <w:basedOn w:val="Normale"/>
    <w:pPr>
      <w:tabs>
        <w:tab w:val="center" w:pos="4819"/>
        <w:tab w:val="right" w:pos="9071"/>
      </w:tabs>
    </w:pPr>
  </w:style>
  <w:style w:type="paragraph" w:styleId="Intestazione">
    <w:name w:val="header"/>
    <w:basedOn w:val="Normale"/>
    <w:pPr>
      <w:tabs>
        <w:tab w:val="center" w:pos="4819"/>
        <w:tab w:val="right" w:pos="9071"/>
      </w:tabs>
    </w:pPr>
  </w:style>
  <w:style w:type="paragraph" w:styleId="Testonotaapidipagina">
    <w:name w:val="footnote text"/>
    <w:basedOn w:val="Normale"/>
    <w:semiHidden/>
  </w:style>
  <w:style w:type="paragraph" w:customStyle="1" w:styleId="Indicedellefigure1">
    <w:name w:val="Indice delle figure1"/>
    <w:basedOn w:val="Normale"/>
    <w:next w:val="Normale"/>
    <w:pPr>
      <w:tabs>
        <w:tab w:val="right" w:pos="8788"/>
      </w:tabs>
      <w:ind w:left="400" w:hanging="400"/>
    </w:pPr>
    <w:rPr>
      <w:caps/>
    </w:rPr>
  </w:style>
  <w:style w:type="paragraph" w:customStyle="1" w:styleId="Sommario91">
    <w:name w:val="Sommario 91"/>
    <w:basedOn w:val="Normale"/>
    <w:next w:val="Normale"/>
    <w:pPr>
      <w:tabs>
        <w:tab w:val="right" w:leader="dot" w:pos="8788"/>
      </w:tabs>
      <w:ind w:left="1400"/>
    </w:pPr>
    <w:rPr>
      <w:sz w:val="18"/>
    </w:rPr>
  </w:style>
  <w:style w:type="paragraph" w:customStyle="1" w:styleId="ATTENZIONE">
    <w:name w:val="ATTENZIONE"/>
    <w:basedOn w:val="Normale"/>
    <w:pPr>
      <w:ind w:left="2835" w:hanging="1985"/>
      <w:jc w:val="both"/>
    </w:pPr>
    <w:rPr>
      <w:sz w:val="26"/>
    </w:rPr>
  </w:style>
  <w:style w:type="paragraph" w:styleId="Corpodeltesto3">
    <w:name w:val="Body Text 3"/>
    <w:basedOn w:val="Normale"/>
    <w:pPr>
      <w:ind w:right="-1"/>
      <w:jc w:val="both"/>
    </w:pPr>
    <w:rPr>
      <w:sz w:val="24"/>
    </w:rPr>
  </w:style>
  <w:style w:type="paragraph" w:styleId="Corpotesto">
    <w:name w:val="Body Text"/>
    <w:basedOn w:val="Normale"/>
    <w:rPr>
      <w:sz w:val="24"/>
    </w:rPr>
  </w:style>
  <w:style w:type="paragraph" w:customStyle="1" w:styleId="Corpodeltesto21">
    <w:name w:val="Corpo del testo 21"/>
    <w:basedOn w:val="Normale"/>
    <w:pPr>
      <w:ind w:firstLine="709"/>
      <w:jc w:val="both"/>
    </w:pPr>
  </w:style>
  <w:style w:type="paragraph" w:styleId="Rientrocorpodeltesto">
    <w:name w:val="Body Text Indent"/>
    <w:basedOn w:val="Normale"/>
    <w:pPr>
      <w:suppressAutoHyphens/>
      <w:ind w:left="360"/>
      <w:jc w:val="both"/>
    </w:pPr>
    <w:rPr>
      <w:spacing w:val="-3"/>
      <w:sz w:val="24"/>
    </w:rPr>
  </w:style>
  <w:style w:type="paragraph" w:styleId="Corpodeltesto2">
    <w:name w:val="Body Text 2"/>
    <w:basedOn w:val="Normale"/>
    <w:pPr>
      <w:jc w:val="center"/>
    </w:pPr>
    <w:rPr>
      <w:rFonts w:ascii="Courier New" w:hAnsi="Courier New" w:cs="Courier New"/>
      <w:color w:val="0000FF"/>
      <w:sz w:val="16"/>
    </w:rPr>
  </w:style>
  <w:style w:type="character" w:styleId="Collegamentoipertestuale">
    <w:name w:val="Hyperlink"/>
    <w:uiPriority w:val="99"/>
    <w:rPr>
      <w:rFonts w:ascii="Arial Narrow" w:hAnsi="Arial Narrow"/>
      <w:color w:val="3366FF"/>
      <w:u w:val="single"/>
    </w:rPr>
  </w:style>
  <w:style w:type="paragraph" w:styleId="Titolo">
    <w:name w:val="Title"/>
    <w:basedOn w:val="Normale"/>
    <w:qFormat/>
    <w:pPr>
      <w:jc w:val="center"/>
    </w:pPr>
    <w:rPr>
      <w:b/>
      <w:sz w:val="24"/>
    </w:rPr>
  </w:style>
  <w:style w:type="character" w:styleId="Collegamentovisitato">
    <w:name w:val="FollowedHyperlink"/>
    <w:rPr>
      <w:color w:val="800080"/>
      <w:u w:val="single"/>
    </w:rPr>
  </w:style>
  <w:style w:type="paragraph" w:styleId="Rientrocorpodeltesto2">
    <w:name w:val="Body Text Indent 2"/>
    <w:basedOn w:val="Normale"/>
    <w:pPr>
      <w:ind w:left="567"/>
    </w:pPr>
    <w:rPr>
      <w:i/>
      <w:iCs/>
      <w:color w:val="0000FF"/>
      <w:sz w:val="24"/>
    </w:rPr>
  </w:style>
  <w:style w:type="paragraph" w:styleId="Rientrocorpodeltesto3">
    <w:name w:val="Body Text Indent 3"/>
    <w:basedOn w:val="Normale"/>
    <w:pPr>
      <w:ind w:left="567"/>
    </w:pPr>
    <w:rPr>
      <w:i/>
      <w:iCs/>
      <w:sz w:val="24"/>
    </w:rPr>
  </w:style>
  <w:style w:type="paragraph" w:customStyle="1" w:styleId="Elencopuntato4">
    <w:name w:val="Elenco puntato 4"/>
    <w:basedOn w:val="Normale"/>
    <w:pPr>
      <w:numPr>
        <w:ilvl w:val="2"/>
        <w:numId w:val="1"/>
      </w:numPr>
      <w:tabs>
        <w:tab w:val="clear" w:pos="2367"/>
        <w:tab w:val="num" w:pos="2547"/>
      </w:tabs>
      <w:ind w:left="2547" w:hanging="360"/>
    </w:pPr>
  </w:style>
  <w:style w:type="paragraph" w:styleId="Testofumetto">
    <w:name w:val="Balloon Text"/>
    <w:basedOn w:val="Normale"/>
    <w:semiHidden/>
    <w:rsid w:val="007A71D6"/>
    <w:rPr>
      <w:rFonts w:ascii="Tahoma" w:hAnsi="Tahoma" w:cs="Tahoma"/>
      <w:sz w:val="16"/>
      <w:szCs w:val="16"/>
    </w:rPr>
  </w:style>
  <w:style w:type="paragraph" w:customStyle="1" w:styleId="primpag">
    <w:name w:val="primpag"/>
    <w:basedOn w:val="Normale"/>
    <w:rsid w:val="00F732CA"/>
    <w:pPr>
      <w:spacing w:before="120" w:after="120"/>
      <w:ind w:left="3969" w:hanging="2268"/>
      <w:jc w:val="both"/>
    </w:pPr>
    <w:rPr>
      <w:rFonts w:ascii="Univers" w:hAnsi="Univers"/>
      <w:sz w:val="22"/>
    </w:rPr>
  </w:style>
  <w:style w:type="character" w:styleId="Numeropagina">
    <w:name w:val="page number"/>
    <w:rsid w:val="00F732CA"/>
  </w:style>
  <w:style w:type="paragraph" w:customStyle="1" w:styleId="Intestazionesx">
    <w:name w:val="Intestazione sx"/>
    <w:basedOn w:val="Intestazione"/>
    <w:autoRedefine/>
    <w:rsid w:val="00F732CA"/>
    <w:pPr>
      <w:tabs>
        <w:tab w:val="clear" w:pos="9071"/>
        <w:tab w:val="right" w:pos="9638"/>
      </w:tabs>
      <w:spacing w:before="120"/>
    </w:pPr>
    <w:rPr>
      <w:rFonts w:ascii="Arial" w:hAnsi="Arial"/>
      <w:b/>
      <w:noProof/>
    </w:rPr>
  </w:style>
  <w:style w:type="paragraph" w:customStyle="1" w:styleId="Intestazionedx">
    <w:name w:val="Intestazione dx"/>
    <w:basedOn w:val="Intestazione"/>
    <w:autoRedefine/>
    <w:rsid w:val="00F732CA"/>
    <w:pPr>
      <w:tabs>
        <w:tab w:val="clear" w:pos="9071"/>
        <w:tab w:val="right" w:pos="9638"/>
      </w:tabs>
      <w:spacing w:before="120"/>
      <w:jc w:val="right"/>
    </w:pPr>
    <w:rPr>
      <w:rFonts w:ascii="Arial" w:hAnsi="Arial"/>
      <w:b/>
      <w:color w:val="999999"/>
    </w:rPr>
  </w:style>
  <w:style w:type="paragraph" w:styleId="Paragrafoelenco">
    <w:name w:val="List Paragraph"/>
    <w:basedOn w:val="Normale"/>
    <w:uiPriority w:val="34"/>
    <w:qFormat/>
    <w:rsid w:val="00F732CA"/>
    <w:pPr>
      <w:widowControl w:val="0"/>
      <w:suppressAutoHyphens/>
      <w:ind w:left="708"/>
    </w:pPr>
    <w:rPr>
      <w:rFonts w:eastAsia="SimSu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5156</Words>
  <Characters>29395</Characters>
  <Application>Microsoft Office Word</Application>
  <DocSecurity>0</DocSecurity>
  <Lines>244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VERSIONE 9c</vt:lpstr>
    </vt:vector>
  </TitlesOfParts>
  <Company/>
  <LinksUpToDate>false</LinksUpToDate>
  <CharactersWithSpaces>34483</CharactersWithSpaces>
  <SharedDoc>false</SharedDoc>
  <HLinks>
    <vt:vector size="120" baseType="variant"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_Toc52831194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_Toc52831193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_Toc52831192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_Toc52831191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_Toc52831190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_Toc52831189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_Toc52831188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_Toc52831187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_Toc52831186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_Toc52831185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_Toc52831184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_Toc52831183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_Toc52831182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_Toc52831181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_Toc52831180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_Toc52831179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_Toc52831178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_Toc52831177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_Toc52831176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_Toc52831175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VERSIONE 9c</dc:title>
  <dc:subject/>
  <dc:creator>MONDO EDP</dc:creator>
  <cp:keywords/>
  <cp:lastModifiedBy>Mondo Edp srl - Alberto Pilat</cp:lastModifiedBy>
  <cp:revision>23</cp:revision>
  <cp:lastPrinted>2017-03-09T14:30:00Z</cp:lastPrinted>
  <dcterms:created xsi:type="dcterms:W3CDTF">2020-12-28T09:34:00Z</dcterms:created>
  <dcterms:modified xsi:type="dcterms:W3CDTF">2022-04-20T08:54:00Z</dcterms:modified>
</cp:coreProperties>
</file>