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FAC386" w14:textId="20B8427B" w:rsidR="003F2408" w:rsidRPr="003F2408" w:rsidRDefault="003F2408" w:rsidP="003F2408">
      <w:pPr>
        <w:rPr>
          <w:rFonts w:ascii="Times New Roman" w:hAnsi="Times New Roman" w:cs="Times New Roman"/>
          <w:b/>
          <w:bCs/>
        </w:rPr>
      </w:pPr>
      <w:r w:rsidRPr="003F2408">
        <w:rPr>
          <w:rFonts w:ascii="Times New Roman" w:hAnsi="Times New Roman" w:cs="Times New Roman"/>
          <w:b/>
          <w:bCs/>
        </w:rPr>
        <w:t xml:space="preserve">Nombre: Dayris Anahis Leon </w:t>
      </w:r>
    </w:p>
    <w:p w14:paraId="7CAD63B6" w14:textId="68961164" w:rsidR="003F2408" w:rsidRPr="003F2408" w:rsidRDefault="003F2408" w:rsidP="003F2408">
      <w:pPr>
        <w:rPr>
          <w:rFonts w:ascii="Times New Roman" w:hAnsi="Times New Roman" w:cs="Times New Roman"/>
          <w:b/>
          <w:bCs/>
        </w:rPr>
      </w:pPr>
      <w:r w:rsidRPr="003F2408">
        <w:rPr>
          <w:rFonts w:ascii="Times New Roman" w:hAnsi="Times New Roman" w:cs="Times New Roman"/>
          <w:b/>
          <w:bCs/>
        </w:rPr>
        <w:t>Fecha: 4/08/2026</w:t>
      </w:r>
    </w:p>
    <w:p w14:paraId="5D84436D" w14:textId="1C0A9D89" w:rsidR="003F2408" w:rsidRPr="003F2408" w:rsidRDefault="003F2408" w:rsidP="003F2408">
      <w:pPr>
        <w:rPr>
          <w:rFonts w:ascii="Times New Roman" w:hAnsi="Times New Roman" w:cs="Times New Roman"/>
          <w:b/>
          <w:bCs/>
        </w:rPr>
      </w:pPr>
      <w:r w:rsidRPr="003F2408">
        <w:rPr>
          <w:rFonts w:ascii="Times New Roman" w:hAnsi="Times New Roman" w:cs="Times New Roman"/>
          <w:b/>
          <w:bCs/>
        </w:rPr>
        <w:t>Semestre: Tercer</w:t>
      </w:r>
    </w:p>
    <w:p w14:paraId="5CDC65B5" w14:textId="77777777" w:rsidR="003F2408" w:rsidRDefault="003F2408" w:rsidP="00345720">
      <w:pPr>
        <w:jc w:val="center"/>
        <w:rPr>
          <w:rFonts w:ascii="Times New Roman" w:hAnsi="Times New Roman" w:cs="Times New Roman"/>
        </w:rPr>
      </w:pPr>
    </w:p>
    <w:p w14:paraId="39F82165" w14:textId="1B46B612" w:rsidR="00345720" w:rsidRDefault="00345720" w:rsidP="00345720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INFORME </w:t>
      </w:r>
      <w:r w:rsidR="00244552">
        <w:rPr>
          <w:rFonts w:ascii="Times New Roman" w:hAnsi="Times New Roman" w:cs="Times New Roman"/>
        </w:rPr>
        <w:t>DEBER 6</w:t>
      </w:r>
    </w:p>
    <w:p w14:paraId="70823742" w14:textId="23CCD02E" w:rsidR="00345720" w:rsidRDefault="003F2408" w:rsidP="0034572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035B2B0A" wp14:editId="5E4A4CEF">
            <wp:extent cx="5400040" cy="3600027"/>
            <wp:effectExtent l="0" t="0" r="0" b="635"/>
            <wp:docPr id="5834898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6000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343DB8" w14:textId="77777777" w:rsidR="003F2408" w:rsidRDefault="003F240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tbl>
      <w:tblPr>
        <w:tblpPr w:leftFromText="141" w:rightFromText="141" w:vertAnchor="page" w:horzAnchor="margin" w:tblpXSpec="center" w:tblpY="1846"/>
        <w:tblW w:w="99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3"/>
        <w:gridCol w:w="1975"/>
        <w:gridCol w:w="4819"/>
        <w:gridCol w:w="1418"/>
      </w:tblGrid>
      <w:tr w:rsidR="003F2408" w:rsidRPr="00573C06" w14:paraId="0DAFBC6F" w14:textId="77777777" w:rsidTr="003F240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67F182D" w14:textId="77777777" w:rsidR="003F2408" w:rsidRPr="00573C06" w:rsidRDefault="003F2408" w:rsidP="003F2408">
            <w:pPr>
              <w:rPr>
                <w:rFonts w:ascii="Times New Roman" w:hAnsi="Times New Roman" w:cs="Times New Roman"/>
              </w:rPr>
            </w:pPr>
            <w:r w:rsidRPr="00573C06">
              <w:rPr>
                <w:rFonts w:ascii="Times New Roman" w:hAnsi="Times New Roman" w:cs="Times New Roman"/>
              </w:rPr>
              <w:lastRenderedPageBreak/>
              <w:t>Librería / Paquete (Import)</w:t>
            </w:r>
          </w:p>
        </w:tc>
        <w:tc>
          <w:tcPr>
            <w:tcW w:w="197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4CF5609" w14:textId="77777777" w:rsidR="003F2408" w:rsidRPr="00573C06" w:rsidRDefault="003F2408" w:rsidP="003F2408">
            <w:pPr>
              <w:rPr>
                <w:rFonts w:ascii="Times New Roman" w:hAnsi="Times New Roman" w:cs="Times New Roman"/>
              </w:rPr>
            </w:pPr>
            <w:r w:rsidRPr="00573C06">
              <w:rPr>
                <w:rFonts w:ascii="Times New Roman" w:hAnsi="Times New Roman" w:cs="Times New Roman"/>
              </w:rPr>
              <w:t>¿Lo hemos visto en clase?</w:t>
            </w:r>
          </w:p>
        </w:tc>
        <w:tc>
          <w:tcPr>
            <w:tcW w:w="481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1244905" w14:textId="77777777" w:rsidR="003F2408" w:rsidRPr="00573C06" w:rsidRDefault="003F2408" w:rsidP="003F2408">
            <w:pPr>
              <w:rPr>
                <w:rFonts w:ascii="Times New Roman" w:hAnsi="Times New Roman" w:cs="Times New Roman"/>
              </w:rPr>
            </w:pPr>
            <w:r w:rsidRPr="00573C06">
              <w:rPr>
                <w:rFonts w:ascii="Times New Roman" w:hAnsi="Times New Roman" w:cs="Times New Roman"/>
              </w:rPr>
              <w:t>¿Cuál es su propósito?</w:t>
            </w:r>
          </w:p>
        </w:tc>
        <w:tc>
          <w:tcPr>
            <w:tcW w:w="141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8123609" w14:textId="77777777" w:rsidR="003F2408" w:rsidRPr="00573C06" w:rsidRDefault="003F2408" w:rsidP="003F2408">
            <w:pPr>
              <w:rPr>
                <w:rFonts w:ascii="Times New Roman" w:hAnsi="Times New Roman" w:cs="Times New Roman"/>
              </w:rPr>
            </w:pPr>
            <w:r w:rsidRPr="00573C06">
              <w:rPr>
                <w:rFonts w:ascii="Times New Roman" w:hAnsi="Times New Roman" w:cs="Times New Roman"/>
              </w:rPr>
              <w:t>Nivel de Confianza (1-5)</w:t>
            </w:r>
          </w:p>
        </w:tc>
      </w:tr>
      <w:tr w:rsidR="003F2408" w:rsidRPr="00573C06" w14:paraId="1D12095A" w14:textId="77777777" w:rsidTr="003F240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9DC948A" w14:textId="77777777" w:rsidR="003F2408" w:rsidRPr="00573C06" w:rsidRDefault="003F2408" w:rsidP="003F2408">
            <w:pPr>
              <w:rPr>
                <w:rFonts w:ascii="Times New Roman" w:hAnsi="Times New Roman" w:cs="Times New Roman"/>
              </w:rPr>
            </w:pPr>
            <w:r w:rsidRPr="00573C06">
              <w:rPr>
                <w:rFonts w:ascii="Times New Roman" w:hAnsi="Times New Roman" w:cs="Times New Roman"/>
              </w:rPr>
              <w:t>net/http</w:t>
            </w:r>
          </w:p>
        </w:tc>
        <w:tc>
          <w:tcPr>
            <w:tcW w:w="197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E3B3E0A" w14:textId="77777777" w:rsidR="003F2408" w:rsidRPr="00573C06" w:rsidRDefault="003F2408" w:rsidP="003F240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SI</w:t>
            </w:r>
          </w:p>
        </w:tc>
        <w:tc>
          <w:tcPr>
            <w:tcW w:w="481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1C7B930" w14:textId="77777777" w:rsidR="003F2408" w:rsidRPr="006E475A" w:rsidRDefault="003F2408" w:rsidP="003F2408">
            <w:pPr>
              <w:rPr>
                <w:rFonts w:ascii="Times New Roman" w:hAnsi="Times New Roman" w:cs="Times New Roman"/>
              </w:rPr>
            </w:pPr>
            <w:r w:rsidRPr="006E475A">
              <w:rPr>
                <w:rFonts w:ascii="Times New Roman" w:hAnsi="Times New Roman" w:cs="Times New Roman"/>
              </w:rPr>
              <w:t>Permite crear servidores web y realizar solicitudes HTTP.</w:t>
            </w:r>
          </w:p>
          <w:p w14:paraId="361818B7" w14:textId="77777777" w:rsidR="003F2408" w:rsidRPr="00573C06" w:rsidRDefault="003F2408" w:rsidP="003F240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1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578F9BF" w14:textId="77777777" w:rsidR="003F2408" w:rsidRPr="00573C06" w:rsidRDefault="003F2408" w:rsidP="003F2408">
            <w:pPr>
              <w:rPr>
                <w:rFonts w:ascii="Times New Roman" w:hAnsi="Times New Roman" w:cs="Times New Roman"/>
              </w:rPr>
            </w:pPr>
            <w:r w:rsidRPr="00573C06">
              <w:rPr>
                <w:rFonts w:ascii="Times New Roman" w:hAnsi="Times New Roman" w:cs="Times New Roman"/>
              </w:rPr>
              <w:t> </w:t>
            </w:r>
            <w:r>
              <w:rPr>
                <w:rFonts w:ascii="Times New Roman" w:hAnsi="Times New Roman" w:cs="Times New Roman"/>
              </w:rPr>
              <w:t>5</w:t>
            </w:r>
          </w:p>
        </w:tc>
      </w:tr>
      <w:tr w:rsidR="003F2408" w:rsidRPr="00573C06" w14:paraId="77EEB4D4" w14:textId="77777777" w:rsidTr="003F240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7FD89ED" w14:textId="77777777" w:rsidR="003F2408" w:rsidRPr="00573C06" w:rsidRDefault="003F2408" w:rsidP="003F2408">
            <w:pPr>
              <w:rPr>
                <w:rFonts w:ascii="Times New Roman" w:hAnsi="Times New Roman" w:cs="Times New Roman"/>
              </w:rPr>
            </w:pPr>
            <w:r w:rsidRPr="00573C06">
              <w:rPr>
                <w:rFonts w:ascii="Times New Roman" w:hAnsi="Times New Roman" w:cs="Times New Roman"/>
              </w:rPr>
              <w:t>html/template</w:t>
            </w:r>
          </w:p>
        </w:tc>
        <w:tc>
          <w:tcPr>
            <w:tcW w:w="197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4A126D5" w14:textId="77777777" w:rsidR="003F2408" w:rsidRPr="00573C06" w:rsidRDefault="003F2408" w:rsidP="003F2408">
            <w:pPr>
              <w:rPr>
                <w:rFonts w:ascii="Times New Roman" w:hAnsi="Times New Roman" w:cs="Times New Roman"/>
              </w:rPr>
            </w:pPr>
            <w:r w:rsidRPr="00573C06">
              <w:rPr>
                <w:rFonts w:ascii="Times New Roman" w:hAnsi="Times New Roman" w:cs="Times New Roman"/>
              </w:rPr>
              <w:t> </w:t>
            </w: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481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55B9C23" w14:textId="77777777" w:rsidR="003F2408" w:rsidRPr="00573C06" w:rsidRDefault="003F2408" w:rsidP="003F2408">
            <w:pPr>
              <w:rPr>
                <w:rFonts w:ascii="Times New Roman" w:hAnsi="Times New Roman" w:cs="Times New Roman"/>
              </w:rPr>
            </w:pPr>
            <w:r w:rsidRPr="006E475A">
              <w:rPr>
                <w:rFonts w:ascii="Times New Roman" w:hAnsi="Times New Roman" w:cs="Times New Roman"/>
              </w:rPr>
              <w:t>Sirve para crear y mostrar páginas HTML usando plantillas dinámicas.</w:t>
            </w:r>
          </w:p>
        </w:tc>
        <w:tc>
          <w:tcPr>
            <w:tcW w:w="141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681ADA0" w14:textId="77777777" w:rsidR="003F2408" w:rsidRPr="00573C06" w:rsidRDefault="003F2408" w:rsidP="003F2408">
            <w:pPr>
              <w:rPr>
                <w:rFonts w:ascii="Times New Roman" w:hAnsi="Times New Roman" w:cs="Times New Roman"/>
              </w:rPr>
            </w:pPr>
            <w:r w:rsidRPr="00573C06">
              <w:rPr>
                <w:rFonts w:ascii="Times New Roman" w:hAnsi="Times New Roman" w:cs="Times New Roman"/>
              </w:rPr>
              <w:t> </w:t>
            </w:r>
            <w:r>
              <w:rPr>
                <w:rFonts w:ascii="Times New Roman" w:hAnsi="Times New Roman" w:cs="Times New Roman"/>
              </w:rPr>
              <w:t>3</w:t>
            </w:r>
          </w:p>
        </w:tc>
      </w:tr>
      <w:tr w:rsidR="003F2408" w:rsidRPr="00573C06" w14:paraId="28773B0E" w14:textId="77777777" w:rsidTr="003F240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B9C23D3" w14:textId="77777777" w:rsidR="003F2408" w:rsidRPr="00573C06" w:rsidRDefault="003F2408" w:rsidP="003F2408">
            <w:pPr>
              <w:rPr>
                <w:rFonts w:ascii="Times New Roman" w:hAnsi="Times New Roman" w:cs="Times New Roman"/>
              </w:rPr>
            </w:pPr>
            <w:r w:rsidRPr="00573C06">
              <w:rPr>
                <w:rFonts w:ascii="Times New Roman" w:hAnsi="Times New Roman" w:cs="Times New Roman"/>
              </w:rPr>
              <w:t>database/sql</w:t>
            </w:r>
          </w:p>
        </w:tc>
        <w:tc>
          <w:tcPr>
            <w:tcW w:w="197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0172467" w14:textId="77777777" w:rsidR="003F2408" w:rsidRPr="00573C06" w:rsidRDefault="003F2408" w:rsidP="003F240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SI</w:t>
            </w:r>
          </w:p>
        </w:tc>
        <w:tc>
          <w:tcPr>
            <w:tcW w:w="481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2DC5996" w14:textId="77777777" w:rsidR="003F2408" w:rsidRPr="00573C06" w:rsidRDefault="003F2408" w:rsidP="003F2408">
            <w:pPr>
              <w:rPr>
                <w:rFonts w:ascii="Times New Roman" w:hAnsi="Times New Roman" w:cs="Times New Roman"/>
              </w:rPr>
            </w:pPr>
            <w:r w:rsidRPr="006E475A">
              <w:rPr>
                <w:rFonts w:ascii="Times New Roman" w:hAnsi="Times New Roman" w:cs="Times New Roman"/>
              </w:rPr>
              <w:t>Permite conectarse y trabajar con bases de datos mediante consultas SQL.</w:t>
            </w:r>
          </w:p>
        </w:tc>
        <w:tc>
          <w:tcPr>
            <w:tcW w:w="141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A65A4FB" w14:textId="77777777" w:rsidR="003F2408" w:rsidRPr="00573C06" w:rsidRDefault="003F2408" w:rsidP="003F2408">
            <w:pPr>
              <w:rPr>
                <w:rFonts w:ascii="Times New Roman" w:hAnsi="Times New Roman" w:cs="Times New Roman"/>
              </w:rPr>
            </w:pPr>
            <w:r w:rsidRPr="00573C06">
              <w:rPr>
                <w:rFonts w:ascii="Times New Roman" w:hAnsi="Times New Roman" w:cs="Times New Roman"/>
              </w:rPr>
              <w:t> </w:t>
            </w:r>
            <w:r>
              <w:rPr>
                <w:rFonts w:ascii="Times New Roman" w:hAnsi="Times New Roman" w:cs="Times New Roman"/>
              </w:rPr>
              <w:t>4</w:t>
            </w:r>
          </w:p>
        </w:tc>
      </w:tr>
      <w:tr w:rsidR="003F2408" w:rsidRPr="00573C06" w14:paraId="0D88A48C" w14:textId="77777777" w:rsidTr="003F240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12143F5" w14:textId="77777777" w:rsidR="003F2408" w:rsidRPr="00573C06" w:rsidRDefault="003F2408" w:rsidP="003F2408">
            <w:pPr>
              <w:rPr>
                <w:rFonts w:ascii="Times New Roman" w:hAnsi="Times New Roman" w:cs="Times New Roman"/>
              </w:rPr>
            </w:pPr>
            <w:r w:rsidRPr="00573C06">
              <w:rPr>
                <w:rFonts w:ascii="Times New Roman" w:hAnsi="Times New Roman" w:cs="Times New Roman"/>
              </w:rPr>
              <w:t>context</w:t>
            </w:r>
          </w:p>
        </w:tc>
        <w:tc>
          <w:tcPr>
            <w:tcW w:w="197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438C67F" w14:textId="77777777" w:rsidR="003F2408" w:rsidRPr="00573C06" w:rsidRDefault="003F2408" w:rsidP="003F240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481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123F4B1" w14:textId="77777777" w:rsidR="003F2408" w:rsidRPr="00573C06" w:rsidRDefault="003F2408" w:rsidP="003F2408">
            <w:pPr>
              <w:rPr>
                <w:rFonts w:ascii="Times New Roman" w:hAnsi="Times New Roman" w:cs="Times New Roman"/>
              </w:rPr>
            </w:pPr>
            <w:r w:rsidRPr="006E475A">
              <w:rPr>
                <w:rFonts w:ascii="Times New Roman" w:hAnsi="Times New Roman" w:cs="Times New Roman"/>
              </w:rPr>
              <w:t>Permite controlar la duración de operaciones, cancelarlas y compartir información entre funciones o goroutines.</w:t>
            </w:r>
          </w:p>
        </w:tc>
        <w:tc>
          <w:tcPr>
            <w:tcW w:w="141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B6F07BD" w14:textId="77777777" w:rsidR="003F2408" w:rsidRPr="00573C06" w:rsidRDefault="003F2408" w:rsidP="003F2408">
            <w:pPr>
              <w:rPr>
                <w:rFonts w:ascii="Times New Roman" w:hAnsi="Times New Roman" w:cs="Times New Roman"/>
              </w:rPr>
            </w:pPr>
            <w:r w:rsidRPr="00573C06">
              <w:rPr>
                <w:rFonts w:ascii="Times New Roman" w:hAnsi="Times New Roman" w:cs="Times New Roman"/>
              </w:rPr>
              <w:t> </w:t>
            </w:r>
            <w:r>
              <w:rPr>
                <w:rFonts w:ascii="Times New Roman" w:hAnsi="Times New Roman" w:cs="Times New Roman"/>
              </w:rPr>
              <w:t>5</w:t>
            </w:r>
          </w:p>
        </w:tc>
      </w:tr>
      <w:tr w:rsidR="003F2408" w:rsidRPr="00573C06" w14:paraId="779FB72C" w14:textId="77777777" w:rsidTr="003F240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E1D3BE4" w14:textId="77777777" w:rsidR="003F2408" w:rsidRPr="00573C06" w:rsidRDefault="003F2408" w:rsidP="003F2408">
            <w:pPr>
              <w:rPr>
                <w:rFonts w:ascii="Times New Roman" w:hAnsi="Times New Roman" w:cs="Times New Roman"/>
              </w:rPr>
            </w:pPr>
            <w:r w:rsidRPr="00573C06">
              <w:rPr>
                <w:rFonts w:ascii="Times New Roman" w:hAnsi="Times New Roman" w:cs="Times New Roman"/>
              </w:rPr>
              <w:t>encoding/json</w:t>
            </w:r>
          </w:p>
        </w:tc>
        <w:tc>
          <w:tcPr>
            <w:tcW w:w="197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28F7A09" w14:textId="77777777" w:rsidR="003F2408" w:rsidRPr="00573C06" w:rsidRDefault="003F2408" w:rsidP="003F240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SI</w:t>
            </w:r>
          </w:p>
        </w:tc>
        <w:tc>
          <w:tcPr>
            <w:tcW w:w="481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5498DCC" w14:textId="77777777" w:rsidR="003F2408" w:rsidRPr="00573C06" w:rsidRDefault="003F2408" w:rsidP="003F2408">
            <w:pPr>
              <w:rPr>
                <w:rFonts w:ascii="Times New Roman" w:hAnsi="Times New Roman" w:cs="Times New Roman"/>
              </w:rPr>
            </w:pPr>
            <w:r w:rsidRPr="006E475A">
              <w:rPr>
                <w:rFonts w:ascii="Times New Roman" w:hAnsi="Times New Roman" w:cs="Times New Roman"/>
              </w:rPr>
              <w:t>Permite convertir datos de Go a JSON y de JSON a estructuras de Go.</w:t>
            </w:r>
          </w:p>
        </w:tc>
        <w:tc>
          <w:tcPr>
            <w:tcW w:w="141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1D1C5D7" w14:textId="77777777" w:rsidR="003F2408" w:rsidRPr="00573C06" w:rsidRDefault="003F2408" w:rsidP="003F2408">
            <w:pPr>
              <w:rPr>
                <w:rFonts w:ascii="Times New Roman" w:hAnsi="Times New Roman" w:cs="Times New Roman"/>
              </w:rPr>
            </w:pPr>
            <w:r w:rsidRPr="00573C06">
              <w:rPr>
                <w:rFonts w:ascii="Times New Roman" w:hAnsi="Times New Roman" w:cs="Times New Roman"/>
              </w:rPr>
              <w:t> </w:t>
            </w:r>
            <w:r>
              <w:rPr>
                <w:rFonts w:ascii="Times New Roman" w:hAnsi="Times New Roman" w:cs="Times New Roman"/>
              </w:rPr>
              <w:t>5</w:t>
            </w:r>
          </w:p>
        </w:tc>
      </w:tr>
      <w:tr w:rsidR="003F2408" w:rsidRPr="00573C06" w14:paraId="662617C8" w14:textId="77777777" w:rsidTr="003F240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5430CAB" w14:textId="77777777" w:rsidR="003F2408" w:rsidRPr="00573C06" w:rsidRDefault="003F2408" w:rsidP="003F2408">
            <w:pPr>
              <w:rPr>
                <w:rFonts w:ascii="Times New Roman" w:hAnsi="Times New Roman" w:cs="Times New Roman"/>
              </w:rPr>
            </w:pPr>
            <w:r w:rsidRPr="00573C06">
              <w:rPr>
                <w:rFonts w:ascii="Times New Roman" w:hAnsi="Times New Roman" w:cs="Times New Roman"/>
              </w:rPr>
              <w:t>struct</w:t>
            </w:r>
          </w:p>
        </w:tc>
        <w:tc>
          <w:tcPr>
            <w:tcW w:w="197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849D55D" w14:textId="77777777" w:rsidR="003F2408" w:rsidRPr="00573C06" w:rsidRDefault="003F2408" w:rsidP="003F240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SI</w:t>
            </w:r>
          </w:p>
        </w:tc>
        <w:tc>
          <w:tcPr>
            <w:tcW w:w="481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38B1114" w14:textId="77777777" w:rsidR="003F2408" w:rsidRPr="00573C06" w:rsidRDefault="003F2408" w:rsidP="003F2408">
            <w:pPr>
              <w:rPr>
                <w:rFonts w:ascii="Times New Roman" w:hAnsi="Times New Roman" w:cs="Times New Roman"/>
              </w:rPr>
            </w:pPr>
            <w:r w:rsidRPr="006E475A">
              <w:rPr>
                <w:rFonts w:ascii="Times New Roman" w:hAnsi="Times New Roman" w:cs="Times New Roman"/>
              </w:rPr>
              <w:t>Permite agrupar diferentes datos relacionados dentro de un mismo tipo de dato.</w:t>
            </w:r>
          </w:p>
        </w:tc>
        <w:tc>
          <w:tcPr>
            <w:tcW w:w="141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91AD9E7" w14:textId="77777777" w:rsidR="003F2408" w:rsidRPr="00573C06" w:rsidRDefault="003F2408" w:rsidP="003F2408">
            <w:pPr>
              <w:rPr>
                <w:rFonts w:ascii="Times New Roman" w:hAnsi="Times New Roman" w:cs="Times New Roman"/>
              </w:rPr>
            </w:pPr>
            <w:r w:rsidRPr="00573C06">
              <w:rPr>
                <w:rFonts w:ascii="Times New Roman" w:hAnsi="Times New Roman" w:cs="Times New Roman"/>
              </w:rPr>
              <w:t> </w:t>
            </w:r>
            <w:r>
              <w:rPr>
                <w:rFonts w:ascii="Times New Roman" w:hAnsi="Times New Roman" w:cs="Times New Roman"/>
              </w:rPr>
              <w:t>5</w:t>
            </w:r>
          </w:p>
        </w:tc>
      </w:tr>
      <w:tr w:rsidR="003F2408" w:rsidRPr="00573C06" w14:paraId="0AA0B5C2" w14:textId="77777777" w:rsidTr="003F240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E6B3B95" w14:textId="77777777" w:rsidR="003F2408" w:rsidRPr="00573C06" w:rsidRDefault="003F2408" w:rsidP="003F2408">
            <w:pPr>
              <w:rPr>
                <w:rFonts w:ascii="Times New Roman" w:hAnsi="Times New Roman" w:cs="Times New Roman"/>
              </w:rPr>
            </w:pPr>
            <w:r w:rsidRPr="00573C06">
              <w:rPr>
                <w:rFonts w:ascii="Times New Roman" w:hAnsi="Times New Roman" w:cs="Times New Roman"/>
              </w:rPr>
              <w:t>collections</w:t>
            </w:r>
          </w:p>
        </w:tc>
        <w:tc>
          <w:tcPr>
            <w:tcW w:w="197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2D99A7F" w14:textId="77777777" w:rsidR="003F2408" w:rsidRPr="00573C06" w:rsidRDefault="003F2408" w:rsidP="003F240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SI</w:t>
            </w:r>
          </w:p>
        </w:tc>
        <w:tc>
          <w:tcPr>
            <w:tcW w:w="481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108CC0A" w14:textId="77777777" w:rsidR="003F2408" w:rsidRPr="00573C06" w:rsidRDefault="003F2408" w:rsidP="003F2408">
            <w:pPr>
              <w:rPr>
                <w:rFonts w:ascii="Times New Roman" w:hAnsi="Times New Roman" w:cs="Times New Roman"/>
              </w:rPr>
            </w:pPr>
            <w:r w:rsidRPr="006E475A">
              <w:rPr>
                <w:rFonts w:ascii="Times New Roman" w:hAnsi="Times New Roman" w:cs="Times New Roman"/>
              </w:rPr>
              <w:t>Se utiliza para trabajar con colecciones de datos, como listas, conjuntos o mapas.</w:t>
            </w:r>
          </w:p>
        </w:tc>
        <w:tc>
          <w:tcPr>
            <w:tcW w:w="141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9883D33" w14:textId="77777777" w:rsidR="003F2408" w:rsidRPr="00573C06" w:rsidRDefault="003F2408" w:rsidP="003F2408">
            <w:pPr>
              <w:rPr>
                <w:rFonts w:ascii="Times New Roman" w:hAnsi="Times New Roman" w:cs="Times New Roman"/>
              </w:rPr>
            </w:pPr>
            <w:r w:rsidRPr="00573C06">
              <w:rPr>
                <w:rFonts w:ascii="Times New Roman" w:hAnsi="Times New Roman" w:cs="Times New Roman"/>
              </w:rPr>
              <w:t> </w:t>
            </w:r>
            <w:r>
              <w:rPr>
                <w:rFonts w:ascii="Times New Roman" w:hAnsi="Times New Roman" w:cs="Times New Roman"/>
              </w:rPr>
              <w:t>4</w:t>
            </w:r>
          </w:p>
        </w:tc>
      </w:tr>
      <w:tr w:rsidR="003F2408" w:rsidRPr="00573C06" w14:paraId="11B6D486" w14:textId="77777777" w:rsidTr="003F240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2698574" w14:textId="77777777" w:rsidR="003F2408" w:rsidRPr="00573C06" w:rsidRDefault="003F2408" w:rsidP="003F2408">
            <w:pPr>
              <w:rPr>
                <w:rFonts w:ascii="Times New Roman" w:hAnsi="Times New Roman" w:cs="Times New Roman"/>
              </w:rPr>
            </w:pPr>
            <w:r w:rsidRPr="00573C06">
              <w:rPr>
                <w:rFonts w:ascii="Times New Roman" w:hAnsi="Times New Roman" w:cs="Times New Roman"/>
              </w:rPr>
              <w:t>goroutines</w:t>
            </w:r>
          </w:p>
        </w:tc>
        <w:tc>
          <w:tcPr>
            <w:tcW w:w="197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53192E6" w14:textId="77777777" w:rsidR="003F2408" w:rsidRPr="00573C06" w:rsidRDefault="003F2408" w:rsidP="003F240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SI</w:t>
            </w:r>
          </w:p>
        </w:tc>
        <w:tc>
          <w:tcPr>
            <w:tcW w:w="481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9DD60A3" w14:textId="77777777" w:rsidR="003F2408" w:rsidRPr="00573C06" w:rsidRDefault="003F2408" w:rsidP="003F2408">
            <w:pPr>
              <w:rPr>
                <w:rFonts w:ascii="Times New Roman" w:hAnsi="Times New Roman" w:cs="Times New Roman"/>
              </w:rPr>
            </w:pPr>
            <w:r w:rsidRPr="006E475A">
              <w:rPr>
                <w:rFonts w:ascii="Times New Roman" w:hAnsi="Times New Roman" w:cs="Times New Roman"/>
              </w:rPr>
              <w:t>Permiten ejecutar funciones de manera concurrente para realizar varias tareas al mismo tiempo.</w:t>
            </w:r>
          </w:p>
        </w:tc>
        <w:tc>
          <w:tcPr>
            <w:tcW w:w="141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CD13A4F" w14:textId="77777777" w:rsidR="003F2408" w:rsidRPr="00573C06" w:rsidRDefault="003F2408" w:rsidP="003F2408">
            <w:pPr>
              <w:rPr>
                <w:rFonts w:ascii="Times New Roman" w:hAnsi="Times New Roman" w:cs="Times New Roman"/>
              </w:rPr>
            </w:pPr>
            <w:r w:rsidRPr="00573C06">
              <w:rPr>
                <w:rFonts w:ascii="Times New Roman" w:hAnsi="Times New Roman" w:cs="Times New Roman"/>
              </w:rPr>
              <w:t> </w:t>
            </w:r>
            <w:r>
              <w:rPr>
                <w:rFonts w:ascii="Times New Roman" w:hAnsi="Times New Roman" w:cs="Times New Roman"/>
              </w:rPr>
              <w:t>2</w:t>
            </w:r>
          </w:p>
        </w:tc>
      </w:tr>
      <w:tr w:rsidR="003F2408" w:rsidRPr="00573C06" w14:paraId="1E162050" w14:textId="77777777" w:rsidTr="003F240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E03DAC5" w14:textId="77777777" w:rsidR="003F2408" w:rsidRPr="00573C06" w:rsidRDefault="003F2408" w:rsidP="003F2408">
            <w:pPr>
              <w:rPr>
                <w:rFonts w:ascii="Times New Roman" w:hAnsi="Times New Roman" w:cs="Times New Roman"/>
              </w:rPr>
            </w:pPr>
            <w:r w:rsidRPr="00573C06">
              <w:rPr>
                <w:rFonts w:ascii="Times New Roman" w:hAnsi="Times New Roman" w:cs="Times New Roman"/>
              </w:rPr>
              <w:t>interfaces</w:t>
            </w:r>
          </w:p>
        </w:tc>
        <w:tc>
          <w:tcPr>
            <w:tcW w:w="197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4EC72FC" w14:textId="77777777" w:rsidR="003F2408" w:rsidRPr="00573C06" w:rsidRDefault="003F2408" w:rsidP="003F240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SI</w:t>
            </w:r>
          </w:p>
        </w:tc>
        <w:tc>
          <w:tcPr>
            <w:tcW w:w="481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E0408F5" w14:textId="77777777" w:rsidR="003F2408" w:rsidRPr="00573C06" w:rsidRDefault="003F2408" w:rsidP="003F2408">
            <w:pPr>
              <w:rPr>
                <w:rFonts w:ascii="Times New Roman" w:hAnsi="Times New Roman" w:cs="Times New Roman"/>
              </w:rPr>
            </w:pPr>
            <w:r w:rsidRPr="006E475A">
              <w:rPr>
                <w:rFonts w:ascii="Times New Roman" w:hAnsi="Times New Roman" w:cs="Times New Roman"/>
              </w:rPr>
              <w:t>Permiten definir comportamientos que diferentes tipos pueden implementar, facilitando la reutilización y flexibilidad del código.</w:t>
            </w:r>
          </w:p>
        </w:tc>
        <w:tc>
          <w:tcPr>
            <w:tcW w:w="141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BD88FEB" w14:textId="77777777" w:rsidR="003F2408" w:rsidRPr="00573C06" w:rsidRDefault="003F2408" w:rsidP="003F2408">
            <w:pPr>
              <w:rPr>
                <w:rFonts w:ascii="Times New Roman" w:hAnsi="Times New Roman" w:cs="Times New Roman"/>
              </w:rPr>
            </w:pPr>
            <w:r w:rsidRPr="00573C06">
              <w:rPr>
                <w:rFonts w:ascii="Times New Roman" w:hAnsi="Times New Roman" w:cs="Times New Roman"/>
              </w:rPr>
              <w:t> </w:t>
            </w:r>
            <w:r>
              <w:rPr>
                <w:rFonts w:ascii="Times New Roman" w:hAnsi="Times New Roman" w:cs="Times New Roman"/>
              </w:rPr>
              <w:t>1</w:t>
            </w:r>
          </w:p>
        </w:tc>
      </w:tr>
    </w:tbl>
    <w:p w14:paraId="686CBEFC" w14:textId="51E24CCB" w:rsidR="003F2408" w:rsidRDefault="003F2408" w:rsidP="0034572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Cuestionario</w:t>
      </w:r>
      <w:r>
        <w:rPr>
          <w:rFonts w:ascii="Times New Roman" w:hAnsi="Times New Roman" w:cs="Times New Roman"/>
        </w:rPr>
        <w:br/>
      </w:r>
    </w:p>
    <w:p w14:paraId="7530FCB0" w14:textId="77777777" w:rsidR="003F2408" w:rsidRDefault="003F2408" w:rsidP="003F2408">
      <w:pPr>
        <w:rPr>
          <w:rFonts w:ascii="Times New Roman" w:hAnsi="Times New Roman" w:cs="Times New Roman"/>
        </w:rPr>
      </w:pPr>
    </w:p>
    <w:p w14:paraId="035864DD" w14:textId="77777777" w:rsidR="003F2408" w:rsidRDefault="003F2408" w:rsidP="003F2408">
      <w:pPr>
        <w:rPr>
          <w:rFonts w:ascii="Times New Roman" w:hAnsi="Times New Roman" w:cs="Times New Roman"/>
        </w:rPr>
      </w:pPr>
    </w:p>
    <w:p w14:paraId="439717F7" w14:textId="77777777" w:rsidR="003F2408" w:rsidRDefault="003F2408" w:rsidP="003F2408">
      <w:pPr>
        <w:rPr>
          <w:rFonts w:ascii="Times New Roman" w:hAnsi="Times New Roman" w:cs="Times New Roman"/>
        </w:rPr>
      </w:pPr>
    </w:p>
    <w:p w14:paraId="2782238B" w14:textId="77777777" w:rsidR="003F2408" w:rsidRDefault="003F2408" w:rsidP="003F2408">
      <w:pPr>
        <w:rPr>
          <w:rFonts w:ascii="Times New Roman" w:hAnsi="Times New Roman" w:cs="Times New Roman"/>
        </w:rPr>
      </w:pPr>
    </w:p>
    <w:p w14:paraId="29F53F86" w14:textId="77777777" w:rsidR="003F2408" w:rsidRDefault="003F2408" w:rsidP="003F2408">
      <w:pPr>
        <w:rPr>
          <w:rFonts w:ascii="Times New Roman" w:hAnsi="Times New Roman" w:cs="Times New Roman"/>
        </w:rPr>
      </w:pPr>
    </w:p>
    <w:p w14:paraId="57385E22" w14:textId="77777777" w:rsidR="003F2408" w:rsidRDefault="003F2408" w:rsidP="003F2408">
      <w:pPr>
        <w:rPr>
          <w:rFonts w:ascii="Times New Roman" w:hAnsi="Times New Roman" w:cs="Times New Roman"/>
        </w:rPr>
      </w:pPr>
    </w:p>
    <w:p w14:paraId="6D0E1D28" w14:textId="4092B50C" w:rsidR="00345720" w:rsidRPr="003F2408" w:rsidRDefault="00DD1170" w:rsidP="003F2408">
      <w:pPr>
        <w:jc w:val="center"/>
        <w:rPr>
          <w:rFonts w:ascii="Times New Roman" w:hAnsi="Times New Roman" w:cs="Times New Roman"/>
          <w:b/>
          <w:bCs/>
        </w:rPr>
      </w:pPr>
      <w:r w:rsidRPr="003F2408">
        <w:rPr>
          <w:rFonts w:ascii="Times New Roman" w:hAnsi="Times New Roman" w:cs="Times New Roman"/>
          <w:b/>
          <w:bCs/>
        </w:rPr>
        <w:lastRenderedPageBreak/>
        <w:t>Enumerar 3 conceptos, patrónes o líneas de código que le parezcan completamente ajenos o confusos.</w:t>
      </w:r>
    </w:p>
    <w:p w14:paraId="63CC1F97" w14:textId="6FE723FA" w:rsidR="00DD1170" w:rsidRPr="003F2408" w:rsidRDefault="00DD1170" w:rsidP="003F2408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3F2408">
        <w:rPr>
          <w:rFonts w:ascii="Times New Roman" w:hAnsi="Times New Roman" w:cs="Times New Roman"/>
          <w:b/>
          <w:bCs/>
        </w:rPr>
        <w:t>go func() { ... }()</w:t>
      </w:r>
    </w:p>
    <w:p w14:paraId="180921CB" w14:textId="47F223E4" w:rsidR="00DD1170" w:rsidRDefault="003F2408" w:rsidP="00DD117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Esta es línea puede parecer confusa,</w:t>
      </w:r>
      <w:r w:rsidR="00DD1170" w:rsidRPr="00DD1170">
        <w:rPr>
          <w:rFonts w:ascii="Times New Roman" w:hAnsi="Times New Roman" w:cs="Times New Roman"/>
        </w:rPr>
        <w:t xml:space="preserve"> pero tiene dos conceptos juntos. La palabra go hace que la función se ejecute como una goroutine, es decir, de manera concurrente.</w:t>
      </w:r>
      <w:r w:rsidR="00DD1170">
        <w:rPr>
          <w:rFonts w:ascii="Times New Roman" w:hAnsi="Times New Roman" w:cs="Times New Roman"/>
        </w:rPr>
        <w:t xml:space="preserve"> </w:t>
      </w:r>
      <w:r w:rsidR="00DD1170" w:rsidRPr="00DD1170">
        <w:rPr>
          <w:rFonts w:ascii="Times New Roman" w:hAnsi="Times New Roman" w:cs="Times New Roman"/>
        </w:rPr>
        <w:t>Los () finales hacen que la función anónima se ejecute inmediatamente.</w:t>
      </w:r>
    </w:p>
    <w:p w14:paraId="20ECF1CE" w14:textId="77777777" w:rsidR="003F2408" w:rsidRPr="003F2408" w:rsidRDefault="003F2408" w:rsidP="003F2408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3F2408">
        <w:rPr>
          <w:rFonts w:ascii="Times New Roman" w:hAnsi="Times New Roman" w:cs="Times New Roman"/>
          <w:b/>
          <w:bCs/>
        </w:rPr>
        <w:t>//go:embed all:web</w:t>
      </w:r>
    </w:p>
    <w:p w14:paraId="1927A4E0" w14:textId="0A217FA2" w:rsidR="003F2408" w:rsidRDefault="003F2408" w:rsidP="003F2408">
      <w:pPr>
        <w:rPr>
          <w:rFonts w:ascii="Times New Roman" w:hAnsi="Times New Roman" w:cs="Times New Roman"/>
        </w:rPr>
      </w:pPr>
      <w:r w:rsidRPr="00DD1170">
        <w:rPr>
          <w:rFonts w:ascii="Times New Roman" w:hAnsi="Times New Roman" w:cs="Times New Roman"/>
        </w:rPr>
        <w:t>Se utiliza para incluir los archivos de la carpeta web directamente dentro del ejecutable mediante embed.FS.</w:t>
      </w:r>
      <w:r>
        <w:rPr>
          <w:rFonts w:ascii="Times New Roman" w:hAnsi="Times New Roman" w:cs="Times New Roman"/>
        </w:rPr>
        <w:t xml:space="preserve"> </w:t>
      </w:r>
      <w:r w:rsidRPr="00DD1170">
        <w:rPr>
          <w:rFonts w:ascii="Times New Roman" w:hAnsi="Times New Roman" w:cs="Times New Roman"/>
        </w:rPr>
        <w:t>Así, el servidor puede entregar el index.html, app.js y otros archivos sin depender de que estén fuera del programa</w:t>
      </w:r>
      <w:r>
        <w:rPr>
          <w:rFonts w:ascii="Times New Roman" w:hAnsi="Times New Roman" w:cs="Times New Roman"/>
        </w:rPr>
        <w:t>.</w:t>
      </w:r>
    </w:p>
    <w:p w14:paraId="358F8C05" w14:textId="77777777" w:rsidR="00DD1170" w:rsidRPr="003F2408" w:rsidRDefault="00DD1170" w:rsidP="003F2408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3F2408">
        <w:rPr>
          <w:rFonts w:ascii="Times New Roman" w:hAnsi="Times New Roman" w:cs="Times New Roman"/>
          <w:b/>
          <w:bCs/>
        </w:rPr>
        <w:t>jsonBlockRegex = regexp.MustCompile(\(?s){.*}`)`</w:t>
      </w:r>
    </w:p>
    <w:p w14:paraId="4E97F5FB" w14:textId="3F614BAC" w:rsidR="00DD1170" w:rsidRPr="00DD1170" w:rsidRDefault="00DD1170" w:rsidP="00DD1170">
      <w:pPr>
        <w:rPr>
          <w:rFonts w:ascii="Times New Roman" w:hAnsi="Times New Roman" w:cs="Times New Roman"/>
        </w:rPr>
      </w:pPr>
      <w:r w:rsidRPr="00DD1170">
        <w:rPr>
          <w:rFonts w:ascii="Times New Roman" w:hAnsi="Times New Roman" w:cs="Times New Roman"/>
        </w:rPr>
        <w:t>Esta línea puede ser especialmente confusa porque utiliza una expresión regular para buscar un bloque JSON dentro de la respuesta que devuelve la inteligencia artificial</w:t>
      </w:r>
      <w:r>
        <w:rPr>
          <w:rFonts w:ascii="Times New Roman" w:hAnsi="Times New Roman" w:cs="Times New Roman"/>
        </w:rPr>
        <w:t xml:space="preserve">, </w:t>
      </w:r>
      <w:r w:rsidRPr="00DD1170">
        <w:rPr>
          <w:rFonts w:ascii="Times New Roman" w:hAnsi="Times New Roman" w:cs="Times New Roman"/>
        </w:rPr>
        <w:t>regexp.MustCompile() convierte el texto de la expresión regular en un patrón que Go puede utilizar. El (?s) permite que . también coincida con saltos de línea, mientras que \{.*\} busca desde una { hasta una }. Se utiliza posteriormente para extraer el JSON de la respuesta del LLM antes de convertirlo en estructuras de Go.</w:t>
      </w:r>
    </w:p>
    <w:p w14:paraId="4575AAEF" w14:textId="6281C76D" w:rsidR="00573C06" w:rsidRPr="006E475A" w:rsidRDefault="00573C06">
      <w:pPr>
        <w:rPr>
          <w:rFonts w:ascii="Times New Roman" w:hAnsi="Times New Roman" w:cs="Times New Roman"/>
        </w:rPr>
      </w:pPr>
    </w:p>
    <w:sectPr w:rsidR="00573C06" w:rsidRPr="006E475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CC8F7C" w14:textId="77777777" w:rsidR="00E77B40" w:rsidRDefault="00E77B40" w:rsidP="006E475A">
      <w:pPr>
        <w:spacing w:after="0" w:line="240" w:lineRule="auto"/>
      </w:pPr>
      <w:r>
        <w:separator/>
      </w:r>
    </w:p>
  </w:endnote>
  <w:endnote w:type="continuationSeparator" w:id="0">
    <w:p w14:paraId="5FCD44CC" w14:textId="77777777" w:rsidR="00E77B40" w:rsidRDefault="00E77B40" w:rsidP="006E475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FA356B" w14:textId="77777777" w:rsidR="00E77B40" w:rsidRDefault="00E77B40" w:rsidP="006E475A">
      <w:pPr>
        <w:spacing w:after="0" w:line="240" w:lineRule="auto"/>
      </w:pPr>
      <w:r>
        <w:separator/>
      </w:r>
    </w:p>
  </w:footnote>
  <w:footnote w:type="continuationSeparator" w:id="0">
    <w:p w14:paraId="056B80F9" w14:textId="77777777" w:rsidR="00E77B40" w:rsidRDefault="00E77B40" w:rsidP="006E475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BD7189"/>
    <w:multiLevelType w:val="hybridMultilevel"/>
    <w:tmpl w:val="024447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D4855BD"/>
    <w:multiLevelType w:val="multilevel"/>
    <w:tmpl w:val="F7BC9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7E2FDC"/>
    <w:multiLevelType w:val="multilevel"/>
    <w:tmpl w:val="A260E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2FF7163"/>
    <w:multiLevelType w:val="multilevel"/>
    <w:tmpl w:val="5F64E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78540758">
    <w:abstractNumId w:val="2"/>
  </w:num>
  <w:num w:numId="2" w16cid:durableId="818500504">
    <w:abstractNumId w:val="1"/>
  </w:num>
  <w:num w:numId="3" w16cid:durableId="288171372">
    <w:abstractNumId w:val="3"/>
  </w:num>
  <w:num w:numId="4" w16cid:durableId="2693160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3C06"/>
    <w:rsid w:val="000C1535"/>
    <w:rsid w:val="001A0FD9"/>
    <w:rsid w:val="00244552"/>
    <w:rsid w:val="002D2A61"/>
    <w:rsid w:val="00345720"/>
    <w:rsid w:val="00382533"/>
    <w:rsid w:val="003F2408"/>
    <w:rsid w:val="00573C06"/>
    <w:rsid w:val="005D2A66"/>
    <w:rsid w:val="006E475A"/>
    <w:rsid w:val="009A3766"/>
    <w:rsid w:val="00A50722"/>
    <w:rsid w:val="00D22A90"/>
    <w:rsid w:val="00DD1170"/>
    <w:rsid w:val="00E77B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A8B04D1"/>
  <w15:chartTrackingRefBased/>
  <w15:docId w15:val="{50008A60-CA6C-4AB6-BD53-9082D70A79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C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3C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3C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3C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3C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3C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3C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3C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3C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3C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3C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3C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3C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3C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3C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3C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3C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3C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3C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3C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3C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3C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3C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3C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3C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3C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3C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3C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3C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3C0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E475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E475A"/>
  </w:style>
  <w:style w:type="paragraph" w:styleId="Footer">
    <w:name w:val="footer"/>
    <w:basedOn w:val="Normal"/>
    <w:link w:val="FooterChar"/>
    <w:uiPriority w:val="99"/>
    <w:unhideWhenUsed/>
    <w:rsid w:val="006E475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E475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341</Words>
  <Characters>1946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CASTILLO ZAMBRANO JOHAN</dc:creator>
  <cp:keywords/>
  <dc:description/>
  <cp:lastModifiedBy>Diego Alejandro Barrera Lopez</cp:lastModifiedBy>
  <cp:revision>4</cp:revision>
  <dcterms:created xsi:type="dcterms:W3CDTF">2026-08-17T15:39:00Z</dcterms:created>
  <dcterms:modified xsi:type="dcterms:W3CDTF">2026-08-20T18:57:00Z</dcterms:modified>
</cp:coreProperties>
</file>