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Alumno: Anello Ignacio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Criterios de Evaluación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Correcta Expresión Léxica del lenguaje PYTHON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Que el alumno Interprete los requerimientos y la solución propuesta sea adecuada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Claridad en la manifestación de la solución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Práctica: Paradigma Imperativo. Estructuras de control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361" w:dyaOrig="1540">
          <v:rect xmlns:o="urn:schemas-microsoft-com:office:office" xmlns:v="urn:schemas-microsoft-com:vml" id="rectole0000000000" style="width:118.050000pt;height:77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Honorable Cámara de Diputados de la Nación  te contrata  para desarrollar un sistema que en forma rápida e intuitiva pueda  visualizar información  sobre los diputados de la misma,  para lo cual te provee dos archivos desde su portal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 HYPERLINK "https://datos.hcdn.gob.ar/"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datos.hcdn.gob.ar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diputados.json y viajes.json</w:t>
      </w:r>
    </w:p>
    <w:p>
      <w:pPr>
        <w:spacing w:before="0" w:after="200" w:line="276"/>
        <w:ind w:right="0" w:left="0" w:firstLine="0"/>
        <w:jc w:val="left"/>
        <w:rPr>
          <w:rFonts w:ascii="ff2" w:hAnsi="ff2" w:cs="ff2" w:eastAsia="ff2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 propone la siguiente interfaz gráfica.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object w:dxaOrig="7632" w:dyaOrig="6081">
          <v:rect xmlns:o="urn:schemas-microsoft-com:office:office" xmlns:v="urn:schemas-microsoft-com:vml" id="rectole0000000001" style="width:381.600000pt;height:304.0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Práctica: Paradigma Imperativo. Estructuras de control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Funciones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Archivos / 10 Puntos</w:t>
      </w:r>
    </w:p>
    <w:p>
      <w:pPr>
        <w:tabs>
          <w:tab w:val="decimal" w:pos="1276" w:leader="none"/>
          <w:tab w:val="left" w:pos="1488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decimal" w:pos="1276" w:leader="none"/>
          <w:tab w:val="left" w:pos="1488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Visualizar la cantidad de diputados por provincia (“diputado_distrito“), para lo cual se pide que desarrolle  una función que recibiendo como valor de parámetro un nombre de  provincia (Ej. “Formosa”) retorne dicha cantidad. </w:t>
      </w:r>
    </w:p>
    <w:p>
      <w:pPr>
        <w:tabs>
          <w:tab w:val="decimal" w:pos="1276" w:leader="none"/>
          <w:tab w:val="left" w:pos="1488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decimal" w:pos="1276" w:leader="none"/>
          <w:tab w:val="left" w:pos="1488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Visualizar la cantidad de diputados por bloque (“diputado_bloque“) y por género (“diputado_genero“), para lo cual se pide que desarrolle  una función que recibiendo como valores de parámetros un nombre de  bloque (Ej. “UCR”) y un género (Ej. “M”) retorne dicha cantidad.</w:t>
      </w:r>
    </w:p>
    <w:p>
      <w:pPr>
        <w:tabs>
          <w:tab w:val="decimal" w:pos="1276" w:leader="none"/>
          <w:tab w:val="left" w:pos="1488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decimal" w:pos="1276" w:leader="none"/>
          <w:tab w:val="left" w:pos="1488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Visualizar la cantidad de viajes  por origen (“Origen_ciudad“) y por destino (“Destino_ciudad“), para lo cual se pide que desarrolle  una función que recibiendo como valores de parámetros un origen de viaje  (Ej. “Buenos Aires”) y un destino (Ej. "Misiones") retorne dicha cantidad.</w:t>
      </w:r>
    </w:p>
    <w:p>
      <w:pPr>
        <w:tabs>
          <w:tab w:val="decimal" w:pos="1276" w:leader="none"/>
          <w:tab w:val="left" w:pos="1488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decimal" w:pos="1276" w:leader="none"/>
          <w:tab w:val="left" w:pos="1488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Necesita un buscador de diputados para visualizar los siguientes datos: </w:t>
      </w:r>
    </w:p>
    <w:p>
      <w:pPr>
        <w:numPr>
          <w:ilvl w:val="0"/>
          <w:numId w:val="7"/>
        </w:numPr>
        <w:tabs>
          <w:tab w:val="decimal" w:pos="1276" w:leader="none"/>
          <w:tab w:val="left" w:pos="1488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Nombre Completo (apellido y nombre)</w:t>
      </w:r>
    </w:p>
    <w:p>
      <w:pPr>
        <w:numPr>
          <w:ilvl w:val="0"/>
          <w:numId w:val="7"/>
        </w:numPr>
        <w:tabs>
          <w:tab w:val="decimal" w:pos="1276" w:leader="none"/>
          <w:tab w:val="left" w:pos="1488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Bloque político</w:t>
      </w:r>
    </w:p>
    <w:p>
      <w:pPr>
        <w:numPr>
          <w:ilvl w:val="0"/>
          <w:numId w:val="7"/>
        </w:numPr>
        <w:tabs>
          <w:tab w:val="decimal" w:pos="1276" w:leader="none"/>
          <w:tab w:val="left" w:pos="1488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Provincia</w:t>
      </w:r>
    </w:p>
    <w:p>
      <w:pPr>
        <w:numPr>
          <w:ilvl w:val="0"/>
          <w:numId w:val="7"/>
        </w:numPr>
        <w:tabs>
          <w:tab w:val="decimal" w:pos="1276" w:leader="none"/>
          <w:tab w:val="left" w:pos="1488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Año de inicio (solo el año)</w:t>
      </w:r>
    </w:p>
    <w:p>
      <w:pPr>
        <w:numPr>
          <w:ilvl w:val="0"/>
          <w:numId w:val="7"/>
        </w:numPr>
        <w:tabs>
          <w:tab w:val="decimal" w:pos="1276" w:leader="none"/>
          <w:tab w:val="left" w:pos="1488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Cantidad de viajes realizados</w:t>
      </w:r>
    </w:p>
    <w:p>
      <w:pPr>
        <w:tabs>
          <w:tab w:val="decimal" w:pos="1276" w:leader="none"/>
          <w:tab w:val="left" w:pos="1488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 lo cual se pide desarrolle una función que recibiendo como valor de parámetro un “ID”  (Ej. “HCDN1519”) muestre dicha información.</w:t>
      </w:r>
    </w:p>
    <w:p>
      <w:pPr>
        <w:tabs>
          <w:tab w:val="decimal" w:pos="1276" w:leader="none"/>
          <w:tab w:val="left" w:pos="1488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Observaciones:  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Crear un proyecto por nuevo de nombre: ProgI_Parcial en Lenguaje Python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Se configuró un Repositorio de nombre “Parcial” (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https://github.com/programacionucp/parcial.git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), el alumno deberá actualizar cada 30 minutos con un commit de desarrollo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Terminado el trabajo, entregar digitalmente los proyectos comprimidos en un archivo rar con el siguiente nombre PROGII_PARCIAL_2020_&lt;NOMBREALUMNO&gt; 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Se adjunta en formato digital los archivos diputados.json y viajes.json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7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embeddings/oleObject1.bin" Id="docRId3" Type="http://schemas.openxmlformats.org/officeDocument/2006/relationships/oleObject" /><Relationship TargetMode="External" Target="https://github.com/programacionucp/parcial.git" Id="docRId5" Type="http://schemas.openxmlformats.org/officeDocument/2006/relationships/hyperlink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s://datos.hcdn.gob.ar/" Id="docRId2" Type="http://schemas.openxmlformats.org/officeDocument/2006/relationships/hyperlink" /><Relationship Target="media/image1.wmf" Id="docRId4" Type="http://schemas.openxmlformats.org/officeDocument/2006/relationships/image" /><Relationship Target="numbering.xml" Id="docRId6" Type="http://schemas.openxmlformats.org/officeDocument/2006/relationships/numbering" /></Relationships>
</file>