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0.087;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0.211;</w:t>
            </w:r>
          </w:p>
        </w:tc>
        <w:tc>
          <w:tcPr>
            <w:tcW w:type="dxa" w:w="2493"/>
          </w:tcPr>
          <w:p>
            <w:r>
              <w:t>г) 0.912.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0.144;</w:t>
            </w:r>
          </w:p>
        </w:tc>
        <w:tc>
          <w:tcPr>
            <w:tcW w:type="dxa" w:w="2493"/>
          </w:tcPr>
          <w:p>
            <w:r>
              <w:t>б) 0.264;</w:t>
            </w:r>
          </w:p>
        </w:tc>
        <w:tc>
          <w:tcPr>
            <w:tcW w:type="dxa" w:w="2493"/>
          </w:tcPr>
          <w:p>
            <w:r>
              <w:t>в) 0.856;</w:t>
            </w:r>
          </w:p>
        </w:tc>
        <w:tc>
          <w:tcPr>
            <w:tcW w:type="dxa" w:w="2493"/>
          </w:tcPr>
          <w:p>
            <w:r>
              <w:t>г) 0.736.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0.63;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0.16; c = 0.18;</w:t>
            </w:r>
          </w:p>
        </w:tc>
        <w:tc>
          <w:tcPr>
            <w:tcW w:type="dxa" w:w="4986"/>
          </w:tcPr>
          <w:p>
            <w:r>
              <w:t>б) a = 0.21; b = 0.14; c = 0.15;</w:t>
            </w:r>
          </w:p>
        </w:tc>
      </w:tr>
      <w:tr>
        <w:tc>
          <w:tcPr>
            <w:tcW w:type="dxa" w:w="4986"/>
          </w:tcPr>
          <w:p>
            <w:r>
              <w:t>в) a = 0.15; b = 0.21; c = 0.17;</w:t>
            </w:r>
          </w:p>
        </w:tc>
        <w:tc>
          <w:tcPr>
            <w:tcW w:type="dxa" w:w="4986"/>
          </w:tcPr>
          <w:p>
            <w:r>
              <w:t>г) a = 0.2; b = 0.21; c = 0.28.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0.78;</w:t>
            </w:r>
          </w:p>
        </w:tc>
        <w:tc>
          <w:tcPr>
            <w:tcW w:type="dxa" w:w="2493"/>
          </w:tcPr>
          <w:p>
            <w:r>
              <w:t>в) 0.83;</w:t>
            </w:r>
          </w:p>
        </w:tc>
        <w:tc>
          <w:tcPr>
            <w:tcW w:type="dxa" w:w="2493"/>
          </w:tcPr>
          <w:p>
            <w:r>
              <w:t>г) 0.17.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0.112;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0.945;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0.871;</w:t>
            </w:r>
          </w:p>
        </w:tc>
        <w:tc>
          <w:tcPr>
            <w:tcW w:type="dxa" w:w="2493"/>
          </w:tcPr>
          <w:p>
            <w:r>
              <w:t>б) 0.249;</w:t>
            </w:r>
          </w:p>
        </w:tc>
        <w:tc>
          <w:tcPr>
            <w:tcW w:type="dxa" w:w="2493"/>
          </w:tcPr>
          <w:p>
            <w:r>
              <w:t>в) 0.751;</w:t>
            </w:r>
          </w:p>
        </w:tc>
        <w:tc>
          <w:tcPr>
            <w:tcW w:type="dxa" w:w="2493"/>
          </w:tcPr>
          <w:p>
            <w:r>
              <w:t>г) 0.129.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0.125;</w:t>
            </w:r>
          </w:p>
        </w:tc>
        <w:tc>
          <w:tcPr>
            <w:tcW w:type="dxa" w:w="2493"/>
          </w:tcPr>
          <w:p>
            <w:r>
              <w:t>б) 0.875;</w:t>
            </w:r>
          </w:p>
        </w:tc>
        <w:tc>
          <w:tcPr>
            <w:tcW w:type="dxa" w:w="2493"/>
          </w:tcPr>
          <w:p>
            <w:r>
              <w:t>в) 0.245;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0.69;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0.16; c = 0.19;</w:t>
            </w:r>
          </w:p>
        </w:tc>
        <w:tc>
          <w:tcPr>
            <w:tcW w:type="dxa" w:w="4986"/>
          </w:tcPr>
          <w:p>
            <w:r>
              <w:t>б) a = 0.2; b = 0.16; c = 0.2;</w:t>
            </w:r>
          </w:p>
        </w:tc>
      </w:tr>
      <w:tr>
        <w:tc>
          <w:tcPr>
            <w:tcW w:type="dxa" w:w="4986"/>
          </w:tcPr>
          <w:p>
            <w:r>
              <w:t>в) a = 0.21; b = 0.15; c = 0.13;</w:t>
            </w:r>
          </w:p>
        </w:tc>
        <w:tc>
          <w:tcPr>
            <w:tcW w:type="dxa" w:w="4986"/>
          </w:tcPr>
          <w:p>
            <w:r>
              <w:t>г) a = 0.15; b = 0.31;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0.95;</w:t>
            </w:r>
          </w:p>
        </w:tc>
        <w:tc>
          <w:tcPr>
            <w:tcW w:type="dxa" w:w="2493"/>
          </w:tcPr>
          <w:p>
            <w:r>
              <w:t>б) 0.05;</w:t>
            </w:r>
          </w:p>
        </w:tc>
        <w:tc>
          <w:tcPr>
            <w:tcW w:type="dxa" w:w="2493"/>
          </w:tcPr>
          <w:p>
            <w:r>
              <w:t>в) 0.775;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0.208;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0.088;</w:t>
            </w:r>
          </w:p>
        </w:tc>
        <w:tc>
          <w:tcPr>
            <w:tcW w:type="dxa" w:w="2493"/>
          </w:tcPr>
          <w:p>
            <w:r>
              <w:t>г) 0.792.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0.25; c = 0.19;</w:t>
            </w:r>
          </w:p>
        </w:tc>
        <w:tc>
          <w:tcPr>
            <w:tcW w:type="dxa" w:w="4986"/>
          </w:tcPr>
          <w:p>
            <w:r>
              <w:t>б) a = 0.12; b = 0.22; c = 0.19;</w:t>
            </w:r>
          </w:p>
        </w:tc>
      </w:tr>
      <w:tr>
        <w:tc>
          <w:tcPr>
            <w:tcW w:type="dxa" w:w="4986"/>
          </w:tcPr>
          <w:p>
            <w:r>
              <w:t>в) a = 0.19; b = 0.17; c = 0.15;</w:t>
            </w:r>
          </w:p>
        </w:tc>
        <w:tc>
          <w:tcPr>
            <w:tcW w:type="dxa" w:w="4986"/>
          </w:tcPr>
          <w:p>
            <w:r>
              <w:t>г) a = 0.12; b = 0.22;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-146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706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706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390706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