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4878B">
      <w:pPr>
        <w:pStyle w:val="2"/>
        <w:bidi w:val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评估报告</w:t>
      </w:r>
    </w:p>
    <w:p w14:paraId="5A6B31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一、报告基本信息</w:t>
      </w:r>
    </w:p>
    <w:p w14:paraId="0B7DE31F">
      <w:pPr>
        <w:rPr>
          <w:rFonts w:hint="eastAsia"/>
          <w:lang w:val="en-US" w:eastAsia="zh-CN"/>
        </w:rPr>
      </w:pPr>
    </w:p>
    <w:p w14:paraId="3A03D8C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报告名称：系统综合评估报告</w:t>
      </w:r>
    </w:p>
    <w:p w14:paraId="491CBE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报告编号：[报告编号]</w:t>
      </w:r>
    </w:p>
    <w:p w14:paraId="598069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评估日期：[评估日期]</w:t>
      </w:r>
      <w:bookmarkStart w:id="0" w:name="_GoBack"/>
      <w:bookmarkEnd w:id="0"/>
    </w:p>
    <w:p w14:paraId="130EA9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评估人员：[评估人员]</w:t>
      </w:r>
    </w:p>
    <w:p w14:paraId="4A8AE3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权值组别：[权值组别]</w:t>
      </w:r>
    </w:p>
    <w:p w14:paraId="431A9F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报告生成时间：[生成时间]</w:t>
      </w:r>
    </w:p>
    <w:p w14:paraId="70AEA834">
      <w:pPr>
        <w:rPr>
          <w:rFonts w:hint="eastAsia"/>
          <w:lang w:val="en-US" w:eastAsia="zh-CN"/>
        </w:rPr>
      </w:pPr>
    </w:p>
    <w:p w14:paraId="18283DB6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二、执行摘要</w:t>
      </w:r>
    </w:p>
    <w:p w14:paraId="0E56D93F">
      <w:pPr>
        <w:rPr>
          <w:rFonts w:hint="eastAsia"/>
          <w:lang w:val="en-US" w:eastAsia="zh-CN"/>
        </w:rPr>
      </w:pPr>
    </w:p>
    <w:p w14:paraId="5AD985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本报告对系统进行了全面的综合评估，采用多维度、多层次的评估体系，通过权值加权计算的方式，对系统的各项指标进行了量化分析和综合评价。</w:t>
      </w:r>
    </w:p>
    <w:p w14:paraId="5B5BC4B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总体评估得分：[总评估分数]</w:t>
      </w:r>
    </w:p>
    <w:p w14:paraId="0471E9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评估等级：[优秀/良好/合格/待改进]</w:t>
      </w:r>
    </w:p>
    <w:p w14:paraId="6BD16F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评估结论：[评估结论概述]</w:t>
      </w:r>
    </w:p>
    <w:p w14:paraId="7C99267F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三、评估体系结构</w:t>
      </w:r>
    </w:p>
    <w:p w14:paraId="1FDDAE2B">
      <w:pPr>
        <w:rPr>
          <w:rFonts w:hint="eastAsia"/>
          <w:lang w:val="en-US" w:eastAsia="zh-CN"/>
        </w:rPr>
      </w:pPr>
    </w:p>
    <w:p w14:paraId="00B859EC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3.1 评估维度说明</w:t>
      </w:r>
    </w:p>
    <w:p w14:paraId="127BA160">
      <w:pPr>
        <w:rPr>
          <w:rFonts w:hint="eastAsia"/>
          <w:lang w:val="en-US" w:eastAsia="zh-CN"/>
        </w:rPr>
      </w:pPr>
    </w:p>
    <w:p w14:paraId="4D4E6E5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本评估体系采用树形结构，包含以下评估维度：</w:t>
      </w:r>
    </w:p>
    <w:p w14:paraId="00B1FA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[一级维度名称]</w:t>
      </w:r>
    </w:p>
    <w:p w14:paraId="6504D5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├─ [二级维度名称]</w:t>
      </w:r>
    </w:p>
    <w:p w14:paraId="7420A0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│  ├─ [三级维度名称]</w:t>
      </w:r>
    </w:p>
    <w:p w14:paraId="6627B8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│  └─ [三级维度名称]</w:t>
      </w:r>
    </w:p>
    <w:p w14:paraId="27A0F5F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└─ [二级维度名称]</w:t>
      </w:r>
    </w:p>
    <w:p w14:paraId="730079C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└─ [三级维度名称]</w:t>
      </w:r>
    </w:p>
    <w:p w14:paraId="6EA15438">
      <w:pPr>
        <w:rPr>
          <w:rFonts w:hint="eastAsia"/>
          <w:lang w:val="en-US" w:eastAsia="zh-CN"/>
        </w:rPr>
      </w:pPr>
    </w:p>
    <w:p w14:paraId="409018FF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3.2 权值分配说明</w:t>
      </w:r>
    </w:p>
    <w:p w14:paraId="1ECB5E05">
      <w:pPr>
        <w:rPr>
          <w:rFonts w:hint="eastAsia"/>
          <w:lang w:val="en-US" w:eastAsia="zh-CN"/>
        </w:rPr>
      </w:pPr>
    </w:p>
    <w:p w14:paraId="41850A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权值组：[权值组名称]</w:t>
      </w:r>
    </w:p>
    <w:p w14:paraId="388E18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权值分配原则：[权值分配原则说明]</w:t>
      </w:r>
    </w:p>
    <w:p w14:paraId="6D1B083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权值总和验证：[权值总和应为1.0]</w:t>
      </w:r>
    </w:p>
    <w:p w14:paraId="207815DE">
      <w:pPr>
        <w:rPr>
          <w:rFonts w:hint="eastAsia"/>
          <w:lang w:val="en-US" w:eastAsia="zh-CN"/>
        </w:rPr>
      </w:pPr>
    </w:p>
    <w:p w14:paraId="0E411191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四、详细评估结果</w:t>
      </w:r>
    </w:p>
    <w:p w14:paraId="703B1780">
      <w:pPr>
        <w:rPr>
          <w:rFonts w:hint="eastAsia"/>
          <w:lang w:val="en-US" w:eastAsia="zh-CN"/>
        </w:rPr>
      </w:pPr>
    </w:p>
    <w:p w14:paraId="13FD06E6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4.1 一级维度评估结果</w:t>
      </w:r>
    </w:p>
    <w:p w14:paraId="24C0E017">
      <w:pPr>
        <w:rPr>
          <w:rFonts w:hint="eastAsia"/>
          <w:lang w:val="en-US" w:eastAsia="zh-CN"/>
        </w:rPr>
      </w:pPr>
    </w:p>
    <w:p w14:paraId="70F95C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维度名称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权值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加权得分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评估等级</w:t>
      </w:r>
    </w:p>
    <w:p w14:paraId="2C61FD7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[一级维度1]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[加权得分]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79CACF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[一级维度2]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[加权得分]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0075E3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[一级维度3]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[加权得分]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4BA44748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4.2 二级维度评估结果</w:t>
      </w:r>
    </w:p>
    <w:p w14:paraId="6D25D61F">
      <w:pPr>
        <w:rPr>
          <w:rFonts w:hint="eastAsia"/>
          <w:lang w:val="en-US" w:eastAsia="zh-CN"/>
        </w:rPr>
      </w:pPr>
    </w:p>
    <w:p w14:paraId="0093A3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维度名称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权值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加权得分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评估等级</w:t>
      </w:r>
    </w:p>
    <w:p w14:paraId="45C30C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[二级维度1]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[加权得分]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6A34749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[二级维度2]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[加权得分]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21C36964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4.3 三级维度评估结果</w:t>
      </w:r>
    </w:p>
    <w:p w14:paraId="6BC3AA4F">
      <w:pPr>
        <w:rPr>
          <w:rFonts w:hint="eastAsia"/>
          <w:lang w:val="en-US" w:eastAsia="zh-CN"/>
        </w:rPr>
      </w:pPr>
    </w:p>
    <w:p w14:paraId="4A3187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维度名称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权值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加权得分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评估等级</w:t>
      </w:r>
    </w:p>
    <w:p w14:paraId="3C518A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[三级维度1]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[加权得分]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527B2C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[三级维度2]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[加权得分]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04A7D5C5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4.4 四级维度评估结果（如有）</w:t>
      </w:r>
    </w:p>
    <w:p w14:paraId="3737E626">
      <w:pPr>
        <w:rPr>
          <w:rFonts w:hint="eastAsia"/>
          <w:lang w:val="en-US" w:eastAsia="zh-CN"/>
        </w:rPr>
      </w:pPr>
    </w:p>
    <w:p w14:paraId="07E2CB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维度名称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权值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加权得分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评估等级</w:t>
      </w:r>
    </w:p>
    <w:p w14:paraId="564BB5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[四级维度1]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1EED91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[四级维度2]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[权值]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[得分]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[等级]</w:t>
      </w:r>
    </w:p>
    <w:p w14:paraId="17D9998E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五、评估数据汇总</w:t>
      </w:r>
    </w:p>
    <w:p w14:paraId="5EABFDEF">
      <w:pPr>
        <w:rPr>
          <w:rFonts w:hint="eastAsia"/>
          <w:lang w:val="en-US" w:eastAsia="zh-CN"/>
        </w:rPr>
      </w:pPr>
    </w:p>
    <w:p w14:paraId="7A6C37E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总体评估得分</w:t>
      </w:r>
    </w:p>
    <w:p w14:paraId="5EC796D6">
      <w:pPr>
        <w:rPr>
          <w:rFonts w:hint="eastAsia"/>
          <w:lang w:val="en-US" w:eastAsia="zh-CN"/>
        </w:rPr>
      </w:pPr>
    </w:p>
    <w:p w14:paraId="35576E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总评估得分：[总评估分数]</w:t>
      </w:r>
    </w:p>
    <w:p w14:paraId="36E0FC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得分率：[得分率]%</w:t>
      </w:r>
    </w:p>
    <w:p w14:paraId="0F85FD5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评估等级：[优秀/良好/合格/待改进]</w:t>
      </w:r>
    </w:p>
    <w:p w14:paraId="4C3EB2EE">
      <w:pPr>
        <w:rPr>
          <w:rFonts w:hint="eastAsia"/>
          <w:lang w:val="en-US" w:eastAsia="zh-CN"/>
        </w:rPr>
      </w:pPr>
    </w:p>
    <w:p w14:paraId="35E59B0B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5.2 各层级得分统计</w:t>
      </w:r>
    </w:p>
    <w:p w14:paraId="3D30C119">
      <w:pPr>
        <w:rPr>
          <w:rFonts w:hint="eastAsia"/>
          <w:lang w:val="en-US" w:eastAsia="zh-CN"/>
        </w:rPr>
      </w:pPr>
    </w:p>
    <w:p w14:paraId="77DABF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一级维度数量：[数量]</w:t>
      </w:r>
    </w:p>
    <w:p w14:paraId="4FAAAB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二级维度数量：[数量]</w:t>
      </w:r>
    </w:p>
    <w:p w14:paraId="53A93D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三级维度数量：[数量]</w:t>
      </w:r>
    </w:p>
    <w:p w14:paraId="6FECB1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四级维度数量：[数量]</w:t>
      </w:r>
    </w:p>
    <w:p w14:paraId="001AE611">
      <w:pPr>
        <w:rPr>
          <w:rFonts w:hint="eastAsia"/>
          <w:lang w:val="en-US" w:eastAsia="zh-CN"/>
        </w:rPr>
      </w:pPr>
    </w:p>
    <w:p w14:paraId="5BD0249B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5.3 权值分布统计</w:t>
      </w:r>
    </w:p>
    <w:p w14:paraId="31DC5F8A">
      <w:pPr>
        <w:rPr>
          <w:rFonts w:hint="eastAsia"/>
          <w:lang w:val="en-US" w:eastAsia="zh-CN"/>
        </w:rPr>
      </w:pPr>
    </w:p>
    <w:p w14:paraId="2915A0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最大权值：[最大权值]（维度：[维度名称]）</w:t>
      </w:r>
    </w:p>
    <w:p w14:paraId="3454A2E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最小权值：[最小权值]（维度：[维度名称]）</w:t>
      </w:r>
    </w:p>
    <w:p w14:paraId="25D11E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平均权值：[平均权值]</w:t>
      </w:r>
    </w:p>
    <w:p w14:paraId="52C1DF59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5.4 得分分布统计</w:t>
      </w:r>
    </w:p>
    <w:p w14:paraId="5E2E9ECA">
      <w:pPr>
        <w:rPr>
          <w:rFonts w:hint="eastAsia"/>
          <w:lang w:val="en-US" w:eastAsia="zh-CN"/>
        </w:rPr>
      </w:pPr>
    </w:p>
    <w:p w14:paraId="07217F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最高得分：[最高得分]（维度：[维度名称]）</w:t>
      </w:r>
    </w:p>
    <w:p w14:paraId="64AE7B6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最低得分：[最低得分]（维度：[维度名称]）</w:t>
      </w:r>
    </w:p>
    <w:p w14:paraId="564AC8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平均得分：[平均得分]</w:t>
      </w:r>
    </w:p>
    <w:p w14:paraId="22E28B19">
      <w:pPr>
        <w:rPr>
          <w:rFonts w:hint="eastAsia"/>
          <w:lang w:val="en-US" w:eastAsia="zh-CN"/>
        </w:rPr>
      </w:pPr>
    </w:p>
    <w:p w14:paraId="32A349B9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六、评估分析</w:t>
      </w:r>
    </w:p>
    <w:p w14:paraId="50FEF21B">
      <w:pPr>
        <w:rPr>
          <w:rFonts w:hint="eastAsia"/>
          <w:lang w:val="en-US" w:eastAsia="zh-CN"/>
        </w:rPr>
      </w:pPr>
    </w:p>
    <w:p w14:paraId="1A40A04B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6.1 优势分析</w:t>
      </w:r>
    </w:p>
    <w:p w14:paraId="4B161FFB">
      <w:pPr>
        <w:rPr>
          <w:rFonts w:hint="eastAsia"/>
          <w:lang w:val="en-US" w:eastAsia="zh-CN"/>
        </w:rPr>
      </w:pPr>
    </w:p>
    <w:p w14:paraId="1E1171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根据评估结果，系统在以下方面表现优秀：</w:t>
      </w:r>
    </w:p>
    <w:p w14:paraId="5981FD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[优势维度1]：得分 [得分]，权值 [权值]，加权得分 [加权得分]</w:t>
      </w:r>
    </w:p>
    <w:p w14:paraId="6AA1E0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说明：[具体说明]</w:t>
      </w:r>
    </w:p>
    <w:p w14:paraId="2C776C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[优势维度2]：得分 [得分]，权值 [权值]，加权得分 [加权得分]</w:t>
      </w:r>
    </w:p>
    <w:p w14:paraId="100F24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说明：[具体说明]</w:t>
      </w:r>
    </w:p>
    <w:p w14:paraId="4F09DDD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[优势维度3]：得分 [得分]，权值 [权值]，加权得分 [加权得分]</w:t>
      </w:r>
    </w:p>
    <w:p w14:paraId="082DA6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说明：[具体说明]</w:t>
      </w:r>
    </w:p>
    <w:p w14:paraId="50A7434B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6.2 待改进分析</w:t>
      </w:r>
    </w:p>
    <w:p w14:paraId="45F6AEF5">
      <w:pPr>
        <w:rPr>
          <w:rFonts w:hint="eastAsia"/>
          <w:lang w:val="en-US" w:eastAsia="zh-CN"/>
        </w:rPr>
      </w:pPr>
    </w:p>
    <w:p w14:paraId="62E4AC7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根据评估结果，系统在以下方面需要改进：</w:t>
      </w:r>
    </w:p>
    <w:p w14:paraId="68E781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[待改进维度1]：得分 [得分]，权值 [权值]，加权得分 [加权得分]</w:t>
      </w:r>
    </w:p>
    <w:p w14:paraId="02FF97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问题：[具体问题描述]</w:t>
      </w:r>
    </w:p>
    <w:p w14:paraId="403E24D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建议：[改进建议]</w:t>
      </w:r>
    </w:p>
    <w:p w14:paraId="7C0E32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[待改进维度2]：得分 [得分]，权值 [权值]，加权得分 [加权得分]</w:t>
      </w:r>
    </w:p>
    <w:p w14:paraId="1F5F2B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问题：[具体问题描述]</w:t>
      </w:r>
    </w:p>
    <w:p w14:paraId="14EAD2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建议：[改进建议]</w:t>
      </w:r>
    </w:p>
    <w:p w14:paraId="775926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[待改进维度3]：得分 [得分]，权值 [权值]，加权得分 [加权得分]</w:t>
      </w:r>
    </w:p>
    <w:p w14:paraId="4A0FD77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问题：[具体问题描述]</w:t>
      </w:r>
    </w:p>
    <w:p w14:paraId="3F97BC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建议：[改进建议]</w:t>
      </w:r>
    </w:p>
    <w:p w14:paraId="07439C51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6.3 关键指标分析</w:t>
      </w:r>
    </w:p>
    <w:p w14:paraId="4DEFA715">
      <w:pPr>
        <w:rPr>
          <w:rFonts w:hint="eastAsia"/>
          <w:lang w:val="en-US" w:eastAsia="zh-CN"/>
        </w:rPr>
      </w:pPr>
    </w:p>
    <w:p w14:paraId="5C91A5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关键指标1：[指标名称]</w:t>
      </w:r>
    </w:p>
    <w:p w14:paraId="5741F6F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当前值：[当前值]</w:t>
      </w:r>
    </w:p>
    <w:p w14:paraId="25CDE99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目标值：[目标值]</w:t>
      </w:r>
    </w:p>
    <w:p w14:paraId="6FBF11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达成率：[达成率]%</w:t>
      </w:r>
    </w:p>
    <w:p w14:paraId="1D1656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分析：[分析说明]</w:t>
      </w:r>
    </w:p>
    <w:p w14:paraId="6F7963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关键指标2：[指标名称]</w:t>
      </w:r>
    </w:p>
    <w:p w14:paraId="66B47C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当前值：[当前值]</w:t>
      </w:r>
    </w:p>
    <w:p w14:paraId="1F236E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目标值：[目标值]</w:t>
      </w:r>
    </w:p>
    <w:p w14:paraId="1A6AB45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达成率：[达成率]%</w:t>
      </w:r>
    </w:p>
    <w:p w14:paraId="256A1B0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分析：[分析说明]</w:t>
      </w:r>
    </w:p>
    <w:p w14:paraId="47ADCE3C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七、评估结论与建议</w:t>
      </w:r>
    </w:p>
    <w:p w14:paraId="3467C19C">
      <w:pPr>
        <w:rPr>
          <w:rFonts w:hint="eastAsia"/>
          <w:lang w:val="en-US" w:eastAsia="zh-CN"/>
        </w:rPr>
      </w:pPr>
    </w:p>
    <w:p w14:paraId="349C4683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7.1 总体结论</w:t>
      </w:r>
    </w:p>
    <w:p w14:paraId="5B5A3445">
      <w:pPr>
        <w:rPr>
          <w:rFonts w:hint="eastAsia"/>
          <w:lang w:val="en-US" w:eastAsia="zh-CN"/>
        </w:rPr>
      </w:pPr>
    </w:p>
    <w:p w14:paraId="66A3020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[总体评估结论，包括系统的整体表现、主要优势和不足]</w:t>
      </w:r>
    </w:p>
    <w:p w14:paraId="3B10698B">
      <w:pPr>
        <w:rPr>
          <w:rFonts w:hint="eastAsia"/>
          <w:lang w:val="en-US" w:eastAsia="zh-CN"/>
        </w:rPr>
      </w:pPr>
    </w:p>
    <w:p w14:paraId="7349A7E2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7.2 改进建议</w:t>
      </w:r>
    </w:p>
    <w:p w14:paraId="6628B405">
      <w:pPr>
        <w:rPr>
          <w:rFonts w:hint="eastAsia"/>
          <w:lang w:val="en-US" w:eastAsia="zh-CN"/>
        </w:rPr>
      </w:pPr>
    </w:p>
    <w:p w14:paraId="5BE2EF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短期改进建议（1-3个月）</w:t>
      </w:r>
    </w:p>
    <w:p w14:paraId="3BA0A6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[建议1]</w:t>
      </w:r>
    </w:p>
    <w:p w14:paraId="3CC4FF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[建议2]</w:t>
      </w:r>
    </w:p>
    <w:p w14:paraId="1EF894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[建议3]</w:t>
      </w:r>
    </w:p>
    <w:p w14:paraId="46BF90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中期改进建议（3-6个月）</w:t>
      </w:r>
    </w:p>
    <w:p w14:paraId="10BEB3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[建议1]</w:t>
      </w:r>
    </w:p>
    <w:p w14:paraId="767BE5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[建议2]</w:t>
      </w:r>
    </w:p>
    <w:p w14:paraId="20D0FB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[建议3]</w:t>
      </w:r>
    </w:p>
    <w:p w14:paraId="504F2E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长期改进建议（6个月以上）</w:t>
      </w:r>
    </w:p>
    <w:p w14:paraId="5636CC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[建议1]</w:t>
      </w:r>
    </w:p>
    <w:p w14:paraId="606054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[建议2]</w:t>
      </w:r>
    </w:p>
    <w:p w14:paraId="6F76AD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[建议3]</w:t>
      </w:r>
    </w:p>
    <w:p w14:paraId="1F0654FE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7.3 后续评估计划</w:t>
      </w:r>
    </w:p>
    <w:p w14:paraId="0689E676">
      <w:pPr>
        <w:rPr>
          <w:rFonts w:hint="eastAsia"/>
          <w:lang w:val="en-US" w:eastAsia="zh-CN"/>
        </w:rPr>
      </w:pPr>
    </w:p>
    <w:p w14:paraId="23108F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下次评估时间：[时间]</w:t>
      </w:r>
    </w:p>
    <w:p w14:paraId="6262F1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评估重点：[重点内容]</w:t>
      </w:r>
    </w:p>
    <w:p w14:paraId="759D0D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跟踪指标：[跟踪指标]</w:t>
      </w:r>
    </w:p>
    <w:p w14:paraId="2BA774F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八、附录</w:t>
      </w:r>
    </w:p>
    <w:p w14:paraId="580C7513">
      <w:pPr>
        <w:rPr>
          <w:rFonts w:hint="eastAsia"/>
          <w:lang w:val="en-US" w:eastAsia="zh-CN"/>
        </w:rPr>
      </w:pPr>
    </w:p>
    <w:p w14:paraId="519A4F6D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8.1 评估数据明细表</w:t>
      </w:r>
    </w:p>
    <w:p w14:paraId="276ACC72">
      <w:pPr>
        <w:rPr>
          <w:rFonts w:hint="eastAsia"/>
          <w:lang w:val="en-US" w:eastAsia="zh-CN"/>
        </w:rPr>
      </w:pPr>
    </w:p>
    <w:p w14:paraId="408BD5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[完整的树形结构评估数据表，包含所有层级的维度、权值、得分等信息]</w:t>
      </w:r>
    </w:p>
    <w:p w14:paraId="1DE9F9BB">
      <w:pPr>
        <w:rPr>
          <w:rFonts w:hint="eastAsia"/>
          <w:lang w:val="en-US" w:eastAsia="zh-CN"/>
        </w:rPr>
      </w:pPr>
    </w:p>
    <w:p w14:paraId="292BD95E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8.2 评估方法说明</w:t>
      </w:r>
    </w:p>
    <w:p w14:paraId="3186DCD9">
      <w:pPr>
        <w:rPr>
          <w:rFonts w:hint="eastAsia"/>
          <w:lang w:val="en-US" w:eastAsia="zh-CN"/>
        </w:rPr>
      </w:pPr>
    </w:p>
    <w:p w14:paraId="43E4D3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评估方法：[评估方法说明]</w:t>
      </w:r>
    </w:p>
    <w:p w14:paraId="44ED82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计算公式：[计算公式说明]</w:t>
      </w:r>
    </w:p>
    <w:p w14:paraId="4F8A88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权值确定方法：[权值确定方法说明]</w:t>
      </w:r>
    </w:p>
    <w:p w14:paraId="44455BBB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8.3 参考资料</w:t>
      </w:r>
    </w:p>
    <w:p w14:paraId="2191D595">
      <w:pPr>
        <w:rPr>
          <w:rFonts w:hint="eastAsia"/>
          <w:sz w:val="28"/>
          <w:szCs w:val="28"/>
          <w:lang w:val="en-US" w:eastAsia="zh-CN"/>
        </w:rPr>
      </w:pPr>
    </w:p>
    <w:p w14:paraId="3357CAC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[参考资料1]</w:t>
      </w:r>
    </w:p>
    <w:p w14:paraId="74CE74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[参考资料2]</w:t>
      </w:r>
    </w:p>
    <w:p w14:paraId="42C42C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[参考资料3]</w:t>
      </w:r>
    </w:p>
    <w:p w14:paraId="141B6057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报告编制：[编制人员]</w:t>
      </w:r>
    </w:p>
    <w:p w14:paraId="3DB3CEAF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审核：[审核人员]</w:t>
      </w:r>
    </w:p>
    <w:p w14:paraId="2BA2D7A1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批准：[批准人员]</w:t>
      </w:r>
    </w:p>
    <w:p w14:paraId="29C1DA9C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报告日期：[报告日期]</w:t>
      </w:r>
    </w:p>
    <w:p w14:paraId="2A8E4BEC">
      <w:pPr>
        <w:rPr>
          <w:rFonts w:hint="eastAsia"/>
          <w:lang w:val="en-US" w:eastAsia="zh-CN"/>
        </w:rPr>
      </w:pPr>
    </w:p>
    <w:p w14:paraId="1623E07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019EF"/>
    <w:rsid w:val="3D143CBF"/>
    <w:rsid w:val="565554DF"/>
    <w:rsid w:val="657A6506"/>
    <w:rsid w:val="7A41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1657</Words>
  <Characters>1732</Characters>
  <Lines>0</Lines>
  <Paragraphs>0</Paragraphs>
  <TotalTime>9</TotalTime>
  <ScaleCrop>false</ScaleCrop>
  <LinksUpToDate>false</LinksUpToDate>
  <CharactersWithSpaces>1830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2025-12-05T18:26:00Z</dcterms:created>
  <dc:creator>wrg</dc:creator>
  <cp:lastModifiedBy>红马车</cp:lastModifiedBy>
  <dcterms:modified xsi:type="dcterms:W3CDTF">2025-12-05T18:37:49Z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eyJoZGlkIjoiMGRjYzU4MmE3MzkyYjJlM2RmN2ViODQ5Mjk4MDY5ODkiLCJ1c2VySWQiOiIxMjU5Njg2NTE3In0=</vt:lpwstr>
  </property>
  <property fmtid="{D5CDD505-2E9C-101B-9397-08002B2CF9AE}" pid="4" name="ICV">
    <vt:lpwstr>780D8777ABE9435DA7DF696C016809A1_12</vt:lpwstr>
  </property>
</Properties>
</file>