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787A5" w14:textId="0E6057B9" w:rsidR="00D23754" w:rsidRDefault="2F812D68" w:rsidP="00647CEE">
      <w:pPr>
        <w:jc w:val="center"/>
        <w:rPr>
          <w:rFonts w:ascii="Times New Roman" w:eastAsia="Times New Roman" w:hAnsi="Times New Roman" w:cs="Times New Roman"/>
          <w:sz w:val="40"/>
          <w:szCs w:val="40"/>
        </w:rPr>
      </w:pPr>
      <w:proofErr w:type="spellStart"/>
      <w:r w:rsidRPr="13339DAE">
        <w:rPr>
          <w:rFonts w:ascii="Times New Roman" w:eastAsia="Times New Roman" w:hAnsi="Times New Roman" w:cs="Times New Roman"/>
          <w:sz w:val="40"/>
          <w:szCs w:val="40"/>
        </w:rPr>
        <w:t>Универзитет</w:t>
      </w:r>
      <w:proofErr w:type="spellEnd"/>
      <w:r w:rsidRPr="13339DAE">
        <w:rPr>
          <w:rFonts w:ascii="Times New Roman" w:eastAsia="Times New Roman" w:hAnsi="Times New Roman" w:cs="Times New Roman"/>
          <w:sz w:val="40"/>
          <w:szCs w:val="40"/>
        </w:rPr>
        <w:t xml:space="preserve"> у </w:t>
      </w:r>
      <w:proofErr w:type="spellStart"/>
      <w:r w:rsidRPr="13339DAE">
        <w:rPr>
          <w:rFonts w:ascii="Times New Roman" w:eastAsia="Times New Roman" w:hAnsi="Times New Roman" w:cs="Times New Roman"/>
          <w:sz w:val="40"/>
          <w:szCs w:val="40"/>
        </w:rPr>
        <w:t>Београду</w:t>
      </w:r>
      <w:proofErr w:type="spellEnd"/>
    </w:p>
    <w:p w14:paraId="4E5BCAFF" w14:textId="5D6FD6BF" w:rsidR="13339DAE" w:rsidRDefault="13339DAE" w:rsidP="00647CEE">
      <w:pPr>
        <w:jc w:val="center"/>
        <w:rPr>
          <w:rFonts w:ascii="Times New Roman" w:eastAsia="Times New Roman" w:hAnsi="Times New Roman" w:cs="Times New Roman"/>
          <w:sz w:val="40"/>
          <w:szCs w:val="40"/>
        </w:rPr>
      </w:pPr>
    </w:p>
    <w:p w14:paraId="1DAC137A" w14:textId="211209EF" w:rsidR="2F812D68" w:rsidRPr="003A1286" w:rsidRDefault="50DE57B5" w:rsidP="00647CEE">
      <w:pPr>
        <w:jc w:val="center"/>
        <w:rPr>
          <w:rFonts w:eastAsia="Times New Roman" w:cs="Times New Roman"/>
          <w:sz w:val="40"/>
          <w:szCs w:val="40"/>
        </w:rPr>
      </w:pPr>
      <w:proofErr w:type="spellStart"/>
      <w:r w:rsidRPr="003A1286">
        <w:rPr>
          <w:rFonts w:eastAsia="Times New Roman" w:cs="Times New Roman"/>
          <w:sz w:val="40"/>
          <w:szCs w:val="40"/>
        </w:rPr>
        <w:t>Електротехнички</w:t>
      </w:r>
      <w:proofErr w:type="spellEnd"/>
      <w:r w:rsidRPr="003A1286">
        <w:rPr>
          <w:rFonts w:eastAsia="Times New Roman" w:cs="Times New Roman"/>
          <w:sz w:val="40"/>
          <w:szCs w:val="40"/>
        </w:rPr>
        <w:t xml:space="preserve"> </w:t>
      </w:r>
      <w:proofErr w:type="spellStart"/>
      <w:r w:rsidRPr="003A1286">
        <w:rPr>
          <w:rFonts w:eastAsia="Times New Roman" w:cs="Times New Roman"/>
          <w:sz w:val="40"/>
          <w:szCs w:val="40"/>
        </w:rPr>
        <w:t>факултет</w:t>
      </w:r>
      <w:proofErr w:type="spellEnd"/>
    </w:p>
    <w:p w14:paraId="3DBE2D32" w14:textId="59834868" w:rsidR="13339DAE" w:rsidRDefault="13339DAE" w:rsidP="00647CEE">
      <w:pPr>
        <w:jc w:val="center"/>
        <w:rPr>
          <w:rFonts w:ascii="Times New Roman" w:eastAsia="Times New Roman" w:hAnsi="Times New Roman" w:cs="Times New Roman"/>
          <w:sz w:val="40"/>
          <w:szCs w:val="40"/>
        </w:rPr>
      </w:pPr>
    </w:p>
    <w:p w14:paraId="484A2E99" w14:textId="71D4070D" w:rsidR="13339DAE" w:rsidRDefault="13339DAE" w:rsidP="00647CEE">
      <w:pPr>
        <w:jc w:val="center"/>
        <w:rPr>
          <w:rFonts w:ascii="Times New Roman" w:eastAsia="Times New Roman" w:hAnsi="Times New Roman" w:cs="Times New Roman"/>
          <w:sz w:val="40"/>
          <w:szCs w:val="40"/>
        </w:rPr>
      </w:pPr>
    </w:p>
    <w:p w14:paraId="5FB84648" w14:textId="4C13D25E" w:rsidR="50DE57B5" w:rsidRDefault="005B741C" w:rsidP="00647CEE">
      <w:pPr>
        <w:jc w:val="center"/>
        <w:rPr>
          <w:rFonts w:ascii="Times New Roman" w:eastAsia="Times New Roman" w:hAnsi="Times New Roman" w:cs="Times New Roman"/>
          <w:sz w:val="40"/>
          <w:szCs w:val="40"/>
        </w:rPr>
      </w:pPr>
      <w:r>
        <w:rPr>
          <w:noProof/>
        </w:rPr>
        <w:drawing>
          <wp:inline distT="0" distB="0" distL="0" distR="0" wp14:anchorId="380F3E45" wp14:editId="43432F53">
            <wp:extent cx="1732548" cy="1938202"/>
            <wp:effectExtent l="0" t="0" r="0" b="508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1732548" cy="1938202"/>
                    </a:xfrm>
                    <a:prstGeom prst="rect">
                      <a:avLst/>
                    </a:prstGeom>
                  </pic:spPr>
                </pic:pic>
              </a:graphicData>
            </a:graphic>
          </wp:inline>
        </w:drawing>
      </w:r>
    </w:p>
    <w:p w14:paraId="6A57762A" w14:textId="29A6A5F8" w:rsidR="13339DAE" w:rsidRDefault="13339DAE" w:rsidP="00647CEE">
      <w:pPr>
        <w:jc w:val="center"/>
        <w:rPr>
          <w:rFonts w:ascii="Times New Roman" w:eastAsia="Times New Roman" w:hAnsi="Times New Roman" w:cs="Times New Roman"/>
          <w:sz w:val="40"/>
          <w:szCs w:val="40"/>
        </w:rPr>
      </w:pPr>
    </w:p>
    <w:p w14:paraId="539C0BEC" w14:textId="2F7A30FF" w:rsidR="50DE57B5" w:rsidRPr="003A1286" w:rsidRDefault="50DE57B5" w:rsidP="00647CEE">
      <w:pPr>
        <w:jc w:val="center"/>
        <w:rPr>
          <w:rFonts w:eastAsia="Times New Roman" w:cs="Times New Roman"/>
          <w:b/>
          <w:bCs/>
          <w:sz w:val="40"/>
          <w:szCs w:val="40"/>
        </w:rPr>
      </w:pPr>
      <w:proofErr w:type="spellStart"/>
      <w:r w:rsidRPr="003A1286">
        <w:rPr>
          <w:rFonts w:eastAsia="Times New Roman" w:cs="Times New Roman"/>
          <w:b/>
          <w:bCs/>
          <w:sz w:val="40"/>
          <w:szCs w:val="40"/>
        </w:rPr>
        <w:t>Обрада</w:t>
      </w:r>
      <w:proofErr w:type="spellEnd"/>
      <w:r w:rsidRPr="003A1286">
        <w:rPr>
          <w:rFonts w:eastAsia="Times New Roman" w:cs="Times New Roman"/>
          <w:b/>
          <w:bCs/>
          <w:sz w:val="40"/>
          <w:szCs w:val="40"/>
        </w:rPr>
        <w:t xml:space="preserve"> </w:t>
      </w:r>
      <w:proofErr w:type="spellStart"/>
      <w:r w:rsidRPr="003A1286">
        <w:rPr>
          <w:rFonts w:eastAsia="Times New Roman" w:cs="Times New Roman"/>
          <w:b/>
          <w:bCs/>
          <w:sz w:val="40"/>
          <w:szCs w:val="40"/>
        </w:rPr>
        <w:t>природних</w:t>
      </w:r>
      <w:proofErr w:type="spellEnd"/>
      <w:r w:rsidRPr="003A1286">
        <w:rPr>
          <w:rFonts w:eastAsia="Times New Roman" w:cs="Times New Roman"/>
          <w:b/>
          <w:bCs/>
          <w:sz w:val="40"/>
          <w:szCs w:val="40"/>
        </w:rPr>
        <w:t xml:space="preserve"> </w:t>
      </w:r>
      <w:proofErr w:type="spellStart"/>
      <w:r w:rsidRPr="003A1286">
        <w:rPr>
          <w:rFonts w:eastAsia="Times New Roman" w:cs="Times New Roman"/>
          <w:b/>
          <w:bCs/>
          <w:sz w:val="40"/>
          <w:szCs w:val="40"/>
        </w:rPr>
        <w:t>језика</w:t>
      </w:r>
      <w:proofErr w:type="spellEnd"/>
    </w:p>
    <w:p w14:paraId="35EF0FC2" w14:textId="7DB68019" w:rsidR="50DE57B5" w:rsidRPr="003A1286" w:rsidRDefault="50DE57B5" w:rsidP="00647CEE">
      <w:pPr>
        <w:jc w:val="center"/>
        <w:rPr>
          <w:rFonts w:eastAsia="Times New Roman" w:cs="Times New Roman"/>
          <w:sz w:val="40"/>
          <w:szCs w:val="40"/>
        </w:rPr>
      </w:pPr>
      <w:proofErr w:type="spellStart"/>
      <w:r w:rsidRPr="003A1286">
        <w:rPr>
          <w:rFonts w:eastAsia="Times New Roman" w:cs="Times New Roman"/>
          <w:sz w:val="40"/>
          <w:szCs w:val="40"/>
        </w:rPr>
        <w:t>Пројектни</w:t>
      </w:r>
      <w:proofErr w:type="spellEnd"/>
      <w:r w:rsidRPr="003A1286">
        <w:rPr>
          <w:rFonts w:eastAsia="Times New Roman" w:cs="Times New Roman"/>
          <w:sz w:val="40"/>
          <w:szCs w:val="40"/>
        </w:rPr>
        <w:t xml:space="preserve"> </w:t>
      </w:r>
      <w:proofErr w:type="spellStart"/>
      <w:r w:rsidRPr="003A1286">
        <w:rPr>
          <w:rFonts w:eastAsia="Times New Roman" w:cs="Times New Roman"/>
          <w:sz w:val="40"/>
          <w:szCs w:val="40"/>
        </w:rPr>
        <w:t>задатак</w:t>
      </w:r>
      <w:proofErr w:type="spellEnd"/>
    </w:p>
    <w:p w14:paraId="4C35A7E6" w14:textId="75417921" w:rsidR="13339DAE" w:rsidRDefault="13339DAE" w:rsidP="13339DAE">
      <w:pPr>
        <w:rPr>
          <w:rFonts w:ascii="Times New Roman" w:eastAsia="Times New Roman" w:hAnsi="Times New Roman" w:cs="Times New Roman"/>
          <w:sz w:val="40"/>
          <w:szCs w:val="40"/>
        </w:rPr>
      </w:pPr>
    </w:p>
    <w:p w14:paraId="446E0F94" w14:textId="04C85758" w:rsidR="13339DAE" w:rsidRDefault="13339DAE" w:rsidP="13339DAE">
      <w:pPr>
        <w:rPr>
          <w:rFonts w:ascii="Times New Roman" w:eastAsia="Times New Roman" w:hAnsi="Times New Roman" w:cs="Times New Roman"/>
          <w:sz w:val="40"/>
          <w:szCs w:val="40"/>
        </w:rPr>
      </w:pPr>
    </w:p>
    <w:p w14:paraId="1FA03ED0" w14:textId="5C9F6D48" w:rsidR="50DE57B5" w:rsidRDefault="50DE57B5" w:rsidP="13339DAE">
      <w:pPr>
        <w:rPr>
          <w:rFonts w:ascii="Times New Roman" w:eastAsia="Times New Roman" w:hAnsi="Times New Roman" w:cs="Times New Roman"/>
          <w:sz w:val="32"/>
          <w:szCs w:val="32"/>
        </w:rPr>
      </w:pPr>
      <w:proofErr w:type="spellStart"/>
      <w:r w:rsidRPr="003A1286">
        <w:rPr>
          <w:rFonts w:eastAsia="Times New Roman" w:cs="Times New Roman"/>
          <w:sz w:val="32"/>
          <w:szCs w:val="32"/>
        </w:rPr>
        <w:t>Ментор</w:t>
      </w:r>
      <w:proofErr w:type="spellEnd"/>
      <w:r w:rsidR="00647CEE" w:rsidRPr="003A1286">
        <w:rPr>
          <w:rFonts w:eastAsia="Times New Roman" w:cs="Times New Roman"/>
          <w:sz w:val="32"/>
          <w:szCs w:val="32"/>
        </w:rPr>
        <w:t>:</w:t>
      </w:r>
      <w:r>
        <w:tab/>
      </w:r>
      <w:r>
        <w:tab/>
      </w:r>
      <w:r>
        <w:tab/>
      </w:r>
      <w:r>
        <w:tab/>
      </w:r>
      <w:r>
        <w:tab/>
      </w:r>
      <w:r>
        <w:tab/>
      </w:r>
      <w:proofErr w:type="spellStart"/>
      <w:r w:rsidRPr="003A1286">
        <w:rPr>
          <w:rFonts w:eastAsia="Times New Roman" w:cs="Times New Roman"/>
          <w:sz w:val="32"/>
          <w:szCs w:val="32"/>
        </w:rPr>
        <w:t>Кандидати</w:t>
      </w:r>
      <w:proofErr w:type="spellEnd"/>
      <w:r w:rsidR="00647CEE" w:rsidRPr="003A1286">
        <w:rPr>
          <w:rFonts w:eastAsia="Times New Roman" w:cs="Times New Roman"/>
          <w:sz w:val="32"/>
          <w:szCs w:val="32"/>
        </w:rPr>
        <w:t>:</w:t>
      </w:r>
    </w:p>
    <w:p w14:paraId="27CA52BE" w14:textId="647A689B" w:rsidR="50DE57B5" w:rsidRPr="003A1286" w:rsidRDefault="00E351A6" w:rsidP="13339DAE">
      <w:pPr>
        <w:rPr>
          <w:rFonts w:eastAsia="Times New Roman" w:cs="Times New Roman"/>
          <w:sz w:val="32"/>
          <w:szCs w:val="32"/>
        </w:rPr>
      </w:pPr>
      <w:r w:rsidRPr="003A1286">
        <w:rPr>
          <w:rFonts w:eastAsia="Times New Roman" w:cs="Times New Roman"/>
          <w:sz w:val="28"/>
          <w:szCs w:val="28"/>
          <w:lang w:val="sr-Cyrl-RS"/>
        </w:rPr>
        <w:t>п</w:t>
      </w:r>
      <w:proofErr w:type="spellStart"/>
      <w:r w:rsidR="50DE57B5" w:rsidRPr="003A1286">
        <w:rPr>
          <w:rFonts w:eastAsia="Times New Roman" w:cs="Times New Roman"/>
          <w:sz w:val="28"/>
          <w:szCs w:val="28"/>
        </w:rPr>
        <w:t>роф</w:t>
      </w:r>
      <w:proofErr w:type="spellEnd"/>
      <w:r w:rsidR="50DE57B5" w:rsidRPr="003A1286">
        <w:rPr>
          <w:rFonts w:eastAsia="Times New Roman" w:cs="Times New Roman"/>
          <w:sz w:val="28"/>
          <w:szCs w:val="28"/>
        </w:rPr>
        <w:t xml:space="preserve">. </w:t>
      </w:r>
      <w:r w:rsidRPr="003A1286">
        <w:rPr>
          <w:rFonts w:eastAsia="Times New Roman" w:cs="Times New Roman"/>
          <w:sz w:val="28"/>
          <w:szCs w:val="28"/>
          <w:lang w:val="sr-Cyrl-RS"/>
        </w:rPr>
        <w:t>д</w:t>
      </w:r>
      <w:r w:rsidR="50DE57B5" w:rsidRPr="003A1286">
        <w:rPr>
          <w:rFonts w:eastAsia="Times New Roman" w:cs="Times New Roman"/>
          <w:sz w:val="28"/>
          <w:szCs w:val="28"/>
        </w:rPr>
        <w:t>р</w:t>
      </w:r>
      <w:r w:rsidRPr="003A1286">
        <w:rPr>
          <w:rFonts w:eastAsia="Times New Roman" w:cs="Times New Roman"/>
          <w:sz w:val="28"/>
          <w:szCs w:val="28"/>
          <w:lang w:val="sr-Cyrl-RS"/>
        </w:rPr>
        <w:t>.</w:t>
      </w:r>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Бошко</w:t>
      </w:r>
      <w:proofErr w:type="spellEnd"/>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Николић</w:t>
      </w:r>
      <w:proofErr w:type="spellEnd"/>
      <w:r w:rsidR="50DE57B5" w:rsidRPr="003A1286">
        <w:rPr>
          <w:rFonts w:eastAsia="Times New Roman" w:cs="Times New Roman"/>
          <w:sz w:val="28"/>
          <w:szCs w:val="28"/>
        </w:rPr>
        <w:t xml:space="preserve"> </w:t>
      </w:r>
      <w:r w:rsidR="50DE57B5" w:rsidRPr="003A1286">
        <w:rPr>
          <w:rFonts w:eastAsia="Times New Roman" w:cs="Times New Roman"/>
          <w:sz w:val="32"/>
          <w:szCs w:val="32"/>
        </w:rPr>
        <w:t xml:space="preserve">                 </w:t>
      </w:r>
      <w:r w:rsidR="50DE57B5" w:rsidRPr="003A1286">
        <w:tab/>
      </w:r>
      <w:r w:rsidR="00297963" w:rsidRPr="003A1286">
        <w:rPr>
          <w:rFonts w:eastAsia="Times New Roman" w:cs="Times New Roman"/>
          <w:sz w:val="28"/>
          <w:szCs w:val="28"/>
          <w:lang w:val="sr-Cyrl-RS"/>
        </w:rPr>
        <w:t>Бојан</w:t>
      </w:r>
      <w:r w:rsidR="50DE57B5" w:rsidRPr="003A1286">
        <w:rPr>
          <w:rFonts w:eastAsia="Times New Roman" w:cs="Times New Roman"/>
          <w:sz w:val="28"/>
          <w:szCs w:val="28"/>
        </w:rPr>
        <w:t xml:space="preserve"> </w:t>
      </w:r>
      <w:r w:rsidR="00297963" w:rsidRPr="003A1286">
        <w:rPr>
          <w:rFonts w:eastAsia="Times New Roman" w:cs="Times New Roman"/>
          <w:sz w:val="28"/>
          <w:szCs w:val="28"/>
          <w:lang w:val="sr-Cyrl-RS"/>
        </w:rPr>
        <w:t>Селић</w:t>
      </w:r>
      <w:r w:rsidR="50DE57B5" w:rsidRPr="003A1286">
        <w:rPr>
          <w:rFonts w:eastAsia="Times New Roman" w:cs="Times New Roman"/>
          <w:sz w:val="28"/>
          <w:szCs w:val="28"/>
        </w:rPr>
        <w:t xml:space="preserve"> - 2020</w:t>
      </w:r>
      <w:r w:rsidR="3FA5F399" w:rsidRPr="003A1286">
        <w:rPr>
          <w:rFonts w:eastAsia="Times New Roman" w:cs="Times New Roman"/>
          <w:sz w:val="28"/>
          <w:szCs w:val="28"/>
        </w:rPr>
        <w:t>/</w:t>
      </w:r>
      <w:r w:rsidR="001B02AB">
        <w:rPr>
          <w:rFonts w:eastAsia="Times New Roman" w:cs="Times New Roman"/>
          <w:sz w:val="28"/>
          <w:szCs w:val="28"/>
          <w:lang w:val="sr-Cyrl-RS"/>
        </w:rPr>
        <w:t>3185</w:t>
      </w:r>
      <w:r w:rsidR="50DE57B5" w:rsidRPr="003A1286">
        <w:tab/>
      </w:r>
    </w:p>
    <w:p w14:paraId="54123BFD" w14:textId="257F482C" w:rsidR="50DE57B5" w:rsidRPr="00485AA1" w:rsidRDefault="00E351A6" w:rsidP="13339DAE">
      <w:pPr>
        <w:rPr>
          <w:rFonts w:eastAsia="Times New Roman" w:cs="Times New Roman"/>
          <w:sz w:val="32"/>
          <w:szCs w:val="32"/>
          <w:lang w:val="sr-Cyrl-RS"/>
        </w:rPr>
      </w:pPr>
      <w:r w:rsidRPr="003A1286">
        <w:rPr>
          <w:rFonts w:eastAsia="Times New Roman" w:cs="Times New Roman"/>
          <w:sz w:val="28"/>
          <w:szCs w:val="28"/>
          <w:lang w:val="sr-Cyrl-RS"/>
        </w:rPr>
        <w:t>д</w:t>
      </w:r>
      <w:r w:rsidR="50DE57B5" w:rsidRPr="003A1286">
        <w:rPr>
          <w:rFonts w:eastAsia="Times New Roman" w:cs="Times New Roman"/>
          <w:sz w:val="28"/>
          <w:szCs w:val="28"/>
        </w:rPr>
        <w:t>р</w:t>
      </w:r>
      <w:r w:rsidRPr="003A1286">
        <w:rPr>
          <w:rFonts w:eastAsia="Times New Roman" w:cs="Times New Roman"/>
          <w:sz w:val="28"/>
          <w:szCs w:val="28"/>
        </w:rPr>
        <w:t>.</w:t>
      </w:r>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Вук</w:t>
      </w:r>
      <w:proofErr w:type="spellEnd"/>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Батановић</w:t>
      </w:r>
      <w:proofErr w:type="spellEnd"/>
      <w:r w:rsidR="50DE57B5">
        <w:tab/>
      </w:r>
      <w:r w:rsidR="50DE57B5">
        <w:tab/>
      </w:r>
      <w:r w:rsidR="50DE57B5">
        <w:tab/>
      </w:r>
      <w:r w:rsidR="50DE57B5">
        <w:tab/>
      </w:r>
      <w:proofErr w:type="spellStart"/>
      <w:r w:rsidR="130859F8" w:rsidRPr="003A1286">
        <w:rPr>
          <w:rFonts w:eastAsia="Times New Roman" w:cs="Times New Roman"/>
          <w:sz w:val="28"/>
          <w:szCs w:val="28"/>
        </w:rPr>
        <w:t>Ђорђе</w:t>
      </w:r>
      <w:proofErr w:type="spellEnd"/>
      <w:r w:rsidR="130859F8" w:rsidRPr="003A1286">
        <w:rPr>
          <w:rFonts w:eastAsia="Times New Roman" w:cs="Times New Roman"/>
          <w:sz w:val="28"/>
          <w:szCs w:val="28"/>
        </w:rPr>
        <w:t xml:space="preserve"> </w:t>
      </w:r>
      <w:proofErr w:type="spellStart"/>
      <w:r w:rsidR="130859F8" w:rsidRPr="003A1286">
        <w:rPr>
          <w:rFonts w:eastAsia="Times New Roman" w:cs="Times New Roman"/>
          <w:sz w:val="28"/>
          <w:szCs w:val="28"/>
        </w:rPr>
        <w:t>Ојданић</w:t>
      </w:r>
      <w:proofErr w:type="spellEnd"/>
      <w:r w:rsidR="130859F8" w:rsidRPr="003A1286">
        <w:rPr>
          <w:rFonts w:eastAsia="Times New Roman" w:cs="Times New Roman"/>
          <w:sz w:val="28"/>
          <w:szCs w:val="28"/>
        </w:rPr>
        <w:t xml:space="preserve"> - 2020/</w:t>
      </w:r>
      <w:r w:rsidR="00485AA1">
        <w:rPr>
          <w:rFonts w:eastAsia="Times New Roman" w:cs="Times New Roman"/>
          <w:sz w:val="28"/>
          <w:szCs w:val="28"/>
          <w:lang w:val="sr-Cyrl-RS"/>
        </w:rPr>
        <w:t>3</w:t>
      </w:r>
      <w:r w:rsidR="007B61F8">
        <w:rPr>
          <w:rFonts w:eastAsia="Times New Roman" w:cs="Times New Roman"/>
          <w:sz w:val="28"/>
          <w:szCs w:val="28"/>
          <w:lang w:val="sr-Cyrl-RS"/>
        </w:rPr>
        <w:t>258</w:t>
      </w:r>
    </w:p>
    <w:p w14:paraId="479722B4" w14:textId="59F76108" w:rsidR="0011249F" w:rsidRPr="003A1286" w:rsidRDefault="00297963" w:rsidP="13339DAE">
      <w:pPr>
        <w:rPr>
          <w:rFonts w:eastAsia="Times New Roman" w:cs="Times New Roman"/>
          <w:sz w:val="28"/>
          <w:szCs w:val="28"/>
        </w:rPr>
      </w:pP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t xml:space="preserve">          </w:t>
      </w:r>
      <w:r w:rsidR="00F033EA">
        <w:rPr>
          <w:rFonts w:eastAsia="Times New Roman" w:cs="Times New Roman"/>
          <w:sz w:val="28"/>
          <w:szCs w:val="28"/>
          <w:lang w:val="sr-Cyrl-RS"/>
        </w:rPr>
        <w:t xml:space="preserve"> </w:t>
      </w:r>
      <w:proofErr w:type="spellStart"/>
      <w:r w:rsidR="130859F8" w:rsidRPr="003A1286">
        <w:rPr>
          <w:rFonts w:eastAsia="Times New Roman" w:cs="Times New Roman"/>
          <w:sz w:val="28"/>
          <w:szCs w:val="28"/>
        </w:rPr>
        <w:t>Милисав</w:t>
      </w:r>
      <w:proofErr w:type="spellEnd"/>
      <w:r w:rsidR="130859F8" w:rsidRPr="003A1286">
        <w:rPr>
          <w:rFonts w:eastAsia="Times New Roman" w:cs="Times New Roman"/>
          <w:sz w:val="28"/>
          <w:szCs w:val="28"/>
        </w:rPr>
        <w:t xml:space="preserve"> </w:t>
      </w:r>
      <w:proofErr w:type="spellStart"/>
      <w:r w:rsidR="130859F8" w:rsidRPr="003A1286">
        <w:rPr>
          <w:rFonts w:eastAsia="Times New Roman" w:cs="Times New Roman"/>
          <w:sz w:val="28"/>
          <w:szCs w:val="28"/>
        </w:rPr>
        <w:t>Ковачевић</w:t>
      </w:r>
      <w:proofErr w:type="spellEnd"/>
      <w:r w:rsidR="130859F8" w:rsidRPr="003A1286">
        <w:rPr>
          <w:rFonts w:eastAsia="Times New Roman" w:cs="Times New Roman"/>
          <w:sz w:val="28"/>
          <w:szCs w:val="28"/>
        </w:rPr>
        <w:t xml:space="preserve"> 2020/</w:t>
      </w:r>
      <w:r w:rsidR="00A967F1">
        <w:rPr>
          <w:rFonts w:eastAsia="Times New Roman" w:cs="Times New Roman"/>
          <w:sz w:val="28"/>
          <w:szCs w:val="28"/>
        </w:rPr>
        <w:t>3300</w:t>
      </w:r>
    </w:p>
    <w:p w14:paraId="7C9D2B92" w14:textId="1092FC16" w:rsidR="00156279" w:rsidRDefault="00156279" w:rsidP="13339DAE">
      <w:pPr>
        <w:rPr>
          <w:rFonts w:ascii="Times New Roman" w:eastAsia="Times New Roman" w:hAnsi="Times New Roman" w:cs="Times New Roman"/>
          <w:sz w:val="28"/>
          <w:szCs w:val="28"/>
        </w:rPr>
      </w:pPr>
    </w:p>
    <w:p w14:paraId="71DD8133" w14:textId="59B27DFB" w:rsidR="00E91ED5" w:rsidRDefault="00E91ED5" w:rsidP="13339DAE">
      <w:pPr>
        <w:rPr>
          <w:rFonts w:ascii="Times New Roman" w:eastAsia="Times New Roman" w:hAnsi="Times New Roman" w:cs="Times New Roman"/>
          <w:sz w:val="28"/>
          <w:szCs w:val="28"/>
        </w:rPr>
      </w:pPr>
    </w:p>
    <w:p w14:paraId="2F6C5B07" w14:textId="4B332B43" w:rsidR="0011249F" w:rsidRPr="003A1286" w:rsidRDefault="6C389769" w:rsidP="003A1286">
      <w:pPr>
        <w:jc w:val="center"/>
        <w:rPr>
          <w:rFonts w:eastAsia="Times New Roman" w:cs="Times New Roman"/>
          <w:sz w:val="28"/>
          <w:szCs w:val="28"/>
          <w:lang w:val="sr-Cyrl-RS"/>
        </w:rPr>
      </w:pPr>
      <w:r w:rsidRPr="003A1286">
        <w:rPr>
          <w:rFonts w:eastAsia="Times New Roman" w:cs="Times New Roman"/>
          <w:sz w:val="28"/>
          <w:szCs w:val="28"/>
          <w:lang w:val="sr-Cyrl-RS"/>
        </w:rPr>
        <w:t xml:space="preserve">Београд,  </w:t>
      </w:r>
      <w:r w:rsidR="007B61F8">
        <w:rPr>
          <w:rFonts w:eastAsia="Times New Roman" w:cs="Times New Roman"/>
          <w:sz w:val="28"/>
          <w:szCs w:val="28"/>
          <w:lang w:val="sr-Cyrl-RS"/>
        </w:rPr>
        <w:t>август</w:t>
      </w:r>
      <w:r w:rsidRPr="003A1286">
        <w:rPr>
          <w:rFonts w:eastAsia="Times New Roman" w:cs="Times New Roman"/>
          <w:sz w:val="28"/>
          <w:szCs w:val="28"/>
          <w:lang w:val="sr-Cyrl-RS"/>
        </w:rPr>
        <w:t xml:space="preserve"> 2021.</w:t>
      </w:r>
    </w:p>
    <w:p w14:paraId="38CD0B85" w14:textId="7B2A9501" w:rsidR="3832031D" w:rsidRPr="008E0F4F" w:rsidRDefault="008E0F4F" w:rsidP="3832031D">
      <w:pPr>
        <w:rPr>
          <w:rFonts w:ascii="Times New Roman" w:eastAsia="Times New Roman" w:hAnsi="Times New Roman" w:cs="Times New Roman"/>
          <w:b/>
          <w:bCs/>
          <w:sz w:val="36"/>
          <w:szCs w:val="36"/>
          <w:lang w:val="sr-Cyrl-RS"/>
        </w:rPr>
      </w:pPr>
      <w:r>
        <w:rPr>
          <w:rFonts w:ascii="Times New Roman" w:eastAsia="Times New Roman" w:hAnsi="Times New Roman" w:cs="Times New Roman"/>
          <w:b/>
          <w:bCs/>
          <w:sz w:val="36"/>
          <w:szCs w:val="36"/>
          <w:lang w:val="sr-Cyrl-RS"/>
        </w:rPr>
        <w:lastRenderedPageBreak/>
        <w:t>Садржај</w:t>
      </w:r>
    </w:p>
    <w:p w14:paraId="4747D170" w14:textId="3A303B84" w:rsidR="00156279" w:rsidRPr="00E43590" w:rsidRDefault="00156279" w:rsidP="13339DAE">
      <w:pPr>
        <w:rPr>
          <w:rFonts w:ascii="Times New Roman" w:eastAsia="Times New Roman" w:hAnsi="Times New Roman" w:cs="Times New Roman"/>
          <w:sz w:val="28"/>
          <w:szCs w:val="28"/>
          <w:lang w:val="sr-Cyrl-RS"/>
        </w:rPr>
      </w:pPr>
    </w:p>
    <w:sdt>
      <w:sdtPr>
        <w:id w:val="871653050"/>
        <w:docPartObj>
          <w:docPartGallery w:val="Table of Contents"/>
          <w:docPartUnique/>
        </w:docPartObj>
      </w:sdtPr>
      <w:sdtEndPr/>
      <w:sdtContent>
        <w:p w14:paraId="3343644A" w14:textId="1F703A39" w:rsidR="000F06F2" w:rsidRDefault="7C0EBC72">
          <w:pPr>
            <w:pStyle w:val="TOC1"/>
            <w:rPr>
              <w:rFonts w:eastAsiaTheme="minorEastAsia"/>
              <w:noProof/>
              <w:sz w:val="24"/>
              <w:szCs w:val="24"/>
              <w:lang w:val="en-RS" w:eastAsia="en-GB"/>
            </w:rPr>
          </w:pPr>
          <w:r>
            <w:fldChar w:fldCharType="begin"/>
          </w:r>
          <w:r>
            <w:instrText>TOC \o \z \u \h</w:instrText>
          </w:r>
          <w:r>
            <w:fldChar w:fldCharType="separate"/>
          </w:r>
          <w:hyperlink w:anchor="_Toc80573952" w:history="1">
            <w:r w:rsidR="000F06F2" w:rsidRPr="006B6FE3">
              <w:rPr>
                <w:rStyle w:val="Hyperlink"/>
                <w:noProof/>
              </w:rPr>
              <w:t>1.</w:t>
            </w:r>
            <w:r w:rsidR="000F06F2">
              <w:rPr>
                <w:rFonts w:eastAsiaTheme="minorEastAsia"/>
                <w:noProof/>
                <w:sz w:val="24"/>
                <w:szCs w:val="24"/>
                <w:lang w:val="en-RS" w:eastAsia="en-GB"/>
              </w:rPr>
              <w:tab/>
            </w:r>
            <w:r w:rsidR="000F06F2" w:rsidRPr="006B6FE3">
              <w:rPr>
                <w:rStyle w:val="Hyperlink"/>
                <w:noProof/>
              </w:rPr>
              <w:t>Увод</w:t>
            </w:r>
            <w:r w:rsidR="000F06F2">
              <w:rPr>
                <w:noProof/>
                <w:webHidden/>
              </w:rPr>
              <w:tab/>
            </w:r>
            <w:r w:rsidR="000F06F2">
              <w:rPr>
                <w:noProof/>
                <w:webHidden/>
              </w:rPr>
              <w:fldChar w:fldCharType="begin"/>
            </w:r>
            <w:r w:rsidR="000F06F2">
              <w:rPr>
                <w:noProof/>
                <w:webHidden/>
              </w:rPr>
              <w:instrText xml:space="preserve"> PAGEREF _Toc80573952 \h </w:instrText>
            </w:r>
            <w:r w:rsidR="000F06F2">
              <w:rPr>
                <w:noProof/>
                <w:webHidden/>
              </w:rPr>
            </w:r>
            <w:r w:rsidR="000F06F2">
              <w:rPr>
                <w:noProof/>
                <w:webHidden/>
              </w:rPr>
              <w:fldChar w:fldCharType="separate"/>
            </w:r>
            <w:r w:rsidR="000F06F2">
              <w:rPr>
                <w:noProof/>
                <w:webHidden/>
              </w:rPr>
              <w:t>3</w:t>
            </w:r>
            <w:r w:rsidR="000F06F2">
              <w:rPr>
                <w:noProof/>
                <w:webHidden/>
              </w:rPr>
              <w:fldChar w:fldCharType="end"/>
            </w:r>
          </w:hyperlink>
        </w:p>
        <w:p w14:paraId="3B6B4625" w14:textId="602DA6E7" w:rsidR="000F06F2" w:rsidRDefault="000F06F2">
          <w:pPr>
            <w:pStyle w:val="TOC1"/>
            <w:rPr>
              <w:rFonts w:eastAsiaTheme="minorEastAsia"/>
              <w:noProof/>
              <w:sz w:val="24"/>
              <w:szCs w:val="24"/>
              <w:lang w:val="en-RS" w:eastAsia="en-GB"/>
            </w:rPr>
          </w:pPr>
          <w:hyperlink w:anchor="_Toc80573953" w:history="1">
            <w:r w:rsidRPr="006B6FE3">
              <w:rPr>
                <w:rStyle w:val="Hyperlink"/>
                <w:noProof/>
              </w:rPr>
              <w:t>2.</w:t>
            </w:r>
            <w:r>
              <w:rPr>
                <w:rFonts w:eastAsiaTheme="minorEastAsia"/>
                <w:noProof/>
                <w:sz w:val="24"/>
                <w:szCs w:val="24"/>
                <w:lang w:val="en-RS" w:eastAsia="en-GB"/>
              </w:rPr>
              <w:tab/>
            </w:r>
            <w:r w:rsidRPr="006B6FE3">
              <w:rPr>
                <w:rStyle w:val="Hyperlink"/>
                <w:noProof/>
              </w:rPr>
              <w:t>Прикупљање података (прва фаза)</w:t>
            </w:r>
            <w:r>
              <w:rPr>
                <w:noProof/>
                <w:webHidden/>
              </w:rPr>
              <w:tab/>
            </w:r>
            <w:r>
              <w:rPr>
                <w:noProof/>
                <w:webHidden/>
              </w:rPr>
              <w:fldChar w:fldCharType="begin"/>
            </w:r>
            <w:r>
              <w:rPr>
                <w:noProof/>
                <w:webHidden/>
              </w:rPr>
              <w:instrText xml:space="preserve"> PAGEREF _Toc80573953 \h </w:instrText>
            </w:r>
            <w:r>
              <w:rPr>
                <w:noProof/>
                <w:webHidden/>
              </w:rPr>
            </w:r>
            <w:r>
              <w:rPr>
                <w:noProof/>
                <w:webHidden/>
              </w:rPr>
              <w:fldChar w:fldCharType="separate"/>
            </w:r>
            <w:r>
              <w:rPr>
                <w:noProof/>
                <w:webHidden/>
              </w:rPr>
              <w:t>4</w:t>
            </w:r>
            <w:r>
              <w:rPr>
                <w:noProof/>
                <w:webHidden/>
              </w:rPr>
              <w:fldChar w:fldCharType="end"/>
            </w:r>
          </w:hyperlink>
        </w:p>
        <w:p w14:paraId="1D6EDC6D" w14:textId="3B10F686" w:rsidR="000F06F2" w:rsidRDefault="000F06F2">
          <w:pPr>
            <w:pStyle w:val="TOC1"/>
            <w:rPr>
              <w:rFonts w:eastAsiaTheme="minorEastAsia"/>
              <w:noProof/>
              <w:sz w:val="24"/>
              <w:szCs w:val="24"/>
              <w:lang w:val="en-RS" w:eastAsia="en-GB"/>
            </w:rPr>
          </w:pPr>
          <w:hyperlink w:anchor="_Toc80573954" w:history="1">
            <w:r w:rsidRPr="006B6FE3">
              <w:rPr>
                <w:rStyle w:val="Hyperlink"/>
                <w:rFonts w:ascii="Calibri Light" w:eastAsia="MS Gothic" w:hAnsi="Calibri Light" w:cs="Times New Roman"/>
                <w:bCs/>
                <w:noProof/>
                <w:lang w:val="sr-Cyrl-RS"/>
              </w:rPr>
              <w:t>3.</w:t>
            </w:r>
            <w:r>
              <w:rPr>
                <w:rFonts w:eastAsiaTheme="minorEastAsia"/>
                <w:noProof/>
                <w:sz w:val="24"/>
                <w:szCs w:val="24"/>
                <w:lang w:val="en-RS" w:eastAsia="en-GB"/>
              </w:rPr>
              <w:tab/>
            </w:r>
            <w:r w:rsidRPr="006B6FE3">
              <w:rPr>
                <w:rStyle w:val="Hyperlink"/>
                <w:bCs/>
                <w:noProof/>
                <w:lang w:val="sr-Cyrl-RS"/>
              </w:rPr>
              <w:t>Анотирање података (друга фаза)</w:t>
            </w:r>
            <w:r>
              <w:rPr>
                <w:noProof/>
                <w:webHidden/>
              </w:rPr>
              <w:tab/>
            </w:r>
            <w:r>
              <w:rPr>
                <w:noProof/>
                <w:webHidden/>
              </w:rPr>
              <w:fldChar w:fldCharType="begin"/>
            </w:r>
            <w:r>
              <w:rPr>
                <w:noProof/>
                <w:webHidden/>
              </w:rPr>
              <w:instrText xml:space="preserve"> PAGEREF _Toc80573954 \h </w:instrText>
            </w:r>
            <w:r>
              <w:rPr>
                <w:noProof/>
                <w:webHidden/>
              </w:rPr>
            </w:r>
            <w:r>
              <w:rPr>
                <w:noProof/>
                <w:webHidden/>
              </w:rPr>
              <w:fldChar w:fldCharType="separate"/>
            </w:r>
            <w:r>
              <w:rPr>
                <w:noProof/>
                <w:webHidden/>
              </w:rPr>
              <w:t>6</w:t>
            </w:r>
            <w:r>
              <w:rPr>
                <w:noProof/>
                <w:webHidden/>
              </w:rPr>
              <w:fldChar w:fldCharType="end"/>
            </w:r>
          </w:hyperlink>
        </w:p>
        <w:p w14:paraId="410AF30D" w14:textId="3705F599" w:rsidR="000F06F2" w:rsidRDefault="000F06F2">
          <w:pPr>
            <w:pStyle w:val="TOC2"/>
            <w:tabs>
              <w:tab w:val="left" w:pos="960"/>
              <w:tab w:val="right" w:leader="dot" w:pos="9016"/>
            </w:tabs>
            <w:rPr>
              <w:rFonts w:eastAsiaTheme="minorEastAsia"/>
              <w:noProof/>
              <w:sz w:val="24"/>
              <w:szCs w:val="24"/>
              <w:lang w:val="en-RS" w:eastAsia="en-GB"/>
            </w:rPr>
          </w:pPr>
          <w:hyperlink w:anchor="_Toc80573955" w:history="1">
            <w:r w:rsidRPr="006B6FE3">
              <w:rPr>
                <w:rStyle w:val="Hyperlink"/>
                <w:noProof/>
              </w:rPr>
              <w:t>3.1</w:t>
            </w:r>
            <w:r>
              <w:rPr>
                <w:rFonts w:eastAsiaTheme="minorEastAsia"/>
                <w:noProof/>
                <w:sz w:val="24"/>
                <w:szCs w:val="24"/>
                <w:lang w:val="en-RS" w:eastAsia="en-GB"/>
              </w:rPr>
              <w:tab/>
            </w:r>
            <w:r w:rsidRPr="006B6FE3">
              <w:rPr>
                <w:rStyle w:val="Hyperlink"/>
                <w:noProof/>
              </w:rPr>
              <w:t>Анализа података</w:t>
            </w:r>
            <w:r>
              <w:rPr>
                <w:noProof/>
                <w:webHidden/>
              </w:rPr>
              <w:tab/>
            </w:r>
            <w:r>
              <w:rPr>
                <w:noProof/>
                <w:webHidden/>
              </w:rPr>
              <w:fldChar w:fldCharType="begin"/>
            </w:r>
            <w:r>
              <w:rPr>
                <w:noProof/>
                <w:webHidden/>
              </w:rPr>
              <w:instrText xml:space="preserve"> PAGEREF _Toc80573955 \h </w:instrText>
            </w:r>
            <w:r>
              <w:rPr>
                <w:noProof/>
                <w:webHidden/>
              </w:rPr>
            </w:r>
            <w:r>
              <w:rPr>
                <w:noProof/>
                <w:webHidden/>
              </w:rPr>
              <w:fldChar w:fldCharType="separate"/>
            </w:r>
            <w:r>
              <w:rPr>
                <w:noProof/>
                <w:webHidden/>
              </w:rPr>
              <w:t>9</w:t>
            </w:r>
            <w:r>
              <w:rPr>
                <w:noProof/>
                <w:webHidden/>
              </w:rPr>
              <w:fldChar w:fldCharType="end"/>
            </w:r>
          </w:hyperlink>
        </w:p>
        <w:p w14:paraId="5C1B0F11" w14:textId="6CA2C04C" w:rsidR="000F06F2" w:rsidRDefault="000F06F2">
          <w:pPr>
            <w:pStyle w:val="TOC1"/>
            <w:rPr>
              <w:rFonts w:eastAsiaTheme="minorEastAsia"/>
              <w:noProof/>
              <w:sz w:val="24"/>
              <w:szCs w:val="24"/>
              <w:lang w:val="en-RS" w:eastAsia="en-GB"/>
            </w:rPr>
          </w:pPr>
          <w:hyperlink w:anchor="_Toc80573956" w:history="1">
            <w:r w:rsidRPr="006B6FE3">
              <w:rPr>
                <w:rStyle w:val="Hyperlink"/>
                <w:noProof/>
                <w:lang w:val="sr-Cyrl-RS"/>
              </w:rPr>
              <w:t>4.</w:t>
            </w:r>
            <w:r>
              <w:rPr>
                <w:rFonts w:eastAsiaTheme="minorEastAsia"/>
                <w:noProof/>
                <w:sz w:val="24"/>
                <w:szCs w:val="24"/>
                <w:lang w:val="en-RS" w:eastAsia="en-GB"/>
              </w:rPr>
              <w:tab/>
            </w:r>
            <w:r w:rsidRPr="006B6FE3">
              <w:rPr>
                <w:rStyle w:val="Hyperlink"/>
                <w:noProof/>
                <w:lang w:val="sr-Cyrl-RS"/>
              </w:rPr>
              <w:t>Обрада података (</w:t>
            </w:r>
            <w:r w:rsidRPr="006B6FE3">
              <w:rPr>
                <w:rStyle w:val="Hyperlink"/>
                <w:noProof/>
              </w:rPr>
              <w:t>Четврта</w:t>
            </w:r>
            <w:r w:rsidRPr="006B6FE3">
              <w:rPr>
                <w:rStyle w:val="Hyperlink"/>
                <w:noProof/>
                <w:lang w:val="sr-Cyrl-RS"/>
              </w:rPr>
              <w:t xml:space="preserve"> фаза)</w:t>
            </w:r>
            <w:r>
              <w:rPr>
                <w:noProof/>
                <w:webHidden/>
              </w:rPr>
              <w:tab/>
            </w:r>
            <w:r>
              <w:rPr>
                <w:noProof/>
                <w:webHidden/>
              </w:rPr>
              <w:fldChar w:fldCharType="begin"/>
            </w:r>
            <w:r>
              <w:rPr>
                <w:noProof/>
                <w:webHidden/>
              </w:rPr>
              <w:instrText xml:space="preserve"> PAGEREF _Toc80573956 \h </w:instrText>
            </w:r>
            <w:r>
              <w:rPr>
                <w:noProof/>
                <w:webHidden/>
              </w:rPr>
            </w:r>
            <w:r>
              <w:rPr>
                <w:noProof/>
                <w:webHidden/>
              </w:rPr>
              <w:fldChar w:fldCharType="separate"/>
            </w:r>
            <w:r>
              <w:rPr>
                <w:noProof/>
                <w:webHidden/>
              </w:rPr>
              <w:t>14</w:t>
            </w:r>
            <w:r>
              <w:rPr>
                <w:noProof/>
                <w:webHidden/>
              </w:rPr>
              <w:fldChar w:fldCharType="end"/>
            </w:r>
          </w:hyperlink>
        </w:p>
        <w:p w14:paraId="151DD4BF" w14:textId="340D8203" w:rsidR="000F06F2" w:rsidRDefault="000F06F2">
          <w:pPr>
            <w:pStyle w:val="TOC2"/>
            <w:tabs>
              <w:tab w:val="left" w:pos="960"/>
              <w:tab w:val="right" w:leader="dot" w:pos="9016"/>
            </w:tabs>
            <w:rPr>
              <w:rFonts w:eastAsiaTheme="minorEastAsia"/>
              <w:noProof/>
              <w:sz w:val="24"/>
              <w:szCs w:val="24"/>
              <w:lang w:val="en-RS" w:eastAsia="en-GB"/>
            </w:rPr>
          </w:pPr>
          <w:hyperlink w:anchor="_Toc80573957" w:history="1">
            <w:r w:rsidRPr="006B6FE3">
              <w:rPr>
                <w:rStyle w:val="Hyperlink"/>
                <w:noProof/>
                <w:lang w:val="sr-Cyrl-RS"/>
              </w:rPr>
              <w:t>4.1</w:t>
            </w:r>
            <w:r>
              <w:rPr>
                <w:rFonts w:eastAsiaTheme="minorEastAsia"/>
                <w:noProof/>
                <w:sz w:val="24"/>
                <w:szCs w:val="24"/>
                <w:lang w:val="en-RS" w:eastAsia="en-GB"/>
              </w:rPr>
              <w:tab/>
            </w:r>
            <w:r w:rsidRPr="006B6FE3">
              <w:rPr>
                <w:rStyle w:val="Hyperlink"/>
                <w:noProof/>
                <w:lang w:val="sr-Cyrl-RS"/>
              </w:rPr>
              <w:t>Претпроцесирање података</w:t>
            </w:r>
            <w:r>
              <w:rPr>
                <w:noProof/>
                <w:webHidden/>
              </w:rPr>
              <w:tab/>
            </w:r>
            <w:r>
              <w:rPr>
                <w:noProof/>
                <w:webHidden/>
              </w:rPr>
              <w:fldChar w:fldCharType="begin"/>
            </w:r>
            <w:r>
              <w:rPr>
                <w:noProof/>
                <w:webHidden/>
              </w:rPr>
              <w:instrText xml:space="preserve"> PAGEREF _Toc80573957 \h </w:instrText>
            </w:r>
            <w:r>
              <w:rPr>
                <w:noProof/>
                <w:webHidden/>
              </w:rPr>
            </w:r>
            <w:r>
              <w:rPr>
                <w:noProof/>
                <w:webHidden/>
              </w:rPr>
              <w:fldChar w:fldCharType="separate"/>
            </w:r>
            <w:r>
              <w:rPr>
                <w:noProof/>
                <w:webHidden/>
              </w:rPr>
              <w:t>14</w:t>
            </w:r>
            <w:r>
              <w:rPr>
                <w:noProof/>
                <w:webHidden/>
              </w:rPr>
              <w:fldChar w:fldCharType="end"/>
            </w:r>
          </w:hyperlink>
        </w:p>
        <w:p w14:paraId="3477677F" w14:textId="7F6D5CFA" w:rsidR="000F06F2" w:rsidRDefault="000F06F2">
          <w:pPr>
            <w:pStyle w:val="TOC3"/>
            <w:tabs>
              <w:tab w:val="left" w:pos="1200"/>
              <w:tab w:val="right" w:leader="dot" w:pos="9016"/>
            </w:tabs>
            <w:rPr>
              <w:rFonts w:eastAsiaTheme="minorEastAsia"/>
              <w:noProof/>
              <w:sz w:val="24"/>
              <w:szCs w:val="24"/>
              <w:lang w:val="en-RS" w:eastAsia="en-GB"/>
            </w:rPr>
          </w:pPr>
          <w:hyperlink w:anchor="_Toc80573958" w:history="1">
            <w:r w:rsidRPr="006B6FE3">
              <w:rPr>
                <w:rStyle w:val="Hyperlink"/>
                <w:noProof/>
                <w:lang w:val="sr-Cyrl-RS"/>
              </w:rPr>
              <w:t>4.1.1</w:t>
            </w:r>
            <w:r>
              <w:rPr>
                <w:rFonts w:eastAsiaTheme="minorEastAsia"/>
                <w:noProof/>
                <w:sz w:val="24"/>
                <w:szCs w:val="24"/>
                <w:lang w:val="en-RS" w:eastAsia="en-GB"/>
              </w:rPr>
              <w:tab/>
            </w:r>
            <w:r w:rsidRPr="006B6FE3">
              <w:rPr>
                <w:rStyle w:val="Hyperlink"/>
                <w:noProof/>
                <w:lang w:val="sr-Cyrl-RS"/>
              </w:rPr>
              <w:t>Без претпроцесирања</w:t>
            </w:r>
            <w:r>
              <w:rPr>
                <w:noProof/>
                <w:webHidden/>
              </w:rPr>
              <w:tab/>
            </w:r>
            <w:r>
              <w:rPr>
                <w:noProof/>
                <w:webHidden/>
              </w:rPr>
              <w:fldChar w:fldCharType="begin"/>
            </w:r>
            <w:r>
              <w:rPr>
                <w:noProof/>
                <w:webHidden/>
              </w:rPr>
              <w:instrText xml:space="preserve"> PAGEREF _Toc80573958 \h </w:instrText>
            </w:r>
            <w:r>
              <w:rPr>
                <w:noProof/>
                <w:webHidden/>
              </w:rPr>
            </w:r>
            <w:r>
              <w:rPr>
                <w:noProof/>
                <w:webHidden/>
              </w:rPr>
              <w:fldChar w:fldCharType="separate"/>
            </w:r>
            <w:r>
              <w:rPr>
                <w:noProof/>
                <w:webHidden/>
              </w:rPr>
              <w:t>14</w:t>
            </w:r>
            <w:r>
              <w:rPr>
                <w:noProof/>
                <w:webHidden/>
              </w:rPr>
              <w:fldChar w:fldCharType="end"/>
            </w:r>
          </w:hyperlink>
        </w:p>
        <w:p w14:paraId="63CA513F" w14:textId="78893492" w:rsidR="000F06F2" w:rsidRDefault="000F06F2">
          <w:pPr>
            <w:pStyle w:val="TOC3"/>
            <w:tabs>
              <w:tab w:val="left" w:pos="1200"/>
              <w:tab w:val="right" w:leader="dot" w:pos="9016"/>
            </w:tabs>
            <w:rPr>
              <w:rFonts w:eastAsiaTheme="minorEastAsia"/>
              <w:noProof/>
              <w:sz w:val="24"/>
              <w:szCs w:val="24"/>
              <w:lang w:val="en-RS" w:eastAsia="en-GB"/>
            </w:rPr>
          </w:pPr>
          <w:hyperlink w:anchor="_Toc80573959" w:history="1">
            <w:r w:rsidRPr="006B6FE3">
              <w:rPr>
                <w:rStyle w:val="Hyperlink"/>
                <w:noProof/>
                <w:lang w:val="en-US"/>
              </w:rPr>
              <w:t>4.1.2</w:t>
            </w:r>
            <w:r>
              <w:rPr>
                <w:rFonts w:eastAsiaTheme="minorEastAsia"/>
                <w:noProof/>
                <w:sz w:val="24"/>
                <w:szCs w:val="24"/>
                <w:lang w:val="en-RS" w:eastAsia="en-GB"/>
              </w:rPr>
              <w:tab/>
            </w:r>
            <w:r w:rsidRPr="006B6FE3">
              <w:rPr>
                <w:rStyle w:val="Hyperlink"/>
                <w:noProof/>
                <w:lang w:val="en-US"/>
              </w:rPr>
              <w:t>Lower casing</w:t>
            </w:r>
            <w:r>
              <w:rPr>
                <w:noProof/>
                <w:webHidden/>
              </w:rPr>
              <w:tab/>
            </w:r>
            <w:r>
              <w:rPr>
                <w:noProof/>
                <w:webHidden/>
              </w:rPr>
              <w:fldChar w:fldCharType="begin"/>
            </w:r>
            <w:r>
              <w:rPr>
                <w:noProof/>
                <w:webHidden/>
              </w:rPr>
              <w:instrText xml:space="preserve"> PAGEREF _Toc80573959 \h </w:instrText>
            </w:r>
            <w:r>
              <w:rPr>
                <w:noProof/>
                <w:webHidden/>
              </w:rPr>
            </w:r>
            <w:r>
              <w:rPr>
                <w:noProof/>
                <w:webHidden/>
              </w:rPr>
              <w:fldChar w:fldCharType="separate"/>
            </w:r>
            <w:r>
              <w:rPr>
                <w:noProof/>
                <w:webHidden/>
              </w:rPr>
              <w:t>14</w:t>
            </w:r>
            <w:r>
              <w:rPr>
                <w:noProof/>
                <w:webHidden/>
              </w:rPr>
              <w:fldChar w:fldCharType="end"/>
            </w:r>
          </w:hyperlink>
        </w:p>
        <w:p w14:paraId="639BBD1E" w14:textId="26DBAB72" w:rsidR="000F06F2" w:rsidRDefault="000F06F2">
          <w:pPr>
            <w:pStyle w:val="TOC3"/>
            <w:tabs>
              <w:tab w:val="left" w:pos="1200"/>
              <w:tab w:val="right" w:leader="dot" w:pos="9016"/>
            </w:tabs>
            <w:rPr>
              <w:rFonts w:eastAsiaTheme="minorEastAsia"/>
              <w:noProof/>
              <w:sz w:val="24"/>
              <w:szCs w:val="24"/>
              <w:lang w:val="en-RS" w:eastAsia="en-GB"/>
            </w:rPr>
          </w:pPr>
          <w:hyperlink w:anchor="_Toc80573960" w:history="1">
            <w:r w:rsidRPr="006B6FE3">
              <w:rPr>
                <w:rStyle w:val="Hyperlink"/>
                <w:noProof/>
                <w:lang w:val="sr-Cyrl-RS"/>
              </w:rPr>
              <w:t>4.1.3</w:t>
            </w:r>
            <w:r>
              <w:rPr>
                <w:rFonts w:eastAsiaTheme="minorEastAsia"/>
                <w:noProof/>
                <w:sz w:val="24"/>
                <w:szCs w:val="24"/>
                <w:lang w:val="en-RS" w:eastAsia="en-GB"/>
              </w:rPr>
              <w:tab/>
            </w:r>
            <w:r w:rsidRPr="006B6FE3">
              <w:rPr>
                <w:rStyle w:val="Hyperlink"/>
                <w:noProof/>
                <w:lang w:val="sr-Cyrl-RS"/>
              </w:rPr>
              <w:t xml:space="preserve">Бинаризација вредности </w:t>
            </w:r>
            <w:r w:rsidRPr="006B6FE3">
              <w:rPr>
                <w:rStyle w:val="Hyperlink"/>
                <w:i/>
                <w:iCs/>
                <w:noProof/>
                <w:lang w:val="en-US"/>
              </w:rPr>
              <w:t>bag-of-words</w:t>
            </w:r>
            <w:r w:rsidRPr="006B6FE3">
              <w:rPr>
                <w:rStyle w:val="Hyperlink"/>
                <w:noProof/>
                <w:lang w:val="en-US"/>
              </w:rPr>
              <w:t xml:space="preserve"> </w:t>
            </w:r>
            <w:r w:rsidRPr="006B6FE3">
              <w:rPr>
                <w:rStyle w:val="Hyperlink"/>
                <w:noProof/>
                <w:lang w:val="sr-Cyrl-RS"/>
              </w:rPr>
              <w:t>одлика</w:t>
            </w:r>
            <w:r>
              <w:rPr>
                <w:noProof/>
                <w:webHidden/>
              </w:rPr>
              <w:tab/>
            </w:r>
            <w:r>
              <w:rPr>
                <w:noProof/>
                <w:webHidden/>
              </w:rPr>
              <w:fldChar w:fldCharType="begin"/>
            </w:r>
            <w:r>
              <w:rPr>
                <w:noProof/>
                <w:webHidden/>
              </w:rPr>
              <w:instrText xml:space="preserve"> PAGEREF _Toc80573960 \h </w:instrText>
            </w:r>
            <w:r>
              <w:rPr>
                <w:noProof/>
                <w:webHidden/>
              </w:rPr>
            </w:r>
            <w:r>
              <w:rPr>
                <w:noProof/>
                <w:webHidden/>
              </w:rPr>
              <w:fldChar w:fldCharType="separate"/>
            </w:r>
            <w:r>
              <w:rPr>
                <w:noProof/>
                <w:webHidden/>
              </w:rPr>
              <w:t>14</w:t>
            </w:r>
            <w:r>
              <w:rPr>
                <w:noProof/>
                <w:webHidden/>
              </w:rPr>
              <w:fldChar w:fldCharType="end"/>
            </w:r>
          </w:hyperlink>
        </w:p>
        <w:p w14:paraId="68B322EE" w14:textId="4EC01BAB" w:rsidR="000F06F2" w:rsidRDefault="000F06F2">
          <w:pPr>
            <w:pStyle w:val="TOC3"/>
            <w:tabs>
              <w:tab w:val="left" w:pos="1200"/>
              <w:tab w:val="right" w:leader="dot" w:pos="9016"/>
            </w:tabs>
            <w:rPr>
              <w:rFonts w:eastAsiaTheme="minorEastAsia"/>
              <w:noProof/>
              <w:sz w:val="24"/>
              <w:szCs w:val="24"/>
              <w:lang w:val="en-RS" w:eastAsia="en-GB"/>
            </w:rPr>
          </w:pPr>
          <w:hyperlink w:anchor="_Toc80573961" w:history="1">
            <w:r w:rsidRPr="006B6FE3">
              <w:rPr>
                <w:rStyle w:val="Hyperlink"/>
                <w:noProof/>
                <w:lang w:val="sr-Cyrl-RS"/>
              </w:rPr>
              <w:t>4.1.4</w:t>
            </w:r>
            <w:r>
              <w:rPr>
                <w:rFonts w:eastAsiaTheme="minorEastAsia"/>
                <w:noProof/>
                <w:sz w:val="24"/>
                <w:szCs w:val="24"/>
                <w:lang w:val="en-RS" w:eastAsia="en-GB"/>
              </w:rPr>
              <w:tab/>
            </w:r>
            <w:r w:rsidRPr="006B6FE3">
              <w:rPr>
                <w:rStyle w:val="Hyperlink"/>
                <w:noProof/>
                <w:lang w:val="sr-Cyrl-RS"/>
              </w:rPr>
              <w:t>Фреквенцијско филтрирања речи</w:t>
            </w:r>
            <w:r>
              <w:rPr>
                <w:noProof/>
                <w:webHidden/>
              </w:rPr>
              <w:tab/>
            </w:r>
            <w:r>
              <w:rPr>
                <w:noProof/>
                <w:webHidden/>
              </w:rPr>
              <w:fldChar w:fldCharType="begin"/>
            </w:r>
            <w:r>
              <w:rPr>
                <w:noProof/>
                <w:webHidden/>
              </w:rPr>
              <w:instrText xml:space="preserve"> PAGEREF _Toc80573961 \h </w:instrText>
            </w:r>
            <w:r>
              <w:rPr>
                <w:noProof/>
                <w:webHidden/>
              </w:rPr>
            </w:r>
            <w:r>
              <w:rPr>
                <w:noProof/>
                <w:webHidden/>
              </w:rPr>
              <w:fldChar w:fldCharType="separate"/>
            </w:r>
            <w:r>
              <w:rPr>
                <w:noProof/>
                <w:webHidden/>
              </w:rPr>
              <w:t>15</w:t>
            </w:r>
            <w:r>
              <w:rPr>
                <w:noProof/>
                <w:webHidden/>
              </w:rPr>
              <w:fldChar w:fldCharType="end"/>
            </w:r>
          </w:hyperlink>
        </w:p>
        <w:p w14:paraId="3B4FE80B" w14:textId="26C7A171" w:rsidR="000F06F2" w:rsidRDefault="000F06F2">
          <w:pPr>
            <w:pStyle w:val="TOC3"/>
            <w:tabs>
              <w:tab w:val="left" w:pos="1200"/>
              <w:tab w:val="right" w:leader="dot" w:pos="9016"/>
            </w:tabs>
            <w:rPr>
              <w:rFonts w:eastAsiaTheme="minorEastAsia"/>
              <w:noProof/>
              <w:sz w:val="24"/>
              <w:szCs w:val="24"/>
              <w:lang w:val="en-RS" w:eastAsia="en-GB"/>
            </w:rPr>
          </w:pPr>
          <w:hyperlink w:anchor="_Toc80573962" w:history="1">
            <w:r w:rsidRPr="006B6FE3">
              <w:rPr>
                <w:rStyle w:val="Hyperlink"/>
                <w:noProof/>
                <w:lang w:val="en-US"/>
              </w:rPr>
              <w:t>4.1.5</w:t>
            </w:r>
            <w:r>
              <w:rPr>
                <w:rFonts w:eastAsiaTheme="minorEastAsia"/>
                <w:noProof/>
                <w:sz w:val="24"/>
                <w:szCs w:val="24"/>
                <w:lang w:val="en-RS" w:eastAsia="en-GB"/>
              </w:rPr>
              <w:tab/>
            </w:r>
            <w:r w:rsidRPr="006B6FE3">
              <w:rPr>
                <w:rStyle w:val="Hyperlink"/>
                <w:noProof/>
                <w:lang w:val="en-US"/>
              </w:rPr>
              <w:t>TF, TD-IDF</w:t>
            </w:r>
            <w:r>
              <w:rPr>
                <w:noProof/>
                <w:webHidden/>
              </w:rPr>
              <w:tab/>
            </w:r>
            <w:r>
              <w:rPr>
                <w:noProof/>
                <w:webHidden/>
              </w:rPr>
              <w:fldChar w:fldCharType="begin"/>
            </w:r>
            <w:r>
              <w:rPr>
                <w:noProof/>
                <w:webHidden/>
              </w:rPr>
              <w:instrText xml:space="preserve"> PAGEREF _Toc80573962 \h </w:instrText>
            </w:r>
            <w:r>
              <w:rPr>
                <w:noProof/>
                <w:webHidden/>
              </w:rPr>
            </w:r>
            <w:r>
              <w:rPr>
                <w:noProof/>
                <w:webHidden/>
              </w:rPr>
              <w:fldChar w:fldCharType="separate"/>
            </w:r>
            <w:r>
              <w:rPr>
                <w:noProof/>
                <w:webHidden/>
              </w:rPr>
              <w:t>15</w:t>
            </w:r>
            <w:r>
              <w:rPr>
                <w:noProof/>
                <w:webHidden/>
              </w:rPr>
              <w:fldChar w:fldCharType="end"/>
            </w:r>
          </w:hyperlink>
        </w:p>
        <w:p w14:paraId="0385B0D6" w14:textId="621B294D" w:rsidR="000F06F2" w:rsidRDefault="000F06F2">
          <w:pPr>
            <w:pStyle w:val="TOC3"/>
            <w:tabs>
              <w:tab w:val="left" w:pos="1200"/>
              <w:tab w:val="right" w:leader="dot" w:pos="9016"/>
            </w:tabs>
            <w:rPr>
              <w:rFonts w:eastAsiaTheme="minorEastAsia"/>
              <w:noProof/>
              <w:sz w:val="24"/>
              <w:szCs w:val="24"/>
              <w:lang w:val="en-RS" w:eastAsia="en-GB"/>
            </w:rPr>
          </w:pPr>
          <w:hyperlink w:anchor="_Toc80573963" w:history="1">
            <w:r w:rsidRPr="006B6FE3">
              <w:rPr>
                <w:rStyle w:val="Hyperlink"/>
                <w:noProof/>
                <w:lang w:val="sr-Cyrl-RS"/>
              </w:rPr>
              <w:t>4.1.6</w:t>
            </w:r>
            <w:r>
              <w:rPr>
                <w:rFonts w:eastAsiaTheme="minorEastAsia"/>
                <w:noProof/>
                <w:sz w:val="24"/>
                <w:szCs w:val="24"/>
                <w:lang w:val="en-RS" w:eastAsia="en-GB"/>
              </w:rPr>
              <w:tab/>
            </w:r>
            <w:r w:rsidRPr="006B6FE3">
              <w:rPr>
                <w:rStyle w:val="Hyperlink"/>
                <w:noProof/>
                <w:lang w:val="sr-Cyrl-RS"/>
              </w:rPr>
              <w:t>Филтрирање стоп-речи и штемовање речи</w:t>
            </w:r>
            <w:r>
              <w:rPr>
                <w:noProof/>
                <w:webHidden/>
              </w:rPr>
              <w:tab/>
            </w:r>
            <w:r>
              <w:rPr>
                <w:noProof/>
                <w:webHidden/>
              </w:rPr>
              <w:fldChar w:fldCharType="begin"/>
            </w:r>
            <w:r>
              <w:rPr>
                <w:noProof/>
                <w:webHidden/>
              </w:rPr>
              <w:instrText xml:space="preserve"> PAGEREF _Toc80573963 \h </w:instrText>
            </w:r>
            <w:r>
              <w:rPr>
                <w:noProof/>
                <w:webHidden/>
              </w:rPr>
            </w:r>
            <w:r>
              <w:rPr>
                <w:noProof/>
                <w:webHidden/>
              </w:rPr>
              <w:fldChar w:fldCharType="separate"/>
            </w:r>
            <w:r>
              <w:rPr>
                <w:noProof/>
                <w:webHidden/>
              </w:rPr>
              <w:t>15</w:t>
            </w:r>
            <w:r>
              <w:rPr>
                <w:noProof/>
                <w:webHidden/>
              </w:rPr>
              <w:fldChar w:fldCharType="end"/>
            </w:r>
          </w:hyperlink>
        </w:p>
        <w:p w14:paraId="3ADDB61E" w14:textId="5E017CF8" w:rsidR="000F06F2" w:rsidRDefault="000F06F2">
          <w:pPr>
            <w:pStyle w:val="TOC3"/>
            <w:tabs>
              <w:tab w:val="left" w:pos="1200"/>
              <w:tab w:val="right" w:leader="dot" w:pos="9016"/>
            </w:tabs>
            <w:rPr>
              <w:rFonts w:eastAsiaTheme="minorEastAsia"/>
              <w:noProof/>
              <w:sz w:val="24"/>
              <w:szCs w:val="24"/>
              <w:lang w:val="en-RS" w:eastAsia="en-GB"/>
            </w:rPr>
          </w:pPr>
          <w:hyperlink w:anchor="_Toc80573964" w:history="1">
            <w:r w:rsidRPr="006B6FE3">
              <w:rPr>
                <w:rStyle w:val="Hyperlink"/>
                <w:noProof/>
                <w:lang w:val="sr-Cyrl-RS"/>
              </w:rPr>
              <w:t>4.1.7</w:t>
            </w:r>
            <w:r>
              <w:rPr>
                <w:rFonts w:eastAsiaTheme="minorEastAsia"/>
                <w:noProof/>
                <w:sz w:val="24"/>
                <w:szCs w:val="24"/>
                <w:lang w:val="en-RS" w:eastAsia="en-GB"/>
              </w:rPr>
              <w:tab/>
            </w:r>
            <w:r w:rsidRPr="006B6FE3">
              <w:rPr>
                <w:rStyle w:val="Hyperlink"/>
                <w:noProof/>
                <w:lang w:val="sr-Cyrl-RS"/>
              </w:rPr>
              <w:t>Биграми и триграми</w:t>
            </w:r>
            <w:r>
              <w:rPr>
                <w:noProof/>
                <w:webHidden/>
              </w:rPr>
              <w:tab/>
            </w:r>
            <w:r>
              <w:rPr>
                <w:noProof/>
                <w:webHidden/>
              </w:rPr>
              <w:fldChar w:fldCharType="begin"/>
            </w:r>
            <w:r>
              <w:rPr>
                <w:noProof/>
                <w:webHidden/>
              </w:rPr>
              <w:instrText xml:space="preserve"> PAGEREF _Toc80573964 \h </w:instrText>
            </w:r>
            <w:r>
              <w:rPr>
                <w:noProof/>
                <w:webHidden/>
              </w:rPr>
            </w:r>
            <w:r>
              <w:rPr>
                <w:noProof/>
                <w:webHidden/>
              </w:rPr>
              <w:fldChar w:fldCharType="separate"/>
            </w:r>
            <w:r>
              <w:rPr>
                <w:noProof/>
                <w:webHidden/>
              </w:rPr>
              <w:t>16</w:t>
            </w:r>
            <w:r>
              <w:rPr>
                <w:noProof/>
                <w:webHidden/>
              </w:rPr>
              <w:fldChar w:fldCharType="end"/>
            </w:r>
          </w:hyperlink>
        </w:p>
        <w:p w14:paraId="66A07576" w14:textId="3E1452F9" w:rsidR="000F06F2" w:rsidRDefault="000F06F2">
          <w:pPr>
            <w:pStyle w:val="TOC2"/>
            <w:tabs>
              <w:tab w:val="left" w:pos="960"/>
              <w:tab w:val="right" w:leader="dot" w:pos="9016"/>
            </w:tabs>
            <w:rPr>
              <w:rFonts w:eastAsiaTheme="minorEastAsia"/>
              <w:noProof/>
              <w:sz w:val="24"/>
              <w:szCs w:val="24"/>
              <w:lang w:val="en-RS" w:eastAsia="en-GB"/>
            </w:rPr>
          </w:pPr>
          <w:hyperlink w:anchor="_Toc80573965" w:history="1">
            <w:r w:rsidRPr="006B6FE3">
              <w:rPr>
                <w:rStyle w:val="Hyperlink"/>
                <w:noProof/>
                <w:lang w:val="sr-Cyrl-RS"/>
              </w:rPr>
              <w:t>4.2</w:t>
            </w:r>
            <w:r>
              <w:rPr>
                <w:rFonts w:eastAsiaTheme="minorEastAsia"/>
                <w:noProof/>
                <w:sz w:val="24"/>
                <w:szCs w:val="24"/>
                <w:lang w:val="en-RS" w:eastAsia="en-GB"/>
              </w:rPr>
              <w:tab/>
            </w:r>
            <w:r w:rsidRPr="006B6FE3">
              <w:rPr>
                <w:rStyle w:val="Hyperlink"/>
                <w:noProof/>
                <w:lang w:val="sr-Cyrl-RS"/>
              </w:rPr>
              <w:t>Рангирање</w:t>
            </w:r>
            <w:r>
              <w:rPr>
                <w:noProof/>
                <w:webHidden/>
              </w:rPr>
              <w:tab/>
            </w:r>
            <w:r>
              <w:rPr>
                <w:noProof/>
                <w:webHidden/>
              </w:rPr>
              <w:fldChar w:fldCharType="begin"/>
            </w:r>
            <w:r>
              <w:rPr>
                <w:noProof/>
                <w:webHidden/>
              </w:rPr>
              <w:instrText xml:space="preserve"> PAGEREF _Toc80573965 \h </w:instrText>
            </w:r>
            <w:r>
              <w:rPr>
                <w:noProof/>
                <w:webHidden/>
              </w:rPr>
            </w:r>
            <w:r>
              <w:rPr>
                <w:noProof/>
                <w:webHidden/>
              </w:rPr>
              <w:fldChar w:fldCharType="separate"/>
            </w:r>
            <w:r>
              <w:rPr>
                <w:noProof/>
                <w:webHidden/>
              </w:rPr>
              <w:t>16</w:t>
            </w:r>
            <w:r>
              <w:rPr>
                <w:noProof/>
                <w:webHidden/>
              </w:rPr>
              <w:fldChar w:fldCharType="end"/>
            </w:r>
          </w:hyperlink>
        </w:p>
        <w:p w14:paraId="34C72488" w14:textId="31C550C2" w:rsidR="000F06F2" w:rsidRDefault="000F06F2">
          <w:pPr>
            <w:pStyle w:val="TOC2"/>
            <w:tabs>
              <w:tab w:val="left" w:pos="960"/>
              <w:tab w:val="right" w:leader="dot" w:pos="9016"/>
            </w:tabs>
            <w:rPr>
              <w:rFonts w:eastAsiaTheme="minorEastAsia"/>
              <w:noProof/>
              <w:sz w:val="24"/>
              <w:szCs w:val="24"/>
              <w:lang w:val="en-RS" w:eastAsia="en-GB"/>
            </w:rPr>
          </w:pPr>
          <w:hyperlink w:anchor="_Toc80573966" w:history="1">
            <w:r w:rsidRPr="006B6FE3">
              <w:rPr>
                <w:rStyle w:val="Hyperlink"/>
                <w:noProof/>
                <w:lang w:val="sr-Cyrl-RS"/>
              </w:rPr>
              <w:t>4.3</w:t>
            </w:r>
            <w:r>
              <w:rPr>
                <w:rFonts w:eastAsiaTheme="minorEastAsia"/>
                <w:noProof/>
                <w:sz w:val="24"/>
                <w:szCs w:val="24"/>
                <w:lang w:val="en-RS" w:eastAsia="en-GB"/>
              </w:rPr>
              <w:tab/>
            </w:r>
            <w:r w:rsidRPr="006B6FE3">
              <w:rPr>
                <w:rStyle w:val="Hyperlink"/>
                <w:noProof/>
                <w:lang w:val="sr-Cyrl-RS"/>
              </w:rPr>
              <w:t>Класификација</w:t>
            </w:r>
            <w:r>
              <w:rPr>
                <w:noProof/>
                <w:webHidden/>
              </w:rPr>
              <w:tab/>
            </w:r>
            <w:r>
              <w:rPr>
                <w:noProof/>
                <w:webHidden/>
              </w:rPr>
              <w:fldChar w:fldCharType="begin"/>
            </w:r>
            <w:r>
              <w:rPr>
                <w:noProof/>
                <w:webHidden/>
              </w:rPr>
              <w:instrText xml:space="preserve"> PAGEREF _Toc80573966 \h </w:instrText>
            </w:r>
            <w:r>
              <w:rPr>
                <w:noProof/>
                <w:webHidden/>
              </w:rPr>
            </w:r>
            <w:r>
              <w:rPr>
                <w:noProof/>
                <w:webHidden/>
              </w:rPr>
              <w:fldChar w:fldCharType="separate"/>
            </w:r>
            <w:r>
              <w:rPr>
                <w:noProof/>
                <w:webHidden/>
              </w:rPr>
              <w:t>18</w:t>
            </w:r>
            <w:r>
              <w:rPr>
                <w:noProof/>
                <w:webHidden/>
              </w:rPr>
              <w:fldChar w:fldCharType="end"/>
            </w:r>
          </w:hyperlink>
        </w:p>
        <w:p w14:paraId="56D14820" w14:textId="4E79EAD1" w:rsidR="000F06F2" w:rsidRDefault="000F06F2">
          <w:pPr>
            <w:pStyle w:val="TOC3"/>
            <w:tabs>
              <w:tab w:val="left" w:pos="1200"/>
              <w:tab w:val="right" w:leader="dot" w:pos="9016"/>
            </w:tabs>
            <w:rPr>
              <w:rFonts w:eastAsiaTheme="minorEastAsia"/>
              <w:noProof/>
              <w:sz w:val="24"/>
              <w:szCs w:val="24"/>
              <w:lang w:val="en-RS" w:eastAsia="en-GB"/>
            </w:rPr>
          </w:pPr>
          <w:hyperlink w:anchor="_Toc80573967" w:history="1">
            <w:r w:rsidRPr="006B6FE3">
              <w:rPr>
                <w:rStyle w:val="Hyperlink"/>
                <w:noProof/>
                <w:lang w:val="sr-Cyrl-RS"/>
              </w:rPr>
              <w:t>4.3.1</w:t>
            </w:r>
            <w:r>
              <w:rPr>
                <w:rFonts w:eastAsiaTheme="minorEastAsia"/>
                <w:noProof/>
                <w:sz w:val="24"/>
                <w:szCs w:val="24"/>
                <w:lang w:val="en-RS" w:eastAsia="en-GB"/>
              </w:rPr>
              <w:tab/>
            </w:r>
            <w:r w:rsidRPr="006B6FE3">
              <w:rPr>
                <w:rStyle w:val="Hyperlink"/>
                <w:noProof/>
                <w:lang w:val="sr-Cyrl-RS"/>
              </w:rPr>
              <w:t>Логистичка регресија</w:t>
            </w:r>
            <w:r>
              <w:rPr>
                <w:noProof/>
                <w:webHidden/>
              </w:rPr>
              <w:tab/>
            </w:r>
            <w:r>
              <w:rPr>
                <w:noProof/>
                <w:webHidden/>
              </w:rPr>
              <w:fldChar w:fldCharType="begin"/>
            </w:r>
            <w:r>
              <w:rPr>
                <w:noProof/>
                <w:webHidden/>
              </w:rPr>
              <w:instrText xml:space="preserve"> PAGEREF _Toc80573967 \h </w:instrText>
            </w:r>
            <w:r>
              <w:rPr>
                <w:noProof/>
                <w:webHidden/>
              </w:rPr>
            </w:r>
            <w:r>
              <w:rPr>
                <w:noProof/>
                <w:webHidden/>
              </w:rPr>
              <w:fldChar w:fldCharType="separate"/>
            </w:r>
            <w:r>
              <w:rPr>
                <w:noProof/>
                <w:webHidden/>
              </w:rPr>
              <w:t>19</w:t>
            </w:r>
            <w:r>
              <w:rPr>
                <w:noProof/>
                <w:webHidden/>
              </w:rPr>
              <w:fldChar w:fldCharType="end"/>
            </w:r>
          </w:hyperlink>
        </w:p>
        <w:p w14:paraId="35C8E1D8" w14:textId="5FA2D5BA" w:rsidR="000F06F2" w:rsidRDefault="000F06F2">
          <w:pPr>
            <w:pStyle w:val="TOC3"/>
            <w:tabs>
              <w:tab w:val="left" w:pos="1200"/>
              <w:tab w:val="right" w:leader="dot" w:pos="9016"/>
            </w:tabs>
            <w:rPr>
              <w:rFonts w:eastAsiaTheme="minorEastAsia"/>
              <w:noProof/>
              <w:sz w:val="24"/>
              <w:szCs w:val="24"/>
              <w:lang w:val="en-RS" w:eastAsia="en-GB"/>
            </w:rPr>
          </w:pPr>
          <w:hyperlink w:anchor="_Toc80573968" w:history="1">
            <w:r w:rsidRPr="006B6FE3">
              <w:rPr>
                <w:rStyle w:val="Hyperlink"/>
                <w:noProof/>
                <w:lang w:val="en-US"/>
              </w:rPr>
              <w:t>4.3.2</w:t>
            </w:r>
            <w:r>
              <w:rPr>
                <w:rFonts w:eastAsiaTheme="minorEastAsia"/>
                <w:noProof/>
                <w:sz w:val="24"/>
                <w:szCs w:val="24"/>
                <w:lang w:val="en-RS" w:eastAsia="en-GB"/>
              </w:rPr>
              <w:tab/>
            </w:r>
            <w:r w:rsidRPr="006B6FE3">
              <w:rPr>
                <w:rStyle w:val="Hyperlink"/>
                <w:noProof/>
                <w:lang w:val="en-US"/>
              </w:rPr>
              <w:t>SVM</w:t>
            </w:r>
            <w:r>
              <w:rPr>
                <w:noProof/>
                <w:webHidden/>
              </w:rPr>
              <w:tab/>
            </w:r>
            <w:r>
              <w:rPr>
                <w:noProof/>
                <w:webHidden/>
              </w:rPr>
              <w:fldChar w:fldCharType="begin"/>
            </w:r>
            <w:r>
              <w:rPr>
                <w:noProof/>
                <w:webHidden/>
              </w:rPr>
              <w:instrText xml:space="preserve"> PAGEREF _Toc80573968 \h </w:instrText>
            </w:r>
            <w:r>
              <w:rPr>
                <w:noProof/>
                <w:webHidden/>
              </w:rPr>
            </w:r>
            <w:r>
              <w:rPr>
                <w:noProof/>
                <w:webHidden/>
              </w:rPr>
              <w:fldChar w:fldCharType="separate"/>
            </w:r>
            <w:r>
              <w:rPr>
                <w:noProof/>
                <w:webHidden/>
              </w:rPr>
              <w:t>20</w:t>
            </w:r>
            <w:r>
              <w:rPr>
                <w:noProof/>
                <w:webHidden/>
              </w:rPr>
              <w:fldChar w:fldCharType="end"/>
            </w:r>
          </w:hyperlink>
        </w:p>
        <w:p w14:paraId="768CFCB9" w14:textId="39159764" w:rsidR="000F06F2" w:rsidRDefault="000F06F2">
          <w:pPr>
            <w:pStyle w:val="TOC3"/>
            <w:tabs>
              <w:tab w:val="left" w:pos="1200"/>
              <w:tab w:val="right" w:leader="dot" w:pos="9016"/>
            </w:tabs>
            <w:rPr>
              <w:rFonts w:eastAsiaTheme="minorEastAsia"/>
              <w:noProof/>
              <w:sz w:val="24"/>
              <w:szCs w:val="24"/>
              <w:lang w:val="en-RS" w:eastAsia="en-GB"/>
            </w:rPr>
          </w:pPr>
          <w:hyperlink w:anchor="_Toc80573969" w:history="1">
            <w:r w:rsidRPr="006B6FE3">
              <w:rPr>
                <w:rStyle w:val="Hyperlink"/>
                <w:noProof/>
                <w:lang w:val="en-US"/>
              </w:rPr>
              <w:t>4.3.3</w:t>
            </w:r>
            <w:r>
              <w:rPr>
                <w:rFonts w:eastAsiaTheme="minorEastAsia"/>
                <w:noProof/>
                <w:sz w:val="24"/>
                <w:szCs w:val="24"/>
                <w:lang w:val="en-RS" w:eastAsia="en-GB"/>
              </w:rPr>
              <w:tab/>
            </w:r>
            <w:r w:rsidRPr="006B6FE3">
              <w:rPr>
                <w:rStyle w:val="Hyperlink"/>
                <w:noProof/>
                <w:lang w:val="en-US"/>
              </w:rPr>
              <w:t>Naïve Bayes</w:t>
            </w:r>
            <w:r>
              <w:rPr>
                <w:noProof/>
                <w:webHidden/>
              </w:rPr>
              <w:tab/>
            </w:r>
            <w:r>
              <w:rPr>
                <w:noProof/>
                <w:webHidden/>
              </w:rPr>
              <w:fldChar w:fldCharType="begin"/>
            </w:r>
            <w:r>
              <w:rPr>
                <w:noProof/>
                <w:webHidden/>
              </w:rPr>
              <w:instrText xml:space="preserve"> PAGEREF _Toc80573969 \h </w:instrText>
            </w:r>
            <w:r>
              <w:rPr>
                <w:noProof/>
                <w:webHidden/>
              </w:rPr>
            </w:r>
            <w:r>
              <w:rPr>
                <w:noProof/>
                <w:webHidden/>
              </w:rPr>
              <w:fldChar w:fldCharType="separate"/>
            </w:r>
            <w:r>
              <w:rPr>
                <w:noProof/>
                <w:webHidden/>
              </w:rPr>
              <w:t>20</w:t>
            </w:r>
            <w:r>
              <w:rPr>
                <w:noProof/>
                <w:webHidden/>
              </w:rPr>
              <w:fldChar w:fldCharType="end"/>
            </w:r>
          </w:hyperlink>
        </w:p>
        <w:p w14:paraId="19C83C92" w14:textId="252B2F2B" w:rsidR="000F06F2" w:rsidRDefault="000F06F2">
          <w:pPr>
            <w:pStyle w:val="TOC3"/>
            <w:tabs>
              <w:tab w:val="left" w:pos="1200"/>
              <w:tab w:val="right" w:leader="dot" w:pos="9016"/>
            </w:tabs>
            <w:rPr>
              <w:rFonts w:eastAsiaTheme="minorEastAsia"/>
              <w:noProof/>
              <w:sz w:val="24"/>
              <w:szCs w:val="24"/>
              <w:lang w:val="en-RS" w:eastAsia="en-GB"/>
            </w:rPr>
          </w:pPr>
          <w:hyperlink w:anchor="_Toc80573970" w:history="1">
            <w:r w:rsidRPr="006B6FE3">
              <w:rPr>
                <w:rStyle w:val="Hyperlink"/>
                <w:noProof/>
                <w:lang w:val="sr-Cyrl-RS"/>
              </w:rPr>
              <w:t>4.3.4</w:t>
            </w:r>
            <w:r>
              <w:rPr>
                <w:rFonts w:eastAsiaTheme="minorEastAsia"/>
                <w:noProof/>
                <w:sz w:val="24"/>
                <w:szCs w:val="24"/>
                <w:lang w:val="en-RS" w:eastAsia="en-GB"/>
              </w:rPr>
              <w:tab/>
            </w:r>
            <w:r w:rsidRPr="006B6FE3">
              <w:rPr>
                <w:rStyle w:val="Hyperlink"/>
                <w:noProof/>
                <w:lang w:val="sr-Cyrl-RS"/>
              </w:rPr>
              <w:t>Резултати</w:t>
            </w:r>
            <w:r>
              <w:rPr>
                <w:noProof/>
                <w:webHidden/>
              </w:rPr>
              <w:tab/>
            </w:r>
            <w:r>
              <w:rPr>
                <w:noProof/>
                <w:webHidden/>
              </w:rPr>
              <w:fldChar w:fldCharType="begin"/>
            </w:r>
            <w:r>
              <w:rPr>
                <w:noProof/>
                <w:webHidden/>
              </w:rPr>
              <w:instrText xml:space="preserve"> PAGEREF _Toc80573970 \h </w:instrText>
            </w:r>
            <w:r>
              <w:rPr>
                <w:noProof/>
                <w:webHidden/>
              </w:rPr>
            </w:r>
            <w:r>
              <w:rPr>
                <w:noProof/>
                <w:webHidden/>
              </w:rPr>
              <w:fldChar w:fldCharType="separate"/>
            </w:r>
            <w:r>
              <w:rPr>
                <w:noProof/>
                <w:webHidden/>
              </w:rPr>
              <w:t>21</w:t>
            </w:r>
            <w:r>
              <w:rPr>
                <w:noProof/>
                <w:webHidden/>
              </w:rPr>
              <w:fldChar w:fldCharType="end"/>
            </w:r>
          </w:hyperlink>
        </w:p>
        <w:p w14:paraId="5BE6921E" w14:textId="31C86E27" w:rsidR="7C0EBC72" w:rsidRDefault="7C0EBC72" w:rsidP="7C0EBC72">
          <w:pPr>
            <w:rPr>
              <w:b/>
              <w:bCs/>
            </w:rPr>
          </w:pPr>
          <w:r>
            <w:fldChar w:fldCharType="end"/>
          </w:r>
        </w:p>
      </w:sdtContent>
    </w:sdt>
    <w:p w14:paraId="187C0B08" w14:textId="02CFAF50" w:rsidR="0011249F" w:rsidRDefault="0011249F" w:rsidP="43432F53">
      <w:pPr>
        <w:rPr>
          <w:rFonts w:ascii="Times New Roman" w:eastAsia="Times New Roman" w:hAnsi="Times New Roman" w:cs="Times New Roman"/>
          <w:b/>
          <w:bCs/>
          <w:sz w:val="40"/>
          <w:szCs w:val="40"/>
          <w:lang w:val="sr-Cyrl-RS"/>
        </w:rPr>
      </w:pPr>
    </w:p>
    <w:p w14:paraId="6B09D883" w14:textId="5BECB3CD" w:rsidR="0011249F" w:rsidRDefault="0011249F" w:rsidP="43432F53">
      <w:pPr>
        <w:rPr>
          <w:rFonts w:ascii="Times New Roman" w:eastAsia="Times New Roman" w:hAnsi="Times New Roman" w:cs="Times New Roman"/>
          <w:b/>
          <w:bCs/>
          <w:sz w:val="40"/>
          <w:szCs w:val="40"/>
          <w:lang w:val="sr-Cyrl-RS"/>
        </w:rPr>
      </w:pPr>
    </w:p>
    <w:p w14:paraId="32E610A1" w14:textId="1D1507AE" w:rsidR="0011249F" w:rsidRDefault="0011249F" w:rsidP="43432F53">
      <w:pPr>
        <w:rPr>
          <w:rFonts w:ascii="Times New Roman" w:eastAsia="Times New Roman" w:hAnsi="Times New Roman" w:cs="Times New Roman"/>
          <w:b/>
          <w:bCs/>
          <w:sz w:val="40"/>
          <w:szCs w:val="40"/>
          <w:lang w:val="sr-Cyrl-RS"/>
        </w:rPr>
      </w:pPr>
    </w:p>
    <w:p w14:paraId="0DE9DC86" w14:textId="6A29F4CB" w:rsidR="0011249F" w:rsidRDefault="0011249F" w:rsidP="43432F53">
      <w:pPr>
        <w:rPr>
          <w:rFonts w:ascii="Times New Roman" w:eastAsia="Times New Roman" w:hAnsi="Times New Roman" w:cs="Times New Roman"/>
          <w:b/>
          <w:bCs/>
          <w:sz w:val="40"/>
          <w:szCs w:val="40"/>
          <w:lang w:val="sr-Cyrl-RS"/>
        </w:rPr>
      </w:pPr>
    </w:p>
    <w:p w14:paraId="5F160210" w14:textId="70209305" w:rsidR="0011249F" w:rsidRDefault="0011249F" w:rsidP="43432F53">
      <w:pPr>
        <w:rPr>
          <w:rFonts w:ascii="Times New Roman" w:eastAsia="Times New Roman" w:hAnsi="Times New Roman" w:cs="Times New Roman"/>
          <w:b/>
          <w:bCs/>
          <w:sz w:val="40"/>
          <w:szCs w:val="40"/>
          <w:lang w:val="sr-Cyrl-RS"/>
        </w:rPr>
      </w:pPr>
    </w:p>
    <w:p w14:paraId="569410F3" w14:textId="6F8AB6D1" w:rsidR="0011249F" w:rsidRDefault="0011249F" w:rsidP="43432F53">
      <w:pPr>
        <w:rPr>
          <w:rFonts w:ascii="Times New Roman" w:eastAsia="Times New Roman" w:hAnsi="Times New Roman" w:cs="Times New Roman"/>
          <w:b/>
          <w:bCs/>
          <w:sz w:val="40"/>
          <w:szCs w:val="40"/>
          <w:lang w:val="sr-Cyrl-RS"/>
        </w:rPr>
      </w:pPr>
    </w:p>
    <w:p w14:paraId="16E747DA" w14:textId="17DE2A76" w:rsidR="6C389769" w:rsidRDefault="6C389769" w:rsidP="6C389769">
      <w:pPr>
        <w:rPr>
          <w:rFonts w:ascii="Times New Roman" w:eastAsia="Times New Roman" w:hAnsi="Times New Roman" w:cs="Times New Roman"/>
          <w:b/>
          <w:bCs/>
          <w:sz w:val="40"/>
          <w:szCs w:val="40"/>
          <w:lang w:val="sr-Cyrl-RS"/>
        </w:rPr>
      </w:pPr>
    </w:p>
    <w:p w14:paraId="1B38FFB2" w14:textId="69212BC9" w:rsidR="0011249F" w:rsidRPr="008E0F4F" w:rsidRDefault="023312BB" w:rsidP="008E0F4F">
      <w:pPr>
        <w:pStyle w:val="Heading1"/>
      </w:pPr>
      <w:bookmarkStart w:id="0" w:name="_Toc80573952"/>
      <w:proofErr w:type="spellStart"/>
      <w:r w:rsidRPr="008E0F4F">
        <w:lastRenderedPageBreak/>
        <w:t>Увод</w:t>
      </w:r>
      <w:bookmarkEnd w:id="0"/>
      <w:proofErr w:type="spellEnd"/>
    </w:p>
    <w:p w14:paraId="796AC843" w14:textId="77777777" w:rsidR="00B46C31" w:rsidRDefault="00B46C31" w:rsidP="13339DAE">
      <w:pPr>
        <w:rPr>
          <w:rFonts w:ascii="Times New Roman" w:eastAsia="Times New Roman" w:hAnsi="Times New Roman" w:cs="Times New Roman"/>
          <w:b/>
          <w:bCs/>
          <w:sz w:val="24"/>
          <w:szCs w:val="24"/>
          <w:lang w:val="sr-Cyrl-RS"/>
        </w:rPr>
      </w:pPr>
    </w:p>
    <w:p w14:paraId="3E1596D4" w14:textId="48E8C03D" w:rsidR="00D00A23" w:rsidRDefault="00D00A23" w:rsidP="00191AC3">
      <w:pPr>
        <w:pStyle w:val="tekst"/>
        <w:rPr>
          <w:lang w:val="en-US"/>
        </w:rPr>
      </w:pPr>
      <w:r>
        <w:rPr>
          <w:b/>
          <w:bCs/>
        </w:rPr>
        <w:tab/>
      </w:r>
      <w:r w:rsidR="00CB01F4">
        <w:t xml:space="preserve">Пројектни задатак на предмету </w:t>
      </w:r>
      <w:r w:rsidR="00CB01F4" w:rsidRPr="00CB01F4">
        <w:rPr>
          <w:b/>
          <w:bCs/>
        </w:rPr>
        <w:t>Обрада природних језика</w:t>
      </w:r>
      <w:r w:rsidR="00CB01F4">
        <w:rPr>
          <w:b/>
          <w:bCs/>
        </w:rPr>
        <w:t xml:space="preserve"> </w:t>
      </w:r>
      <w:r w:rsidR="00B9686E">
        <w:t>служи за примену</w:t>
      </w:r>
      <w:r w:rsidR="00F17991">
        <w:t xml:space="preserve"> теоријског знања на конкретном проблему. У оквиру овог пројектног задатка било је потребно прикупити, анотирати и истре</w:t>
      </w:r>
      <w:r w:rsidR="00270B66">
        <w:t>нирати класификатор коментара</w:t>
      </w:r>
      <w:r w:rsidR="001D072A">
        <w:t>(на српском језику)</w:t>
      </w:r>
      <w:r w:rsidR="00270B66">
        <w:t xml:space="preserve"> написаних на</w:t>
      </w:r>
      <w:r w:rsidR="001D072A">
        <w:t xml:space="preserve"> </w:t>
      </w:r>
      <w:r w:rsidR="00270B66">
        <w:t xml:space="preserve">програмском језику </w:t>
      </w:r>
      <w:r w:rsidR="00270B66" w:rsidRPr="00270B66">
        <w:rPr>
          <w:b/>
          <w:bCs/>
          <w:i/>
          <w:iCs/>
        </w:rPr>
        <w:t>C</w:t>
      </w:r>
      <w:r w:rsidR="00270B66" w:rsidRPr="00270B66">
        <w:rPr>
          <w:b/>
          <w:bCs/>
          <w:i/>
          <w:iCs/>
          <w:lang w:val="en-US"/>
        </w:rPr>
        <w:t>#</w:t>
      </w:r>
      <w:r w:rsidR="00270B66">
        <w:rPr>
          <w:lang w:val="en-US"/>
        </w:rPr>
        <w:t>.</w:t>
      </w:r>
    </w:p>
    <w:p w14:paraId="44A09B6A" w14:textId="19CF06B2" w:rsidR="001A3FF0" w:rsidRDefault="001A3FF0" w:rsidP="00191AC3">
      <w:pPr>
        <w:pStyle w:val="tekst"/>
      </w:pPr>
      <w:r>
        <w:rPr>
          <w:lang w:val="en-US"/>
        </w:rPr>
        <w:tab/>
      </w:r>
      <w:r w:rsidR="008374AA">
        <w:t xml:space="preserve">За израду овог пројекта коришћене су различите технологије, </w:t>
      </w:r>
      <w:r w:rsidR="00991468">
        <w:t>пакети и библиотеке.</w:t>
      </w:r>
      <w:r w:rsidR="004F5B35">
        <w:t xml:space="preserve"> Програмски језик коришћен за израду пројектног задатка је </w:t>
      </w:r>
      <w:r w:rsidR="004F5B35" w:rsidRPr="00CE6E37">
        <w:rPr>
          <w:b/>
          <w:bCs/>
          <w:lang w:val="en-US"/>
        </w:rPr>
        <w:t>Python</w:t>
      </w:r>
      <w:r w:rsidR="00B33266">
        <w:rPr>
          <w:lang w:val="en-US"/>
        </w:rPr>
        <w:t xml:space="preserve">, a </w:t>
      </w:r>
      <w:r w:rsidR="00B33266">
        <w:t xml:space="preserve">коришћене </w:t>
      </w:r>
      <w:r w:rsidR="00E666A5">
        <w:t>библиотеке су</w:t>
      </w:r>
      <w:r w:rsidR="00E666A5">
        <w:rPr>
          <w:lang w:val="en-US"/>
        </w:rPr>
        <w:t>:</w:t>
      </w:r>
      <w:r w:rsidR="00E666A5">
        <w:t xml:space="preserve"> </w:t>
      </w:r>
      <w:r w:rsidR="00C81C81" w:rsidRPr="00CE6E37">
        <w:rPr>
          <w:b/>
          <w:bCs/>
          <w:lang w:val="en-US"/>
        </w:rPr>
        <w:t>pandas</w:t>
      </w:r>
      <w:r w:rsidR="00C81C81">
        <w:rPr>
          <w:lang w:val="en-US"/>
        </w:rPr>
        <w:t xml:space="preserve">, </w:t>
      </w:r>
      <w:proofErr w:type="spellStart"/>
      <w:r w:rsidR="00C81C81" w:rsidRPr="00CE6E37">
        <w:rPr>
          <w:b/>
          <w:bCs/>
          <w:lang w:val="en-US"/>
        </w:rPr>
        <w:t>numpy</w:t>
      </w:r>
      <w:proofErr w:type="spellEnd"/>
      <w:r w:rsidR="00C81C81">
        <w:rPr>
          <w:lang w:val="en-US"/>
        </w:rPr>
        <w:t xml:space="preserve">, </w:t>
      </w:r>
      <w:r w:rsidR="00C81C81" w:rsidRPr="00CE6E37">
        <w:rPr>
          <w:b/>
          <w:bCs/>
          <w:lang w:val="en-US"/>
        </w:rPr>
        <w:t>re</w:t>
      </w:r>
      <w:r w:rsidR="00C81C81">
        <w:rPr>
          <w:lang w:val="en-US"/>
        </w:rPr>
        <w:t xml:space="preserve">, </w:t>
      </w:r>
      <w:r w:rsidR="00C81C81" w:rsidRPr="00CE6E37">
        <w:rPr>
          <w:b/>
          <w:bCs/>
          <w:lang w:val="en-US"/>
        </w:rPr>
        <w:t>sc</w:t>
      </w:r>
      <w:r w:rsidR="00CE6E37" w:rsidRPr="00CE6E37">
        <w:rPr>
          <w:b/>
          <w:bCs/>
          <w:lang w:val="en-US"/>
        </w:rPr>
        <w:t>ikit-learn</w:t>
      </w:r>
      <w:r w:rsidR="00CE6E37">
        <w:rPr>
          <w:lang w:val="en-US"/>
        </w:rPr>
        <w:t xml:space="preserve">, </w:t>
      </w:r>
      <w:proofErr w:type="spellStart"/>
      <w:r w:rsidR="00CE6E37" w:rsidRPr="00CE6E37">
        <w:rPr>
          <w:b/>
          <w:bCs/>
          <w:lang w:val="en-US"/>
        </w:rPr>
        <w:t>nltk</w:t>
      </w:r>
      <w:proofErr w:type="spellEnd"/>
      <w:r w:rsidR="00851095">
        <w:rPr>
          <w:b/>
          <w:bCs/>
          <w:lang w:val="en-US"/>
        </w:rPr>
        <w:t xml:space="preserve">, </w:t>
      </w:r>
      <w:proofErr w:type="spellStart"/>
      <w:r w:rsidR="00851095">
        <w:rPr>
          <w:b/>
          <w:bCs/>
          <w:lang w:val="en-US"/>
        </w:rPr>
        <w:t>joblib</w:t>
      </w:r>
      <w:proofErr w:type="spellEnd"/>
      <w:r w:rsidR="00364030">
        <w:rPr>
          <w:b/>
          <w:bCs/>
          <w:lang w:val="en-US"/>
        </w:rPr>
        <w:t>, request</w:t>
      </w:r>
      <w:r w:rsidR="00021A7E">
        <w:rPr>
          <w:lang w:val="en-US"/>
        </w:rPr>
        <w:t>.</w:t>
      </w:r>
      <w:r w:rsidR="00364030">
        <w:rPr>
          <w:lang w:val="en-US"/>
        </w:rPr>
        <w:t xml:space="preserve"> </w:t>
      </w:r>
      <w:r w:rsidR="00502CB2">
        <w:t xml:space="preserve">Примарни скуп података је добијен кроз </w:t>
      </w:r>
      <w:r w:rsidR="00ED75AE" w:rsidRPr="00ED75AE">
        <w:rPr>
          <w:i/>
          <w:iCs/>
          <w:lang w:val="en-US"/>
        </w:rPr>
        <w:t>GitHub API</w:t>
      </w:r>
      <w:r w:rsidR="00E45297">
        <w:rPr>
          <w:i/>
          <w:iCs/>
        </w:rPr>
        <w:t xml:space="preserve">, </w:t>
      </w:r>
      <w:r w:rsidR="00E45297">
        <w:t>који је јавно доступан</w:t>
      </w:r>
      <w:r w:rsidR="008771EC">
        <w:t xml:space="preserve">, али такође одређен </w:t>
      </w:r>
      <w:r w:rsidR="00683233">
        <w:t xml:space="preserve">број коментара је добијен из школских пројеката </w:t>
      </w:r>
      <w:r w:rsidR="00B01D8F">
        <w:t>одрађених на основним студијама од стране чланова нашег тима.</w:t>
      </w:r>
    </w:p>
    <w:p w14:paraId="5B5BB888" w14:textId="5EA07870" w:rsidR="00B01D8F" w:rsidRDefault="00516DB2" w:rsidP="00191AC3">
      <w:pPr>
        <w:pStyle w:val="tekst"/>
      </w:pPr>
      <w:r>
        <w:t xml:space="preserve">За прикупљање и анотирање је коришћено више алата, од којих су неки креирани </w:t>
      </w:r>
      <w:r w:rsidR="00DB27BC">
        <w:t xml:space="preserve">у склопу пројекта(скрипте за дохватање </w:t>
      </w:r>
      <w:r w:rsidR="005D4A03">
        <w:t>података</w:t>
      </w:r>
      <w:r w:rsidR="00DB27BC">
        <w:t xml:space="preserve"> са </w:t>
      </w:r>
      <w:r w:rsidR="00DB27BC">
        <w:rPr>
          <w:lang w:val="en-US"/>
        </w:rPr>
        <w:t>GitHub-a</w:t>
      </w:r>
      <w:r w:rsidR="00364030">
        <w:rPr>
          <w:lang w:val="en-US"/>
        </w:rPr>
        <w:t>,</w:t>
      </w:r>
      <w:r w:rsidR="005D4A03">
        <w:t xml:space="preserve"> парсирање фајлова и лоцирање </w:t>
      </w:r>
      <w:r w:rsidR="005D4A03">
        <w:rPr>
          <w:lang w:val="en-US"/>
        </w:rPr>
        <w:t xml:space="preserve">C# </w:t>
      </w:r>
      <w:r w:rsidR="005D4A03">
        <w:t>коментара унутар фајла</w:t>
      </w:r>
      <w:r w:rsidR="00DB27BC">
        <w:rPr>
          <w:lang w:val="en-US"/>
        </w:rPr>
        <w:t>)</w:t>
      </w:r>
      <w:r w:rsidR="005D4A03">
        <w:rPr>
          <w:lang w:val="en-US"/>
        </w:rPr>
        <w:t>.</w:t>
      </w:r>
      <w:r w:rsidR="00364030">
        <w:rPr>
          <w:lang w:val="en-US"/>
        </w:rPr>
        <w:t xml:space="preserve"> </w:t>
      </w:r>
      <w:r w:rsidR="003170E6">
        <w:t>С</w:t>
      </w:r>
      <w:r w:rsidR="00364030">
        <w:rPr>
          <w:lang w:val="en-US"/>
        </w:rPr>
        <w:t xml:space="preserve"> </w:t>
      </w:r>
      <w:r w:rsidR="003170E6">
        <w:t>обзиром да наша екипа броји 3 члана, поставком задатка је неопходно прикупити и анотирати 750 коментара.</w:t>
      </w:r>
    </w:p>
    <w:p w14:paraId="2A79F504" w14:textId="59299C20" w:rsidR="002D3BD3" w:rsidRDefault="003170E6" w:rsidP="00191AC3">
      <w:pPr>
        <w:pStyle w:val="tekst"/>
        <w:rPr>
          <w:lang w:val="en-US"/>
        </w:rPr>
      </w:pPr>
      <w:r>
        <w:t xml:space="preserve">Након прикупљања и анотирања података, прелазимо </w:t>
      </w:r>
      <w:r w:rsidR="002D3BD3">
        <w:t>у трећу фазу која подразумева пре</w:t>
      </w:r>
      <w:r w:rsidR="00703385">
        <w:t>т</w:t>
      </w:r>
      <w:r w:rsidR="002D3BD3">
        <w:t>процесирање анотираних података</w:t>
      </w:r>
      <w:r w:rsidR="000059A4">
        <w:t xml:space="preserve">, </w:t>
      </w:r>
      <w:r w:rsidR="002D3BD3">
        <w:t>тренирање класификатора</w:t>
      </w:r>
      <w:r w:rsidR="000059A4">
        <w:t xml:space="preserve"> и рангирање</w:t>
      </w:r>
      <w:r w:rsidR="002D3BD3">
        <w:t>. Поставком задатка је захтевано да се искористе следеће технике пре</w:t>
      </w:r>
      <w:r w:rsidR="00703385">
        <w:t>т</w:t>
      </w:r>
      <w:r w:rsidR="002D3BD3">
        <w:t>процесирања</w:t>
      </w:r>
      <w:r w:rsidR="002D3BD3">
        <w:rPr>
          <w:lang w:val="en-US"/>
        </w:rPr>
        <w:t>:</w:t>
      </w:r>
    </w:p>
    <w:p w14:paraId="73D60F06" w14:textId="31877555" w:rsidR="003170E6" w:rsidRPr="00191AC3" w:rsidRDefault="005B27B7" w:rsidP="00191AC3">
      <w:pPr>
        <w:pStyle w:val="tekst"/>
        <w:numPr>
          <w:ilvl w:val="0"/>
          <w:numId w:val="29"/>
        </w:numPr>
      </w:pPr>
      <w:r w:rsidRPr="00191AC3">
        <w:t>Нормализацију свих текстова на мала слова(</w:t>
      </w:r>
      <w:r w:rsidRPr="00191AC3">
        <w:rPr>
          <w:i/>
          <w:iCs/>
          <w:lang w:val="en-US"/>
        </w:rPr>
        <w:t>lowercasing</w:t>
      </w:r>
      <w:r w:rsidRPr="00191AC3">
        <w:rPr>
          <w:lang w:val="en-US"/>
        </w:rPr>
        <w:t>)</w:t>
      </w:r>
    </w:p>
    <w:p w14:paraId="6ADC1468" w14:textId="10D33111" w:rsidR="005B27B7" w:rsidRPr="00191AC3" w:rsidRDefault="00376AB4" w:rsidP="00191AC3">
      <w:pPr>
        <w:pStyle w:val="tekst"/>
        <w:numPr>
          <w:ilvl w:val="0"/>
          <w:numId w:val="29"/>
        </w:numPr>
      </w:pPr>
      <w:r w:rsidRPr="00191AC3">
        <w:t xml:space="preserve">Бинаризацију вредности </w:t>
      </w:r>
      <w:r w:rsidRPr="00191AC3">
        <w:rPr>
          <w:i/>
          <w:iCs/>
          <w:lang w:val="en-US"/>
        </w:rPr>
        <w:t xml:space="preserve">bag-of-words </w:t>
      </w:r>
      <w:r w:rsidRPr="00191AC3">
        <w:t>одлика</w:t>
      </w:r>
    </w:p>
    <w:p w14:paraId="4F41300C" w14:textId="5483FEB4" w:rsidR="006A46CA" w:rsidRPr="00191AC3" w:rsidRDefault="006A46CA" w:rsidP="00191AC3">
      <w:pPr>
        <w:pStyle w:val="tekst"/>
        <w:numPr>
          <w:ilvl w:val="0"/>
          <w:numId w:val="29"/>
        </w:numPr>
      </w:pPr>
      <w:r w:rsidRPr="00191AC3">
        <w:t>Фреквенцијско филтрирање речи</w:t>
      </w:r>
    </w:p>
    <w:p w14:paraId="34608314" w14:textId="1146E609" w:rsidR="006A46CA" w:rsidRPr="00191AC3" w:rsidRDefault="006A46CA" w:rsidP="00191AC3">
      <w:pPr>
        <w:pStyle w:val="tekst"/>
        <w:numPr>
          <w:ilvl w:val="0"/>
          <w:numId w:val="29"/>
        </w:numPr>
      </w:pPr>
      <w:r w:rsidRPr="00191AC3">
        <w:rPr>
          <w:lang w:val="en-US"/>
        </w:rPr>
        <w:t xml:space="preserve">TF, IDF </w:t>
      </w:r>
      <w:r w:rsidRPr="00191AC3">
        <w:t xml:space="preserve">и </w:t>
      </w:r>
      <w:r w:rsidRPr="00191AC3">
        <w:rPr>
          <w:lang w:val="en-US"/>
        </w:rPr>
        <w:t>TFIDF</w:t>
      </w:r>
      <w:r w:rsidRPr="00191AC3">
        <w:t xml:space="preserve"> пондерисање</w:t>
      </w:r>
    </w:p>
    <w:p w14:paraId="06597083" w14:textId="294F2F48" w:rsidR="006A46CA" w:rsidRPr="00191AC3" w:rsidRDefault="008042CC" w:rsidP="00191AC3">
      <w:pPr>
        <w:pStyle w:val="tekst"/>
        <w:numPr>
          <w:ilvl w:val="0"/>
          <w:numId w:val="29"/>
        </w:numPr>
      </w:pPr>
      <w:r w:rsidRPr="00191AC3">
        <w:t>Филтрирање стоп</w:t>
      </w:r>
      <w:r w:rsidRPr="00191AC3">
        <w:rPr>
          <w:lang w:val="en-US"/>
        </w:rPr>
        <w:t>-</w:t>
      </w:r>
      <w:r w:rsidRPr="00191AC3">
        <w:t>речи и стемовање речи</w:t>
      </w:r>
    </w:p>
    <w:p w14:paraId="69505806" w14:textId="24F1C66C" w:rsidR="008042CC" w:rsidRPr="00191AC3" w:rsidRDefault="00BB1031" w:rsidP="00191AC3">
      <w:pPr>
        <w:pStyle w:val="tekst"/>
        <w:numPr>
          <w:ilvl w:val="0"/>
          <w:numId w:val="29"/>
        </w:numPr>
      </w:pPr>
      <w:r w:rsidRPr="00191AC3">
        <w:t>Коришћење биграма и триграма</w:t>
      </w:r>
    </w:p>
    <w:p w14:paraId="7919AB7A" w14:textId="0AB2D42E" w:rsidR="00CB4038" w:rsidRDefault="004E614D" w:rsidP="00191AC3">
      <w:pPr>
        <w:pStyle w:val="tekst"/>
        <w:rPr>
          <w:lang w:val="en-US"/>
        </w:rPr>
      </w:pPr>
      <w:r>
        <w:t>После претпроцесирања коментара, поставком задатака</w:t>
      </w:r>
      <w:r w:rsidR="002029BA">
        <w:t xml:space="preserve"> је </w:t>
      </w:r>
      <w:r w:rsidR="00CB4038">
        <w:t>одређено да се примене следећи класификатори</w:t>
      </w:r>
      <w:r w:rsidR="00CB4038">
        <w:rPr>
          <w:lang w:val="en-US"/>
        </w:rPr>
        <w:t>:</w:t>
      </w:r>
    </w:p>
    <w:p w14:paraId="09529CCF" w14:textId="3C7A036C" w:rsidR="000C318F" w:rsidRPr="00191AC3" w:rsidRDefault="00CB4038" w:rsidP="00191AC3">
      <w:pPr>
        <w:pStyle w:val="tekst"/>
        <w:numPr>
          <w:ilvl w:val="0"/>
          <w:numId w:val="28"/>
        </w:numPr>
        <w:rPr>
          <w:lang w:val="en-US"/>
        </w:rPr>
      </w:pPr>
      <w:r w:rsidRPr="00191AC3">
        <w:t>Мултиномијални Бајесов наивни класификато</w:t>
      </w:r>
      <w:r w:rsidR="00485AA1">
        <w:t>р</w:t>
      </w:r>
    </w:p>
    <w:p w14:paraId="2C3B5D2F" w14:textId="6DF3773D" w:rsidR="000C318F" w:rsidRPr="00191AC3" w:rsidRDefault="000C318F" w:rsidP="00191AC3">
      <w:pPr>
        <w:pStyle w:val="tekst"/>
        <w:numPr>
          <w:ilvl w:val="0"/>
          <w:numId w:val="28"/>
        </w:numPr>
        <w:rPr>
          <w:lang w:val="en-US"/>
        </w:rPr>
      </w:pPr>
      <w:r w:rsidRPr="00191AC3">
        <w:t>Логистичка регресиј</w:t>
      </w:r>
      <w:r w:rsidR="00191AC3">
        <w:t>а</w:t>
      </w:r>
    </w:p>
    <w:p w14:paraId="758551AF" w14:textId="27A5C773" w:rsidR="000C318F" w:rsidRPr="00191AC3" w:rsidRDefault="3832031D" w:rsidP="00191AC3">
      <w:pPr>
        <w:pStyle w:val="tekst"/>
        <w:numPr>
          <w:ilvl w:val="0"/>
          <w:numId w:val="28"/>
        </w:numPr>
        <w:rPr>
          <w:lang w:val="en-US"/>
        </w:rPr>
      </w:pPr>
      <w:r w:rsidRPr="00191AC3">
        <w:t>Класификација методом потпорног вектора</w:t>
      </w:r>
    </w:p>
    <w:p w14:paraId="652FAFCA" w14:textId="72CD9BE8" w:rsidR="3832031D" w:rsidRPr="00191AC3" w:rsidRDefault="3832031D" w:rsidP="00191AC3">
      <w:pPr>
        <w:pStyle w:val="tekst"/>
        <w:rPr>
          <w:rStyle w:val="Heading1Char"/>
          <w:rFonts w:asciiTheme="minorHAnsi" w:eastAsia="Times New Roman" w:hAnsiTheme="minorHAnsi" w:cs="Times New Roman"/>
          <w:b w:val="0"/>
          <w:sz w:val="24"/>
          <w:szCs w:val="24"/>
        </w:rPr>
      </w:pPr>
      <w:r w:rsidRPr="3832031D">
        <w:t>Као други део последње фазе је разматран приступ заснован на рангирању, где се од статистичког модела очекује да спроведе рангирање сличности између задатог упита и свих елемената документационих коментара, тј. проналажење коментара најсличнијег задатом упиту.</w:t>
      </w:r>
    </w:p>
    <w:p w14:paraId="30596089" w14:textId="63D00E6C" w:rsidR="002A0405" w:rsidRPr="008E0F4F" w:rsidRDefault="3832031D" w:rsidP="008E0F4F">
      <w:pPr>
        <w:pStyle w:val="Heading1"/>
      </w:pPr>
      <w:bookmarkStart w:id="1" w:name="_Toc80573953"/>
      <w:proofErr w:type="spellStart"/>
      <w:r w:rsidRPr="008E0F4F">
        <w:rPr>
          <w:rStyle w:val="Heading1Char"/>
          <w:b/>
        </w:rPr>
        <w:lastRenderedPageBreak/>
        <w:t>Прикупљање</w:t>
      </w:r>
      <w:proofErr w:type="spellEnd"/>
      <w:r w:rsidRPr="008E0F4F">
        <w:rPr>
          <w:rStyle w:val="Heading1Char"/>
          <w:b/>
        </w:rPr>
        <w:t xml:space="preserve"> </w:t>
      </w:r>
      <w:proofErr w:type="spellStart"/>
      <w:r w:rsidRPr="008E0F4F">
        <w:rPr>
          <w:rStyle w:val="Heading1Char"/>
          <w:b/>
        </w:rPr>
        <w:t>података</w:t>
      </w:r>
      <w:proofErr w:type="spellEnd"/>
      <w:r w:rsidRPr="008E0F4F">
        <w:rPr>
          <w:rStyle w:val="Heading1Char"/>
          <w:b/>
        </w:rPr>
        <w:t xml:space="preserve"> (</w:t>
      </w:r>
      <w:proofErr w:type="spellStart"/>
      <w:r w:rsidRPr="008E0F4F">
        <w:rPr>
          <w:rStyle w:val="Heading1Char"/>
          <w:b/>
        </w:rPr>
        <w:t>прва</w:t>
      </w:r>
      <w:proofErr w:type="spellEnd"/>
      <w:r w:rsidRPr="008E0F4F">
        <w:rPr>
          <w:rStyle w:val="Heading1Char"/>
          <w:b/>
        </w:rPr>
        <w:t xml:space="preserve"> </w:t>
      </w:r>
      <w:proofErr w:type="spellStart"/>
      <w:r w:rsidRPr="008E0F4F">
        <w:rPr>
          <w:rStyle w:val="Heading1Char"/>
          <w:b/>
        </w:rPr>
        <w:t>фаза</w:t>
      </w:r>
      <w:proofErr w:type="spellEnd"/>
      <w:r w:rsidRPr="008E0F4F">
        <w:rPr>
          <w:rStyle w:val="Heading1Char"/>
          <w:b/>
        </w:rPr>
        <w:t>)</w:t>
      </w:r>
      <w:bookmarkEnd w:id="1"/>
    </w:p>
    <w:p w14:paraId="4D609102" w14:textId="00643F5D" w:rsidR="00F55830" w:rsidRDefault="00B92904" w:rsidP="00191AC3">
      <w:pPr>
        <w:pStyle w:val="tekst"/>
        <w:rPr>
          <w:lang w:val="en-US"/>
        </w:rPr>
      </w:pPr>
      <w:r>
        <w:t xml:space="preserve"> </w:t>
      </w:r>
    </w:p>
    <w:p w14:paraId="4AC363D4" w14:textId="1111E75A" w:rsidR="006A2A44" w:rsidRDefault="006A2A44" w:rsidP="00191AC3">
      <w:pPr>
        <w:pStyle w:val="tekst"/>
      </w:pPr>
      <w:r>
        <w:rPr>
          <w:lang w:val="en-US"/>
        </w:rPr>
        <w:tab/>
      </w:r>
      <w:r w:rsidR="00FA376B">
        <w:t>Како би се подаци прикупили</w:t>
      </w:r>
      <w:r w:rsidR="001022FB">
        <w:t>, потребно је било пронаћи фајлове</w:t>
      </w:r>
      <w:r w:rsidR="00824484">
        <w:t xml:space="preserve"> са </w:t>
      </w:r>
      <w:r w:rsidR="00824484" w:rsidRPr="3832031D">
        <w:rPr>
          <w:i/>
          <w:iCs/>
        </w:rPr>
        <w:t>C</w:t>
      </w:r>
      <w:r w:rsidR="00824484" w:rsidRPr="3832031D">
        <w:rPr>
          <w:i/>
          <w:iCs/>
          <w:lang w:val="en-US"/>
        </w:rPr>
        <w:t>#</w:t>
      </w:r>
      <w:r w:rsidR="00824484">
        <w:t xml:space="preserve"> кодом, тачније фајлове са </w:t>
      </w:r>
      <w:r w:rsidR="00824484" w:rsidRPr="00824484">
        <w:rPr>
          <w:b/>
          <w:bCs/>
        </w:rPr>
        <w:t>.</w:t>
      </w:r>
      <w:r w:rsidR="00824484" w:rsidRPr="00824484">
        <w:rPr>
          <w:b/>
          <w:bCs/>
          <w:lang w:val="en-US"/>
        </w:rPr>
        <w:t>cs</w:t>
      </w:r>
      <w:r w:rsidR="00824484">
        <w:rPr>
          <w:b/>
          <w:bCs/>
          <w:lang w:val="en-US"/>
        </w:rPr>
        <w:t xml:space="preserve"> </w:t>
      </w:r>
      <w:r w:rsidR="00824484">
        <w:t>екстензијом.</w:t>
      </w:r>
      <w:r w:rsidR="00350D2F">
        <w:t xml:space="preserve"> Ово је било могуће одрадити на више начина</w:t>
      </w:r>
      <w:r w:rsidR="00006DA8">
        <w:t xml:space="preserve">, међутим у пројекту се одлучило за следећа два приступа. Први приступ је био да се користи </w:t>
      </w:r>
      <w:r w:rsidR="00006DA8" w:rsidRPr="3832031D">
        <w:rPr>
          <w:i/>
          <w:iCs/>
          <w:lang w:val="en-US"/>
        </w:rPr>
        <w:t>GitHub Search</w:t>
      </w:r>
      <w:r w:rsidR="005921F3" w:rsidRPr="3832031D">
        <w:rPr>
          <w:i/>
          <w:iCs/>
          <w:lang w:val="en-US"/>
        </w:rPr>
        <w:t xml:space="preserve"> Code</w:t>
      </w:r>
      <w:r w:rsidR="00006DA8" w:rsidRPr="3832031D">
        <w:rPr>
          <w:i/>
          <w:iCs/>
          <w:lang w:val="en-US"/>
        </w:rPr>
        <w:t xml:space="preserve"> API</w:t>
      </w:r>
      <w:r w:rsidR="005921F3" w:rsidRPr="3832031D">
        <w:rPr>
          <w:i/>
          <w:iCs/>
          <w:lang w:val="en-US"/>
        </w:rPr>
        <w:t xml:space="preserve"> </w:t>
      </w:r>
      <w:r w:rsidR="005921F3">
        <w:rPr>
          <w:lang w:val="en-US"/>
        </w:rPr>
        <w:t xml:space="preserve"> </w:t>
      </w:r>
      <w:r w:rsidR="00B621C8">
        <w:t>који очекује да му се проследи претраживана фраза</w:t>
      </w:r>
      <w:r w:rsidR="00707ACA">
        <w:t>(или реч)</w:t>
      </w:r>
      <w:r w:rsidR="0060753A">
        <w:t xml:space="preserve">, а покушано је са фразама наведеним у пројектном задатку са </w:t>
      </w:r>
      <w:r w:rsidR="00712E6E">
        <w:rPr>
          <w:lang w:val="en-US"/>
        </w:rPr>
        <w:t>ID</w:t>
      </w:r>
      <w:r w:rsidR="0060753A">
        <w:t>-</w:t>
      </w:r>
      <w:r w:rsidR="00C85A5C">
        <w:t>јев</w:t>
      </w:r>
      <w:r w:rsidR="0060753A">
        <w:t>има</w:t>
      </w:r>
      <w:r w:rsidR="00712E6E">
        <w:rPr>
          <w:lang w:val="en-US"/>
        </w:rPr>
        <w:t xml:space="preserve">  </w:t>
      </w:r>
      <w:r w:rsidR="0060753A">
        <w:t xml:space="preserve"> 0-99. </w:t>
      </w:r>
      <w:r w:rsidR="00844FE5">
        <w:t>Није на тај начин постигнут</w:t>
      </w:r>
      <w:r w:rsidR="00FF76A7">
        <w:t>о да добијемо велики број фајлова</w:t>
      </w:r>
      <w:r w:rsidR="00844FE5">
        <w:t xml:space="preserve"> </w:t>
      </w:r>
      <w:r w:rsidR="00931202">
        <w:t>који садрже</w:t>
      </w:r>
      <w:r w:rsidR="00A940F3">
        <w:t xml:space="preserve"> коментаре на српском језику које бисмо искористили касније</w:t>
      </w:r>
      <w:r w:rsidR="00806B15">
        <w:t>, а низак проценат оних које бисмо могли анотирати са степеном сличности 2 или 3. Као мала модификација</w:t>
      </w:r>
      <w:r w:rsidR="00BD70C6">
        <w:t xml:space="preserve"> првог приступа</w:t>
      </w:r>
      <w:r w:rsidR="00664ABD">
        <w:t xml:space="preserve"> покушано је да се</w:t>
      </w:r>
      <w:r w:rsidR="00C41CFC">
        <w:t xml:space="preserve"> користе другачији облици речи претпостављајући да </w:t>
      </w:r>
      <w:r w:rsidR="00C41CFC" w:rsidRPr="3832031D">
        <w:rPr>
          <w:i/>
          <w:iCs/>
          <w:lang w:val="en-US"/>
        </w:rPr>
        <w:t>GitHub</w:t>
      </w:r>
      <w:r w:rsidR="00C41CFC" w:rsidRPr="3832031D">
        <w:rPr>
          <w:i/>
          <w:iCs/>
        </w:rPr>
        <w:t xml:space="preserve"> </w:t>
      </w:r>
      <w:r w:rsidR="00C41CFC" w:rsidRPr="3832031D">
        <w:rPr>
          <w:i/>
          <w:iCs/>
          <w:lang w:val="en-US"/>
        </w:rPr>
        <w:t>Search Code</w:t>
      </w:r>
      <w:r w:rsidR="00C41CFC" w:rsidRPr="3832031D">
        <w:rPr>
          <w:i/>
          <w:iCs/>
        </w:rPr>
        <w:t xml:space="preserve"> </w:t>
      </w:r>
      <w:r w:rsidR="00C41CFC" w:rsidRPr="3832031D">
        <w:rPr>
          <w:i/>
          <w:iCs/>
          <w:lang w:val="en-US"/>
        </w:rPr>
        <w:t xml:space="preserve">API </w:t>
      </w:r>
      <w:r w:rsidR="00C41CFC">
        <w:rPr>
          <w:lang w:val="en-US"/>
        </w:rPr>
        <w:t xml:space="preserve"> </w:t>
      </w:r>
      <w:r w:rsidR="00C41CFC">
        <w:t xml:space="preserve"> не ради нек</w:t>
      </w:r>
      <w:r w:rsidR="005E63F2">
        <w:t xml:space="preserve">е напредније технике приликом  индексирања фајлова за речи на српском језику. Постигнути су бољи резултати, прикупљен већи број коментара овим пондерисањем </w:t>
      </w:r>
      <w:r w:rsidR="00D427F4">
        <w:t>фраза, али је примећен следећи проблем.</w:t>
      </w:r>
      <w:r w:rsidR="002119C8">
        <w:t xml:space="preserve"> Тај проблем је био да </w:t>
      </w:r>
      <w:r w:rsidR="00364030">
        <w:t xml:space="preserve">се </w:t>
      </w:r>
      <w:r w:rsidR="002119C8">
        <w:t xml:space="preserve">из </w:t>
      </w:r>
      <w:r w:rsidR="0073001D" w:rsidRPr="00364030">
        <w:rPr>
          <w:b/>
          <w:bCs/>
        </w:rPr>
        <w:t>.</w:t>
      </w:r>
      <w:r w:rsidR="0073001D" w:rsidRPr="00364030">
        <w:rPr>
          <w:b/>
          <w:bCs/>
          <w:lang w:val="en-US"/>
        </w:rPr>
        <w:t>cs</w:t>
      </w:r>
      <w:r w:rsidR="0073001D">
        <w:rPr>
          <w:lang w:val="en-US"/>
        </w:rPr>
        <w:t xml:space="preserve"> </w:t>
      </w:r>
      <w:r w:rsidR="00BC60B5">
        <w:t xml:space="preserve">фајлова </w:t>
      </w:r>
      <w:r w:rsidR="0073001D">
        <w:t xml:space="preserve">добија мали број коментара или </w:t>
      </w:r>
      <w:r w:rsidR="00364030">
        <w:t xml:space="preserve">се </w:t>
      </w:r>
      <w:r w:rsidR="0073001D">
        <w:t>уопште не добија</w:t>
      </w:r>
      <w:r w:rsidR="00364030">
        <w:t>ју</w:t>
      </w:r>
      <w:r w:rsidR="0073001D">
        <w:t xml:space="preserve"> </w:t>
      </w:r>
      <w:r w:rsidR="001E0799">
        <w:t>коментар</w:t>
      </w:r>
      <w:r w:rsidR="00364030">
        <w:t>и</w:t>
      </w:r>
      <w:r w:rsidR="001E0799">
        <w:t xml:space="preserve"> на српском</w:t>
      </w:r>
      <w:r w:rsidR="00485AA1">
        <w:t xml:space="preserve"> језику</w:t>
      </w:r>
      <w:r w:rsidR="001E0799">
        <w:t xml:space="preserve">, тј. велики број фајлова нема коментаре на српском док мањи број фајлова има само понеки коментар. Разлог томе је </w:t>
      </w:r>
      <w:r w:rsidR="00CC0944">
        <w:t xml:space="preserve">зато што </w:t>
      </w:r>
      <w:r w:rsidR="00CC0944" w:rsidRPr="3832031D">
        <w:rPr>
          <w:i/>
          <w:iCs/>
          <w:lang w:val="en-US"/>
        </w:rPr>
        <w:t>GitHub</w:t>
      </w:r>
      <w:r w:rsidR="00CC0944" w:rsidRPr="3832031D">
        <w:rPr>
          <w:i/>
          <w:iCs/>
        </w:rPr>
        <w:t xml:space="preserve"> </w:t>
      </w:r>
      <w:r w:rsidR="00CC0944" w:rsidRPr="3832031D">
        <w:rPr>
          <w:i/>
          <w:iCs/>
          <w:lang w:val="en-US"/>
        </w:rPr>
        <w:t>Search Code</w:t>
      </w:r>
      <w:r w:rsidR="00CC0944" w:rsidRPr="3832031D">
        <w:rPr>
          <w:i/>
          <w:iCs/>
        </w:rPr>
        <w:t xml:space="preserve"> </w:t>
      </w:r>
      <w:r w:rsidR="00CC0944" w:rsidRPr="3832031D">
        <w:rPr>
          <w:i/>
          <w:iCs/>
          <w:lang w:val="en-US"/>
        </w:rPr>
        <w:t xml:space="preserve">API </w:t>
      </w:r>
      <w:r w:rsidR="00CC0944">
        <w:rPr>
          <w:lang w:val="en-US"/>
        </w:rPr>
        <w:t xml:space="preserve"> </w:t>
      </w:r>
      <w:r w:rsidR="00CC0944">
        <w:t xml:space="preserve"> враћа фајлова из различитих репозиторијума </w:t>
      </w:r>
      <w:r w:rsidR="00C43243">
        <w:t>где је успео да направи најбоље преклапање</w:t>
      </w:r>
      <w:r w:rsidR="009F239E">
        <w:t>, а ти репозиторијуми припадају  различитим корисницима</w:t>
      </w:r>
      <w:r w:rsidR="00D20422">
        <w:t>, док је реално да ће се пре пронаћи већи број коментара ако бисмо прегледали све .</w:t>
      </w:r>
      <w:r w:rsidR="00D20422">
        <w:rPr>
          <w:lang w:val="en-US"/>
        </w:rPr>
        <w:t>cs</w:t>
      </w:r>
      <w:r w:rsidR="00D20422">
        <w:t xml:space="preserve"> фајлове у једном репозиторијуму</w:t>
      </w:r>
      <w:r w:rsidR="00373181">
        <w:t xml:space="preserve"> код корисника који веома често документује своје методе и класе. </w:t>
      </w:r>
      <w:r>
        <w:tab/>
        <w:t>Да бисмо реш</w:t>
      </w:r>
      <w:r w:rsidR="003218FD">
        <w:t>или тај проблем, коришћен је</w:t>
      </w:r>
      <w:r w:rsidR="003218FD" w:rsidRPr="3832031D">
        <w:rPr>
          <w:i/>
          <w:iCs/>
          <w:lang w:val="en-US"/>
        </w:rPr>
        <w:t xml:space="preserve"> GitHub</w:t>
      </w:r>
      <w:r w:rsidR="003218FD" w:rsidRPr="3832031D">
        <w:rPr>
          <w:i/>
          <w:iCs/>
        </w:rPr>
        <w:t xml:space="preserve"> </w:t>
      </w:r>
      <w:r w:rsidR="003218FD" w:rsidRPr="3832031D">
        <w:rPr>
          <w:i/>
          <w:iCs/>
          <w:lang w:val="en-US"/>
        </w:rPr>
        <w:t xml:space="preserve">Advanced Search UI </w:t>
      </w:r>
      <w:r w:rsidR="005F311B" w:rsidRPr="3832031D">
        <w:rPr>
          <w:i/>
          <w:iCs/>
        </w:rPr>
        <w:t xml:space="preserve"> </w:t>
      </w:r>
      <w:r w:rsidR="005F311B">
        <w:t>који даје одличан приказ по претраживаној речи(фрази) и програмском језику.</w:t>
      </w:r>
      <w:r w:rsidR="00233F3C">
        <w:t xml:space="preserve"> На њиховом </w:t>
      </w:r>
      <w:r w:rsidR="00233F3C" w:rsidRPr="3832031D">
        <w:rPr>
          <w:i/>
          <w:iCs/>
          <w:lang w:val="en-US"/>
        </w:rPr>
        <w:t xml:space="preserve">UI </w:t>
      </w:r>
      <w:r w:rsidR="00233F3C" w:rsidRPr="3832031D">
        <w:rPr>
          <w:i/>
          <w:iCs/>
        </w:rPr>
        <w:t xml:space="preserve"> </w:t>
      </w:r>
      <w:r w:rsidR="00233F3C">
        <w:t xml:space="preserve">јасно </w:t>
      </w:r>
      <w:r w:rsidR="00364030">
        <w:t>могу</w:t>
      </w:r>
      <w:r w:rsidR="00233F3C">
        <w:t xml:space="preserve"> да се примет</w:t>
      </w:r>
      <w:r w:rsidR="006C5F4A">
        <w:t>е репозиторијуми код којих постоји велика вероватноћа да се пронађе велики број коментара, тј. да су ти корисници највероватније студенти рачунарства који су и циљна група за тражење коментара.</w:t>
      </w:r>
      <w:r w:rsidR="004D0BA9">
        <w:t xml:space="preserve"> </w:t>
      </w:r>
      <w:r w:rsidR="004D0BA9" w:rsidRPr="3832031D">
        <w:rPr>
          <w:i/>
          <w:iCs/>
          <w:lang w:val="en-US"/>
        </w:rPr>
        <w:t>GitHub</w:t>
      </w:r>
      <w:r w:rsidR="004D0BA9" w:rsidRPr="3832031D">
        <w:rPr>
          <w:i/>
          <w:iCs/>
        </w:rPr>
        <w:t xml:space="preserve"> </w:t>
      </w:r>
      <w:r w:rsidR="004D0BA9" w:rsidRPr="3832031D">
        <w:rPr>
          <w:i/>
          <w:iCs/>
          <w:lang w:val="en-US"/>
        </w:rPr>
        <w:t xml:space="preserve">Advanced Search UI </w:t>
      </w:r>
      <w:r w:rsidR="004D0BA9">
        <w:t>враћа мањи приказ одсечка фајла</w:t>
      </w:r>
      <w:r w:rsidR="000F2FE1">
        <w:t xml:space="preserve"> приказан на слици </w:t>
      </w:r>
      <w:r w:rsidR="002871BC">
        <w:t>2</w:t>
      </w:r>
      <w:r w:rsidR="000F2FE1">
        <w:t>.1</w:t>
      </w:r>
      <w:r w:rsidR="007776C9">
        <w:t xml:space="preserve"> због ког је фајл препознат као добар кандидат, </w:t>
      </w:r>
      <w:proofErr w:type="gramStart"/>
      <w:r w:rsidR="007776C9">
        <w:t>а  из</w:t>
      </w:r>
      <w:proofErr w:type="gramEnd"/>
      <w:r w:rsidR="007776C9">
        <w:t xml:space="preserve"> тог </w:t>
      </w:r>
      <w:r w:rsidR="00EA7CD5">
        <w:t xml:space="preserve">приказа се </w:t>
      </w:r>
      <w:r w:rsidR="007B3E08">
        <w:t>може закључити</w:t>
      </w:r>
      <w:r w:rsidR="00EA7CD5">
        <w:t xml:space="preserve"> да</w:t>
      </w:r>
      <w:r w:rsidR="007B3E08">
        <w:t xml:space="preserve"> ли</w:t>
      </w:r>
      <w:r w:rsidR="00EA7CD5">
        <w:t xml:space="preserve"> је корисник</w:t>
      </w:r>
      <w:r w:rsidR="007B3E08">
        <w:t xml:space="preserve">ов репозиторијум добар кандидат </w:t>
      </w:r>
      <w:r w:rsidR="00251FBE">
        <w:t xml:space="preserve">за даљу претрагу. Ако из приказа видимо да </w:t>
      </w:r>
      <w:r w:rsidR="00890804">
        <w:t xml:space="preserve">је </w:t>
      </w:r>
      <w:r w:rsidR="00251FBE">
        <w:t xml:space="preserve">корисник </w:t>
      </w:r>
      <w:r w:rsidR="00890804">
        <w:t>именовао варијабле</w:t>
      </w:r>
      <w:r w:rsidR="005377B5">
        <w:t>, методе, репозиторијум, коментаре(ако се виде у приказу) на српском језику</w:t>
      </w:r>
      <w:r w:rsidR="000C7487">
        <w:t>, забележимо корисничко име(</w:t>
      </w:r>
      <w:r w:rsidR="000C7487" w:rsidRPr="3832031D">
        <w:rPr>
          <w:i/>
          <w:iCs/>
        </w:rPr>
        <w:t>o</w:t>
      </w:r>
      <w:proofErr w:type="spellStart"/>
      <w:r w:rsidR="000C7487" w:rsidRPr="3832031D">
        <w:rPr>
          <w:i/>
          <w:iCs/>
          <w:lang w:val="en-US"/>
        </w:rPr>
        <w:t>wner</w:t>
      </w:r>
      <w:proofErr w:type="spellEnd"/>
      <w:r w:rsidR="000C7487">
        <w:rPr>
          <w:lang w:val="en-US"/>
        </w:rPr>
        <w:t xml:space="preserve">) </w:t>
      </w:r>
      <w:r w:rsidR="000C7487">
        <w:t xml:space="preserve">и име </w:t>
      </w:r>
      <w:r w:rsidR="3832031D" w:rsidRPr="3832031D">
        <w:t xml:space="preserve">репозиторијума. Када су претходно наведена 2 податка прикупљени, потребно је искористити један </w:t>
      </w:r>
      <w:r w:rsidR="3832031D" w:rsidRPr="3832031D">
        <w:rPr>
          <w:i/>
          <w:iCs/>
          <w:lang w:val="en-US"/>
        </w:rPr>
        <w:t xml:space="preserve">GitHub API </w:t>
      </w:r>
      <w:r w:rsidR="3832031D" w:rsidRPr="3832031D">
        <w:rPr>
          <w:lang w:val="en-US"/>
        </w:rPr>
        <w:t xml:space="preserve"> </w:t>
      </w:r>
      <w:r w:rsidR="3832031D" w:rsidRPr="3832031D">
        <w:t>позив за повлачење свих фајлова из траженог репозиторијума одређеног корисника. Када се добију сви фајлови, потребно је исфилтрирати фајлов</w:t>
      </w:r>
      <w:r w:rsidR="00DB4AA1">
        <w:t>е</w:t>
      </w:r>
      <w:r w:rsidR="3832031D" w:rsidRPr="3832031D">
        <w:t xml:space="preserve"> са екстензијом .</w:t>
      </w:r>
      <w:r w:rsidR="3832031D" w:rsidRPr="3832031D">
        <w:rPr>
          <w:lang w:val="en-US"/>
        </w:rPr>
        <w:t>cs</w:t>
      </w:r>
      <w:r w:rsidR="3832031D" w:rsidRPr="3832031D">
        <w:t>.</w:t>
      </w:r>
    </w:p>
    <w:p w14:paraId="317E8415" w14:textId="001A436E" w:rsidR="3832031D" w:rsidRDefault="3832031D" w:rsidP="3832031D">
      <w:pPr>
        <w:rPr>
          <w:rFonts w:ascii="Times New Roman" w:eastAsia="Times New Roman" w:hAnsi="Times New Roman" w:cs="Times New Roman"/>
          <w:sz w:val="24"/>
          <w:szCs w:val="24"/>
          <w:lang w:val="sr-Cyrl-RS"/>
        </w:rPr>
      </w:pPr>
    </w:p>
    <w:p w14:paraId="1C8D3F11" w14:textId="39B1BD08" w:rsidR="3832031D" w:rsidRDefault="3832031D" w:rsidP="3832031D">
      <w:pPr>
        <w:rPr>
          <w:rFonts w:ascii="Times New Roman" w:eastAsia="Times New Roman" w:hAnsi="Times New Roman" w:cs="Times New Roman"/>
          <w:sz w:val="24"/>
          <w:szCs w:val="24"/>
          <w:lang w:val="sr-Cyrl-RS"/>
        </w:rPr>
      </w:pPr>
    </w:p>
    <w:p w14:paraId="3B5F58D5" w14:textId="0E103A63" w:rsidR="3832031D" w:rsidRDefault="3832031D" w:rsidP="3832031D">
      <w:pPr>
        <w:rPr>
          <w:rFonts w:ascii="Times New Roman" w:eastAsia="Times New Roman" w:hAnsi="Times New Roman" w:cs="Times New Roman"/>
          <w:sz w:val="24"/>
          <w:szCs w:val="24"/>
          <w:lang w:val="sr-Cyrl-RS"/>
        </w:rPr>
      </w:pPr>
    </w:p>
    <w:p w14:paraId="1F9CB285" w14:textId="597967E4" w:rsidR="00485AA1" w:rsidRDefault="00485AA1" w:rsidP="3832031D">
      <w:pPr>
        <w:rPr>
          <w:rFonts w:ascii="Times New Roman" w:eastAsia="Times New Roman" w:hAnsi="Times New Roman" w:cs="Times New Roman"/>
          <w:sz w:val="24"/>
          <w:szCs w:val="24"/>
          <w:lang w:val="sr-Cyrl-RS"/>
        </w:rPr>
      </w:pPr>
    </w:p>
    <w:p w14:paraId="21936BEC" w14:textId="77777777" w:rsidR="00485AA1" w:rsidRDefault="00485AA1" w:rsidP="3832031D">
      <w:pPr>
        <w:rPr>
          <w:rFonts w:ascii="Times New Roman" w:eastAsia="Times New Roman" w:hAnsi="Times New Roman" w:cs="Times New Roman"/>
          <w:sz w:val="24"/>
          <w:szCs w:val="24"/>
          <w:lang w:val="sr-Cyrl-RS"/>
        </w:rPr>
      </w:pPr>
    </w:p>
    <w:p w14:paraId="591EDF47" w14:textId="76E522D0" w:rsidR="008B175A" w:rsidRDefault="008B175A" w:rsidP="00191AC3">
      <w:pPr>
        <w:pStyle w:val="tekst"/>
        <w:rPr>
          <w:lang w:val="en-US"/>
        </w:rPr>
      </w:pPr>
      <w:r>
        <w:lastRenderedPageBreak/>
        <w:tab/>
        <w:t>Са претходн</w:t>
      </w:r>
      <w:r w:rsidR="00FF4E9A">
        <w:t>а</w:t>
      </w:r>
      <w:r>
        <w:t xml:space="preserve"> два приступа су прикупљани</w:t>
      </w:r>
      <w:r w:rsidR="00A106B8">
        <w:t xml:space="preserve"> фајлови са екстензијом .</w:t>
      </w:r>
      <w:r w:rsidR="00A106B8">
        <w:rPr>
          <w:lang w:val="en-US"/>
        </w:rPr>
        <w:t>cs</w:t>
      </w:r>
      <w:r w:rsidR="00A106B8">
        <w:t xml:space="preserve">, а имплементација се налази у фајлу </w:t>
      </w:r>
      <w:r w:rsidR="00A106B8" w:rsidRPr="00A106B8">
        <w:rPr>
          <w:i/>
          <w:iCs/>
          <w:lang w:val="en-US"/>
        </w:rPr>
        <w:t>github_scraper.py</w:t>
      </w:r>
      <w:r w:rsidR="00A106B8">
        <w:rPr>
          <w:lang w:val="en-US"/>
        </w:rPr>
        <w:t>.</w:t>
      </w:r>
    </w:p>
    <w:p w14:paraId="0809F9F5" w14:textId="465FC1C4" w:rsidR="00A106B8" w:rsidRDefault="43432F53" w:rsidP="00191AC3">
      <w:pPr>
        <w:pStyle w:val="tekst"/>
      </w:pPr>
      <w:r w:rsidRPr="43432F53">
        <w:t xml:space="preserve">Када су фајлови прикупљени и сачувани на одређеној путањи, потребно је било покренути скрипту </w:t>
      </w:r>
      <w:r w:rsidRPr="43432F53">
        <w:rPr>
          <w:i/>
          <w:iCs/>
          <w:lang w:val="en-US"/>
        </w:rPr>
        <w:t>comment_parser.py</w:t>
      </w:r>
      <w:r w:rsidRPr="43432F53">
        <w:rPr>
          <w:lang w:val="en-US"/>
        </w:rPr>
        <w:t>.</w:t>
      </w:r>
      <w:r w:rsidRPr="43432F53">
        <w:t xml:space="preserve"> Ова скрипта за сваки фајл са екстензијом .</w:t>
      </w:r>
      <w:r w:rsidRPr="43432F53">
        <w:rPr>
          <w:lang w:val="en-US"/>
        </w:rPr>
        <w:t>cs</w:t>
      </w:r>
      <w:r w:rsidRPr="43432F53">
        <w:t xml:space="preserve"> креира посебан фајл са истим именом само са екстензијом </w:t>
      </w:r>
      <w:r w:rsidRPr="43432F53">
        <w:rPr>
          <w:b/>
          <w:bCs/>
        </w:rPr>
        <w:t>.</w:t>
      </w:r>
      <w:r w:rsidRPr="43432F53">
        <w:rPr>
          <w:b/>
          <w:bCs/>
          <w:lang w:val="en-US"/>
        </w:rPr>
        <w:t>csv</w:t>
      </w:r>
      <w:r w:rsidRPr="43432F53">
        <w:rPr>
          <w:lang w:val="en-US"/>
        </w:rPr>
        <w:t xml:space="preserve">. </w:t>
      </w:r>
      <w:r w:rsidRPr="43432F53">
        <w:t>У том новонасталом фајлу су исписани сви коментари из одговарајућег фајла са екстензијом .</w:t>
      </w:r>
      <w:r w:rsidRPr="43432F53">
        <w:rPr>
          <w:lang w:val="en-US"/>
        </w:rPr>
        <w:t>cs</w:t>
      </w:r>
      <w:r w:rsidRPr="43432F53">
        <w:t xml:space="preserve"> и приказано на којој линији у фајлу се налазе, због лакше претраге.</w:t>
      </w:r>
    </w:p>
    <w:p w14:paraId="3A23B6F9" w14:textId="2EAAE42E" w:rsidR="00DB4AA1" w:rsidRDefault="00DB4AA1" w:rsidP="00191AC3">
      <w:pPr>
        <w:pStyle w:val="tekst"/>
      </w:pPr>
      <w:r>
        <w:t xml:space="preserve">Поред наведеног приступа прикупљања фајлова, користили смо и ручно претраживање репозиторијума у </w:t>
      </w:r>
      <w:r w:rsidRPr="3832031D">
        <w:rPr>
          <w:i/>
          <w:iCs/>
          <w:lang w:val="en-US"/>
        </w:rPr>
        <w:t>GitHub</w:t>
      </w:r>
      <w:r w:rsidRPr="3832031D">
        <w:rPr>
          <w:i/>
          <w:iCs/>
        </w:rPr>
        <w:t xml:space="preserve"> </w:t>
      </w:r>
      <w:r w:rsidRPr="3832031D">
        <w:rPr>
          <w:i/>
          <w:iCs/>
          <w:lang w:val="en-US"/>
        </w:rPr>
        <w:t>Advanced Search UI</w:t>
      </w:r>
      <w:r>
        <w:rPr>
          <w:i/>
          <w:iCs/>
        </w:rPr>
        <w:t>.</w:t>
      </w:r>
    </w:p>
    <w:p w14:paraId="563F72DC" w14:textId="3EFE8C79" w:rsidR="001B234D" w:rsidRPr="00206EE3" w:rsidRDefault="001B234D" w:rsidP="00191AC3">
      <w:pPr>
        <w:pStyle w:val="tekst"/>
        <w:rPr>
          <w:lang w:val="en-US"/>
        </w:rPr>
      </w:pPr>
      <w:r>
        <w:tab/>
        <w:t xml:space="preserve">Након што </w:t>
      </w:r>
      <w:r w:rsidR="000F0FA0">
        <w:t>је парсирање коментара завршено</w:t>
      </w:r>
      <w:r w:rsidR="00302AD9">
        <w:t xml:space="preserve"> и верификовано</w:t>
      </w:r>
      <w:r w:rsidR="000F0FA0">
        <w:t xml:space="preserve">, коментари су </w:t>
      </w:r>
      <w:r w:rsidR="00302AD9">
        <w:t xml:space="preserve">чувани у </w:t>
      </w:r>
      <w:r w:rsidR="002310B7">
        <w:t>посебним фајловима заједно са програмским кодом који описују(функцију, класу или модул) одвојени једним празним редом</w:t>
      </w:r>
      <w:r w:rsidR="00485AA1">
        <w:t xml:space="preserve">, а ти фајлови су сачувани у </w:t>
      </w:r>
      <w:r w:rsidR="00485AA1" w:rsidRPr="00485AA1">
        <w:rPr>
          <w:b/>
          <w:bCs/>
          <w:i/>
          <w:iCs/>
        </w:rPr>
        <w:t>/</w:t>
      </w:r>
      <w:proofErr w:type="spellStart"/>
      <w:r w:rsidR="00485AA1" w:rsidRPr="00485AA1">
        <w:rPr>
          <w:b/>
          <w:bCs/>
          <w:i/>
          <w:iCs/>
          <w:lang w:val="en-US"/>
        </w:rPr>
        <w:t>resouces</w:t>
      </w:r>
      <w:proofErr w:type="spellEnd"/>
      <w:r w:rsidR="00485AA1" w:rsidRPr="00485AA1">
        <w:rPr>
          <w:b/>
          <w:bCs/>
          <w:i/>
          <w:iCs/>
          <w:lang w:val="en-US"/>
        </w:rPr>
        <w:t>/file-annotations</w:t>
      </w:r>
      <w:r w:rsidR="00DB4AA1">
        <w:rPr>
          <w:b/>
          <w:bCs/>
          <w:i/>
          <w:iCs/>
        </w:rPr>
        <w:t xml:space="preserve"> </w:t>
      </w:r>
      <w:r w:rsidR="00DB4AA1">
        <w:t>директоријуму</w:t>
      </w:r>
      <w:r w:rsidR="00485AA1">
        <w:rPr>
          <w:i/>
          <w:iCs/>
          <w:lang w:val="en-US"/>
        </w:rPr>
        <w:t xml:space="preserve"> </w:t>
      </w:r>
      <w:r w:rsidR="00485AA1">
        <w:t>унутар пројекта</w:t>
      </w:r>
      <w:r w:rsidR="002310B7">
        <w:t xml:space="preserve">. </w:t>
      </w:r>
      <w:r w:rsidR="00C62034">
        <w:t xml:space="preserve">Такође поред </w:t>
      </w:r>
      <w:proofErr w:type="spellStart"/>
      <w:r w:rsidR="00C62034">
        <w:t>тога,</w:t>
      </w:r>
      <w:r w:rsidR="00DB4AA1">
        <w:t>сачувани</w:t>
      </w:r>
      <w:proofErr w:type="spellEnd"/>
      <w:r w:rsidR="00DB4AA1">
        <w:t xml:space="preserve"> су</w:t>
      </w:r>
      <w:r w:rsidR="00C62034">
        <w:t xml:space="preserve"> у заједнички Е</w:t>
      </w:r>
      <w:proofErr w:type="spellStart"/>
      <w:r w:rsidR="00C62034">
        <w:rPr>
          <w:lang w:val="en-US"/>
        </w:rPr>
        <w:t>xcel</w:t>
      </w:r>
      <w:proofErr w:type="spellEnd"/>
      <w:r w:rsidR="00C62034">
        <w:rPr>
          <w:lang w:val="en-US"/>
        </w:rPr>
        <w:t xml:space="preserve"> </w:t>
      </w:r>
      <w:r w:rsidR="00C62034">
        <w:t>фајл</w:t>
      </w:r>
      <w:r w:rsidR="00847D29">
        <w:t xml:space="preserve">(на </w:t>
      </w:r>
      <w:r w:rsidR="00847D29" w:rsidRPr="43432F53">
        <w:rPr>
          <w:i/>
          <w:iCs/>
          <w:lang w:val="en-US"/>
        </w:rPr>
        <w:t xml:space="preserve">Microsoft Office 365 </w:t>
      </w:r>
      <w:r w:rsidR="00C62034">
        <w:t>дељен изме</w:t>
      </w:r>
      <w:r w:rsidR="00847D29">
        <w:t xml:space="preserve">ђу </w:t>
      </w:r>
      <w:r w:rsidR="002648AB">
        <w:t>свих чланова тима</w:t>
      </w:r>
      <w:r w:rsidR="00DB4AA1">
        <w:t>)</w:t>
      </w:r>
      <w:r w:rsidR="00206EE3">
        <w:rPr>
          <w:lang w:val="en-US"/>
        </w:rPr>
        <w:t>.</w:t>
      </w:r>
    </w:p>
    <w:p w14:paraId="3F09DCDA" w14:textId="77777777" w:rsidR="002871BC" w:rsidRDefault="002871BC" w:rsidP="000C318F">
      <w:pPr>
        <w:rPr>
          <w:rFonts w:ascii="Times New Roman" w:eastAsia="Times New Roman" w:hAnsi="Times New Roman" w:cs="Times New Roman"/>
          <w:sz w:val="24"/>
          <w:szCs w:val="24"/>
          <w:lang w:val="sr-Cyrl-RS"/>
        </w:rPr>
      </w:pPr>
    </w:p>
    <w:p w14:paraId="2571041A" w14:textId="036AF7A3" w:rsidR="002871BC" w:rsidRDefault="002871BC" w:rsidP="000C318F">
      <w:pPr>
        <w:rPr>
          <w:rFonts w:ascii="Times New Roman" w:eastAsia="Times New Roman" w:hAnsi="Times New Roman" w:cs="Times New Roman"/>
          <w:sz w:val="24"/>
          <w:szCs w:val="24"/>
          <w:lang w:val="sr-Cyrl-RS"/>
        </w:rPr>
      </w:pPr>
    </w:p>
    <w:p w14:paraId="39AACF41" w14:textId="77777777" w:rsidR="00206EE3" w:rsidRDefault="00206EE3" w:rsidP="000C318F">
      <w:pPr>
        <w:rPr>
          <w:rFonts w:ascii="Times New Roman" w:eastAsia="Times New Roman" w:hAnsi="Times New Roman" w:cs="Times New Roman"/>
          <w:sz w:val="24"/>
          <w:szCs w:val="24"/>
          <w:lang w:val="sr-Cyrl-RS"/>
        </w:rPr>
      </w:pPr>
    </w:p>
    <w:p w14:paraId="7F053688" w14:textId="77777777" w:rsidR="004A3C81" w:rsidRDefault="00582710" w:rsidP="004A3C81">
      <w:pPr>
        <w:keepNext/>
        <w:jc w:val="center"/>
      </w:pPr>
      <w:r>
        <w:rPr>
          <w:noProof/>
        </w:rPr>
        <w:drawing>
          <wp:inline distT="0" distB="0" distL="0" distR="0" wp14:anchorId="31ECAD19" wp14:editId="6BAC38B7">
            <wp:extent cx="5218990" cy="3199694"/>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8990" cy="3199694"/>
                    </a:xfrm>
                    <a:prstGeom prst="rect">
                      <a:avLst/>
                    </a:prstGeom>
                  </pic:spPr>
                </pic:pic>
              </a:graphicData>
            </a:graphic>
          </wp:inline>
        </w:drawing>
      </w:r>
    </w:p>
    <w:p w14:paraId="77F6803B" w14:textId="2BA90BED" w:rsidR="008C5F9B" w:rsidRPr="004A3C81" w:rsidRDefault="004A3C81" w:rsidP="004A3C81">
      <w:pPr>
        <w:pStyle w:val="Caption"/>
        <w:jc w:val="center"/>
        <w:rPr>
          <w:color w:val="auto"/>
          <w:sz w:val="22"/>
          <w:szCs w:val="22"/>
          <w:lang w:val="en-US"/>
        </w:rPr>
      </w:pPr>
      <w:proofErr w:type="spellStart"/>
      <w:r w:rsidRPr="004A3C81">
        <w:rPr>
          <w:color w:val="auto"/>
          <w:sz w:val="22"/>
          <w:szCs w:val="22"/>
        </w:rPr>
        <w:t>Слика</w:t>
      </w:r>
      <w:proofErr w:type="spellEnd"/>
      <w:r w:rsidRPr="004A3C81">
        <w:rPr>
          <w:color w:val="auto"/>
          <w:sz w:val="22"/>
          <w:szCs w:val="22"/>
        </w:rPr>
        <w:t xml:space="preserve"> </w:t>
      </w:r>
      <w:r w:rsidR="006711E2">
        <w:rPr>
          <w:color w:val="auto"/>
          <w:sz w:val="22"/>
          <w:szCs w:val="22"/>
        </w:rPr>
        <w:fldChar w:fldCharType="begin"/>
      </w:r>
      <w:r w:rsidR="006711E2">
        <w:rPr>
          <w:color w:val="auto"/>
          <w:sz w:val="22"/>
          <w:szCs w:val="22"/>
        </w:rPr>
        <w:instrText xml:space="preserve"> STYLEREF 1 \s </w:instrText>
      </w:r>
      <w:r w:rsidR="006711E2">
        <w:rPr>
          <w:color w:val="auto"/>
          <w:sz w:val="22"/>
          <w:szCs w:val="22"/>
        </w:rPr>
        <w:fldChar w:fldCharType="separate"/>
      </w:r>
      <w:r w:rsidR="006711E2">
        <w:rPr>
          <w:noProof/>
          <w:color w:val="auto"/>
          <w:sz w:val="22"/>
          <w:szCs w:val="22"/>
        </w:rPr>
        <w:t>2</w:t>
      </w:r>
      <w:r w:rsidR="006711E2">
        <w:rPr>
          <w:color w:val="auto"/>
          <w:sz w:val="22"/>
          <w:szCs w:val="22"/>
        </w:rPr>
        <w:fldChar w:fldCharType="end"/>
      </w:r>
      <w:r w:rsidR="006711E2">
        <w:rPr>
          <w:color w:val="auto"/>
          <w:sz w:val="22"/>
          <w:szCs w:val="22"/>
        </w:rPr>
        <w:t>.</w:t>
      </w:r>
      <w:r w:rsidR="006711E2">
        <w:rPr>
          <w:color w:val="auto"/>
          <w:sz w:val="22"/>
          <w:szCs w:val="22"/>
        </w:rPr>
        <w:fldChar w:fldCharType="begin"/>
      </w:r>
      <w:r w:rsidR="006711E2">
        <w:rPr>
          <w:color w:val="auto"/>
          <w:sz w:val="22"/>
          <w:szCs w:val="22"/>
        </w:rPr>
        <w:instrText xml:space="preserve"> SEQ Слика \* ARABIC \s 1 </w:instrText>
      </w:r>
      <w:r w:rsidR="006711E2">
        <w:rPr>
          <w:color w:val="auto"/>
          <w:sz w:val="22"/>
          <w:szCs w:val="22"/>
        </w:rPr>
        <w:fldChar w:fldCharType="separate"/>
      </w:r>
      <w:r w:rsidR="006711E2">
        <w:rPr>
          <w:noProof/>
          <w:color w:val="auto"/>
          <w:sz w:val="22"/>
          <w:szCs w:val="22"/>
        </w:rPr>
        <w:t>1</w:t>
      </w:r>
      <w:r w:rsidR="006711E2">
        <w:rPr>
          <w:color w:val="auto"/>
          <w:sz w:val="22"/>
          <w:szCs w:val="22"/>
        </w:rPr>
        <w:fldChar w:fldCharType="end"/>
      </w:r>
      <w:r w:rsidR="00A921DD">
        <w:rPr>
          <w:color w:val="auto"/>
          <w:sz w:val="22"/>
          <w:szCs w:val="22"/>
        </w:rPr>
        <w:t xml:space="preserve"> </w:t>
      </w:r>
      <w:r w:rsidR="00A921DD">
        <w:rPr>
          <w:rFonts w:ascii="Times New Roman" w:eastAsia="Times New Roman" w:hAnsi="Times New Roman" w:cs="Times New Roman"/>
          <w:sz w:val="24"/>
          <w:szCs w:val="24"/>
          <w:lang w:val="sr-Cyrl-RS"/>
        </w:rPr>
        <w:t>–</w:t>
      </w:r>
      <w:r w:rsidRPr="004A3C81">
        <w:rPr>
          <w:color w:val="auto"/>
          <w:sz w:val="22"/>
          <w:szCs w:val="22"/>
          <w:lang w:val="sr-Cyrl-RS"/>
        </w:rPr>
        <w:t xml:space="preserve"> </w:t>
      </w:r>
      <w:proofErr w:type="spellStart"/>
      <w:r w:rsidRPr="004A3C81">
        <w:rPr>
          <w:color w:val="auto"/>
          <w:sz w:val="22"/>
          <w:szCs w:val="22"/>
          <w:lang w:val="en-US"/>
        </w:rPr>
        <w:t>Github</w:t>
      </w:r>
      <w:proofErr w:type="spellEnd"/>
      <w:r w:rsidRPr="004A3C81">
        <w:rPr>
          <w:color w:val="auto"/>
          <w:sz w:val="22"/>
          <w:szCs w:val="22"/>
          <w:lang w:val="en-US"/>
        </w:rPr>
        <w:t xml:space="preserve"> Advanced Search UI</w:t>
      </w:r>
    </w:p>
    <w:p w14:paraId="7AD61EA9" w14:textId="7E5A484F" w:rsidR="006952D8" w:rsidRPr="00582710" w:rsidRDefault="003C5605" w:rsidP="000C318F">
      <w:pPr>
        <w:rPr>
          <w:rFonts w:ascii="Times New Roman" w:eastAsia="Times New Roman" w:hAnsi="Times New Roman" w:cs="Times New Roman"/>
          <w:i/>
          <w:iCs/>
          <w:sz w:val="24"/>
          <w:szCs w:val="24"/>
          <w:lang w:val="en-US"/>
        </w:rPr>
      </w:pP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p>
    <w:p w14:paraId="68A11421" w14:textId="1F51DCD9" w:rsidR="3832031D" w:rsidRDefault="3832031D" w:rsidP="008E0F4F">
      <w:pPr>
        <w:pStyle w:val="Heading1"/>
        <w:numPr>
          <w:ilvl w:val="0"/>
          <w:numId w:val="0"/>
        </w:numPr>
        <w:rPr>
          <w:b w:val="0"/>
          <w:bCs/>
          <w:lang w:val="sr-Cyrl-RS"/>
        </w:rPr>
      </w:pPr>
    </w:p>
    <w:p w14:paraId="22924474" w14:textId="6058E4E3" w:rsidR="008E0F4F" w:rsidRDefault="008E0F4F" w:rsidP="008E0F4F">
      <w:pPr>
        <w:rPr>
          <w:lang w:val="sr-Cyrl-RS"/>
        </w:rPr>
      </w:pPr>
    </w:p>
    <w:p w14:paraId="5C69C639" w14:textId="77777777" w:rsidR="008E0F4F" w:rsidRPr="00E5307A" w:rsidRDefault="008E0F4F" w:rsidP="008E0F4F">
      <w:pPr>
        <w:rPr>
          <w:lang w:val="sr-Cyrl-RS"/>
        </w:rPr>
      </w:pPr>
    </w:p>
    <w:p w14:paraId="144933BD" w14:textId="7EA73CB7" w:rsidR="006952D8" w:rsidRDefault="3832031D" w:rsidP="3832031D">
      <w:pPr>
        <w:pStyle w:val="Heading1"/>
        <w:rPr>
          <w:rFonts w:ascii="Calibri Light" w:eastAsia="MS Gothic" w:hAnsi="Calibri Light" w:cs="Times New Roman"/>
          <w:b w:val="0"/>
          <w:bCs/>
          <w:lang w:val="sr-Cyrl-RS"/>
        </w:rPr>
      </w:pPr>
      <w:bookmarkStart w:id="2" w:name="_Toc80573954"/>
      <w:r w:rsidRPr="3832031D">
        <w:rPr>
          <w:bCs/>
          <w:lang w:val="sr-Cyrl-RS"/>
        </w:rPr>
        <w:lastRenderedPageBreak/>
        <w:t>Анотирање података (друга фаза)</w:t>
      </w:r>
      <w:bookmarkEnd w:id="2"/>
    </w:p>
    <w:p w14:paraId="5B33D7F9" w14:textId="77777777" w:rsidR="001405F9" w:rsidRDefault="001405F9" w:rsidP="000C318F">
      <w:pPr>
        <w:rPr>
          <w:rFonts w:ascii="Times New Roman" w:eastAsia="Times New Roman" w:hAnsi="Times New Roman" w:cs="Times New Roman"/>
          <w:b/>
          <w:bCs/>
          <w:sz w:val="44"/>
          <w:szCs w:val="44"/>
          <w:lang w:val="sr-Cyrl-RS"/>
        </w:rPr>
      </w:pPr>
    </w:p>
    <w:p w14:paraId="387DCBF9" w14:textId="54D4601B" w:rsidR="001405F9" w:rsidRDefault="001405F9" w:rsidP="00191AC3">
      <w:pPr>
        <w:pStyle w:val="tekst"/>
      </w:pPr>
      <w:r>
        <w:rPr>
          <w:b/>
          <w:bCs/>
          <w:sz w:val="44"/>
          <w:szCs w:val="44"/>
        </w:rPr>
        <w:tab/>
      </w:r>
      <w:r w:rsidR="00497FDC">
        <w:t>Након прикупљања података на горенаведене начине, неопходно је сва</w:t>
      </w:r>
      <w:r w:rsidR="000458B8">
        <w:t xml:space="preserve">ком прикупљеном коментару и блоку кода доделити релевантност између  пронађеног програмског кода који коментар </w:t>
      </w:r>
      <w:r w:rsidR="00E40868">
        <w:t xml:space="preserve">описује и одабране претраживане фразе из скупа приложеног у поставци пројектног задатка. На слици 3.1 </w:t>
      </w:r>
      <w:r w:rsidR="00FE3E2E">
        <w:t>може се видети принцип анотирања.</w:t>
      </w:r>
    </w:p>
    <w:p w14:paraId="7BD455B6" w14:textId="77777777" w:rsidR="00FE3E2E" w:rsidRDefault="00FE3E2E" w:rsidP="000C318F">
      <w:pPr>
        <w:rPr>
          <w:rFonts w:ascii="Times New Roman" w:eastAsia="Times New Roman" w:hAnsi="Times New Roman" w:cs="Times New Roman"/>
          <w:sz w:val="24"/>
          <w:szCs w:val="24"/>
          <w:lang w:val="sr-Cyrl-RS"/>
        </w:rPr>
      </w:pPr>
    </w:p>
    <w:p w14:paraId="68C954A4" w14:textId="77777777" w:rsidR="004A3C81" w:rsidRDefault="004B1AC2" w:rsidP="004A3C81">
      <w:pPr>
        <w:keepNext/>
        <w:jc w:val="center"/>
      </w:pPr>
      <w:r>
        <w:rPr>
          <w:noProof/>
        </w:rPr>
        <w:drawing>
          <wp:inline distT="0" distB="0" distL="0" distR="0" wp14:anchorId="349DCD42" wp14:editId="17DB2E99">
            <wp:extent cx="5980656" cy="3269097"/>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80656" cy="3269097"/>
                    </a:xfrm>
                    <a:prstGeom prst="rect">
                      <a:avLst/>
                    </a:prstGeom>
                  </pic:spPr>
                </pic:pic>
              </a:graphicData>
            </a:graphic>
          </wp:inline>
        </w:drawing>
      </w:r>
    </w:p>
    <w:p w14:paraId="61E33DAF" w14:textId="467774B7" w:rsidR="008C5F9B" w:rsidRPr="004A3C81" w:rsidRDefault="004A3C81" w:rsidP="004A3C81">
      <w:pPr>
        <w:pStyle w:val="Caption"/>
        <w:jc w:val="center"/>
        <w:rPr>
          <w:color w:val="auto"/>
          <w:sz w:val="22"/>
          <w:szCs w:val="22"/>
        </w:rPr>
      </w:pPr>
      <w:proofErr w:type="spellStart"/>
      <w:r w:rsidRPr="004A3C81">
        <w:rPr>
          <w:color w:val="auto"/>
          <w:sz w:val="22"/>
          <w:szCs w:val="22"/>
        </w:rPr>
        <w:t>Слика</w:t>
      </w:r>
      <w:proofErr w:type="spellEnd"/>
      <w:r w:rsidRPr="004A3C81">
        <w:rPr>
          <w:color w:val="auto"/>
          <w:sz w:val="22"/>
          <w:szCs w:val="22"/>
        </w:rPr>
        <w:t xml:space="preserve"> </w:t>
      </w:r>
      <w:r w:rsidR="006711E2">
        <w:rPr>
          <w:color w:val="auto"/>
          <w:sz w:val="22"/>
          <w:szCs w:val="22"/>
        </w:rPr>
        <w:fldChar w:fldCharType="begin"/>
      </w:r>
      <w:r w:rsidR="006711E2">
        <w:rPr>
          <w:color w:val="auto"/>
          <w:sz w:val="22"/>
          <w:szCs w:val="22"/>
        </w:rPr>
        <w:instrText xml:space="preserve"> STYLEREF 1 \s </w:instrText>
      </w:r>
      <w:r w:rsidR="006711E2">
        <w:rPr>
          <w:color w:val="auto"/>
          <w:sz w:val="22"/>
          <w:szCs w:val="22"/>
        </w:rPr>
        <w:fldChar w:fldCharType="separate"/>
      </w:r>
      <w:r w:rsidR="006711E2">
        <w:rPr>
          <w:noProof/>
          <w:color w:val="auto"/>
          <w:sz w:val="22"/>
          <w:szCs w:val="22"/>
        </w:rPr>
        <w:t>3</w:t>
      </w:r>
      <w:r w:rsidR="006711E2">
        <w:rPr>
          <w:color w:val="auto"/>
          <w:sz w:val="22"/>
          <w:szCs w:val="22"/>
        </w:rPr>
        <w:fldChar w:fldCharType="end"/>
      </w:r>
      <w:r w:rsidR="006711E2">
        <w:rPr>
          <w:color w:val="auto"/>
          <w:sz w:val="22"/>
          <w:szCs w:val="22"/>
        </w:rPr>
        <w:t>.</w:t>
      </w:r>
      <w:r w:rsidR="006711E2">
        <w:rPr>
          <w:color w:val="auto"/>
          <w:sz w:val="22"/>
          <w:szCs w:val="22"/>
        </w:rPr>
        <w:fldChar w:fldCharType="begin"/>
      </w:r>
      <w:r w:rsidR="006711E2">
        <w:rPr>
          <w:color w:val="auto"/>
          <w:sz w:val="22"/>
          <w:szCs w:val="22"/>
        </w:rPr>
        <w:instrText xml:space="preserve"> SEQ Слика \* ARABIC \s 1 </w:instrText>
      </w:r>
      <w:r w:rsidR="006711E2">
        <w:rPr>
          <w:color w:val="auto"/>
          <w:sz w:val="22"/>
          <w:szCs w:val="22"/>
        </w:rPr>
        <w:fldChar w:fldCharType="separate"/>
      </w:r>
      <w:r w:rsidR="006711E2">
        <w:rPr>
          <w:noProof/>
          <w:color w:val="auto"/>
          <w:sz w:val="22"/>
          <w:szCs w:val="22"/>
        </w:rPr>
        <w:t>1</w:t>
      </w:r>
      <w:r w:rsidR="006711E2">
        <w:rPr>
          <w:color w:val="auto"/>
          <w:sz w:val="22"/>
          <w:szCs w:val="22"/>
        </w:rPr>
        <w:fldChar w:fldCharType="end"/>
      </w:r>
      <w:r w:rsidR="00A921DD">
        <w:rPr>
          <w:color w:val="auto"/>
          <w:sz w:val="22"/>
          <w:szCs w:val="22"/>
        </w:rPr>
        <w:t xml:space="preserve"> </w:t>
      </w:r>
      <w:r w:rsidR="00A921DD">
        <w:rPr>
          <w:rFonts w:ascii="Times New Roman" w:eastAsia="Times New Roman" w:hAnsi="Times New Roman" w:cs="Times New Roman"/>
          <w:sz w:val="24"/>
          <w:szCs w:val="24"/>
          <w:lang w:val="sr-Cyrl-RS"/>
        </w:rPr>
        <w:t>–</w:t>
      </w:r>
      <w:r w:rsidRPr="004A3C81">
        <w:rPr>
          <w:color w:val="auto"/>
          <w:sz w:val="22"/>
          <w:szCs w:val="22"/>
        </w:rPr>
        <w:t xml:space="preserve"> </w:t>
      </w:r>
      <w:r w:rsidRPr="004A3C81">
        <w:rPr>
          <w:color w:val="auto"/>
          <w:sz w:val="22"/>
          <w:szCs w:val="22"/>
          <w:lang w:val="sr-Cyrl-RS"/>
        </w:rPr>
        <w:t xml:space="preserve">Дељени </w:t>
      </w:r>
      <w:r w:rsidRPr="004A3C81">
        <w:rPr>
          <w:color w:val="auto"/>
          <w:sz w:val="22"/>
          <w:szCs w:val="22"/>
          <w:lang w:val="en-US"/>
        </w:rPr>
        <w:t xml:space="preserve">excel </w:t>
      </w:r>
      <w:r w:rsidRPr="004A3C81">
        <w:rPr>
          <w:color w:val="auto"/>
          <w:sz w:val="22"/>
          <w:szCs w:val="22"/>
          <w:lang w:val="sr-Cyrl-RS"/>
        </w:rPr>
        <w:t>фајл за анотацију</w:t>
      </w:r>
      <w:r w:rsidRPr="004A3C81">
        <w:rPr>
          <w:color w:val="auto"/>
          <w:sz w:val="22"/>
          <w:szCs w:val="22"/>
        </w:rPr>
        <w:t xml:space="preserve"> </w:t>
      </w:r>
    </w:p>
    <w:p w14:paraId="32D61122" w14:textId="5EBAB3AB" w:rsidR="00C57143" w:rsidRPr="00AC3EA0" w:rsidRDefault="009C566B" w:rsidP="000C318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14:paraId="16045244" w14:textId="4F7713E7" w:rsidR="00980661" w:rsidRPr="007070AC" w:rsidRDefault="43432F53" w:rsidP="00191AC3">
      <w:pPr>
        <w:pStyle w:val="tekst"/>
      </w:pPr>
      <w:r w:rsidRPr="43432F53">
        <w:t xml:space="preserve">Са слике се може видети да </w:t>
      </w:r>
      <w:r w:rsidRPr="43432F53">
        <w:rPr>
          <w:i/>
          <w:iCs/>
        </w:rPr>
        <w:t>Q</w:t>
      </w:r>
      <w:proofErr w:type="spellStart"/>
      <w:r w:rsidRPr="43432F53">
        <w:rPr>
          <w:i/>
          <w:iCs/>
          <w:lang w:val="en-US"/>
        </w:rPr>
        <w:t>ueryText</w:t>
      </w:r>
      <w:proofErr w:type="spellEnd"/>
      <w:r w:rsidRPr="43432F53">
        <w:rPr>
          <w:i/>
          <w:iCs/>
          <w:lang w:val="en-US"/>
        </w:rPr>
        <w:t xml:space="preserve"> </w:t>
      </w:r>
      <w:r w:rsidRPr="43432F53">
        <w:t xml:space="preserve">и </w:t>
      </w:r>
      <w:proofErr w:type="spellStart"/>
      <w:r w:rsidRPr="43432F53">
        <w:rPr>
          <w:i/>
          <w:iCs/>
          <w:lang w:val="en-US"/>
        </w:rPr>
        <w:t>SimilarityScore</w:t>
      </w:r>
      <w:proofErr w:type="spellEnd"/>
      <w:r w:rsidRPr="43432F53">
        <w:rPr>
          <w:lang w:val="en-US"/>
        </w:rPr>
        <w:t xml:space="preserve"> </w:t>
      </w:r>
      <w:r w:rsidRPr="43432F53">
        <w:t>колон</w:t>
      </w:r>
      <w:r w:rsidRPr="43432F53">
        <w:rPr>
          <w:lang w:val="en-US"/>
        </w:rPr>
        <w:t>e</w:t>
      </w:r>
      <w:r w:rsidRPr="43432F53">
        <w:t xml:space="preserve"> садрже листу вредности. Договором између чланова тима је усвојено да уколико посматрани програмски код(функција, класа или модул) има неки степен сличности са посматраним фразама(различиту од 0) да се све фразе наведу као листа чији су елементи одвојени знаком </w:t>
      </w:r>
      <w:r w:rsidRPr="43432F53">
        <w:rPr>
          <w:b/>
          <w:bCs/>
        </w:rPr>
        <w:t>,</w:t>
      </w:r>
      <w:r w:rsidRPr="43432F53">
        <w:t xml:space="preserve"> или </w:t>
      </w:r>
      <w:r w:rsidRPr="43432F53">
        <w:rPr>
          <w:b/>
          <w:bCs/>
        </w:rPr>
        <w:t>#</w:t>
      </w:r>
      <w:r w:rsidRPr="43432F53">
        <w:t xml:space="preserve">. Колона </w:t>
      </w:r>
      <w:proofErr w:type="spellStart"/>
      <w:r w:rsidRPr="43432F53">
        <w:rPr>
          <w:i/>
          <w:iCs/>
          <w:lang w:val="en-US"/>
        </w:rPr>
        <w:t>SimilarityScore</w:t>
      </w:r>
      <w:proofErr w:type="spellEnd"/>
      <w:r w:rsidRPr="43432F53">
        <w:rPr>
          <w:i/>
          <w:iCs/>
        </w:rPr>
        <w:t xml:space="preserve"> </w:t>
      </w:r>
      <w:r w:rsidRPr="43432F53">
        <w:t xml:space="preserve">садржи такође листу идентичне дужине, где сваки елемент представља степен сличности одговарајуће фразе са посматраним програмским </w:t>
      </w:r>
      <w:proofErr w:type="spellStart"/>
      <w:r w:rsidRPr="43432F53">
        <w:t>кодом.Уколико</w:t>
      </w:r>
      <w:proofErr w:type="spellEnd"/>
      <w:r w:rsidRPr="43432F53">
        <w:t xml:space="preserve"> програмски код нема сличности ни са једном фразом, потребно је у обе колоне уписати вредност 0. </w:t>
      </w:r>
    </w:p>
    <w:p w14:paraId="5E6919E9" w14:textId="77777777" w:rsidR="00C62AE5" w:rsidRDefault="00C62AE5" w:rsidP="00F95178">
      <w:pPr>
        <w:rPr>
          <w:rFonts w:ascii="Times New Roman" w:eastAsia="Times New Roman" w:hAnsi="Times New Roman" w:cs="Times New Roman"/>
          <w:sz w:val="24"/>
          <w:szCs w:val="24"/>
          <w:lang w:val="sr-Cyrl-RS"/>
        </w:rPr>
      </w:pPr>
    </w:p>
    <w:p w14:paraId="76A44100" w14:textId="77777777" w:rsidR="00C62AE5" w:rsidRDefault="00C62AE5" w:rsidP="00F95178">
      <w:pPr>
        <w:rPr>
          <w:rFonts w:ascii="Times New Roman" w:eastAsia="Times New Roman" w:hAnsi="Times New Roman" w:cs="Times New Roman"/>
          <w:sz w:val="24"/>
          <w:szCs w:val="24"/>
          <w:lang w:val="sr-Cyrl-RS"/>
        </w:rPr>
      </w:pPr>
    </w:p>
    <w:p w14:paraId="2BB9974D" w14:textId="165EA599" w:rsidR="00980661" w:rsidRPr="007070AC" w:rsidRDefault="43432F53" w:rsidP="00156F42">
      <w:pPr>
        <w:pStyle w:val="tekst"/>
      </w:pPr>
      <w:r w:rsidRPr="43432F53">
        <w:lastRenderedPageBreak/>
        <w:t>Сваки ред унутар овог скупа података је било неопходно ручно обрадити, по спецификацији пројектног задатка где је наведено да се сличност може анотирати следећим вредностима</w:t>
      </w:r>
      <w:r w:rsidRPr="43432F53">
        <w:rPr>
          <w:lang w:val="en-US"/>
        </w:rPr>
        <w:t>:</w:t>
      </w:r>
    </w:p>
    <w:p w14:paraId="46DA74F6" w14:textId="2976E685" w:rsidR="00F95178" w:rsidRPr="00F95178" w:rsidRDefault="00F95178" w:rsidP="00156F42">
      <w:pPr>
        <w:pStyle w:val="tekst"/>
        <w:numPr>
          <w:ilvl w:val="0"/>
          <w:numId w:val="26"/>
        </w:numPr>
        <w:rPr>
          <w:lang w:val="en-US"/>
        </w:rPr>
      </w:pPr>
      <w:r>
        <w:rPr>
          <w:lang w:val="en-US"/>
        </w:rPr>
        <w:t xml:space="preserve">3 – </w:t>
      </w:r>
      <w:r>
        <w:t>потпуно подударање</w:t>
      </w:r>
    </w:p>
    <w:p w14:paraId="3FF73AB1" w14:textId="17352938" w:rsidR="00F95178" w:rsidRPr="00F95178" w:rsidRDefault="00F95178" w:rsidP="00156F42">
      <w:pPr>
        <w:pStyle w:val="tekst"/>
        <w:numPr>
          <w:ilvl w:val="0"/>
          <w:numId w:val="26"/>
        </w:numPr>
        <w:rPr>
          <w:lang w:val="en-US"/>
        </w:rPr>
      </w:pPr>
      <w:r>
        <w:t>2 – јако подударање</w:t>
      </w:r>
    </w:p>
    <w:p w14:paraId="240521A9" w14:textId="1DE040FF" w:rsidR="00F95178" w:rsidRPr="00F95178" w:rsidRDefault="00F95178" w:rsidP="00156F42">
      <w:pPr>
        <w:pStyle w:val="tekst"/>
        <w:numPr>
          <w:ilvl w:val="0"/>
          <w:numId w:val="26"/>
        </w:numPr>
        <w:rPr>
          <w:lang w:val="en-US"/>
        </w:rPr>
      </w:pPr>
      <w:r>
        <w:t>1 – слабо подударање</w:t>
      </w:r>
    </w:p>
    <w:p w14:paraId="4F39D0BC" w14:textId="3DB5002C" w:rsidR="00F95178" w:rsidRPr="00B76720" w:rsidRDefault="00F95178" w:rsidP="00156F42">
      <w:pPr>
        <w:pStyle w:val="tekst"/>
        <w:numPr>
          <w:ilvl w:val="0"/>
          <w:numId w:val="26"/>
        </w:numPr>
        <w:rPr>
          <w:lang w:val="en-US"/>
        </w:rPr>
      </w:pPr>
      <w:r>
        <w:t xml:space="preserve">0 – </w:t>
      </w:r>
      <w:r w:rsidR="00A62ACC">
        <w:t xml:space="preserve">потпуна </w:t>
      </w:r>
      <w:proofErr w:type="spellStart"/>
      <w:r w:rsidR="00A62ACC">
        <w:t>ирелевантност</w:t>
      </w:r>
      <w:proofErr w:type="spellEnd"/>
    </w:p>
    <w:p w14:paraId="63D4677B" w14:textId="77777777" w:rsidR="00B76720" w:rsidRPr="00A62ACC" w:rsidRDefault="00B76720" w:rsidP="00B76720">
      <w:pPr>
        <w:pStyle w:val="tekst"/>
        <w:ind w:left="720"/>
        <w:rPr>
          <w:lang w:val="en-US"/>
        </w:rPr>
      </w:pPr>
    </w:p>
    <w:p w14:paraId="4BDD59DC" w14:textId="5351664F" w:rsidR="00C62AE5" w:rsidRDefault="00AC3EA0" w:rsidP="00156F42">
      <w:pPr>
        <w:pStyle w:val="tekst"/>
        <w:rPr>
          <w:lang w:val="en-US"/>
        </w:rPr>
      </w:pPr>
      <w:r>
        <w:rPr>
          <w:lang w:val="en-US"/>
        </w:rPr>
        <w:tab/>
      </w:r>
      <w:r>
        <w:t xml:space="preserve">Након што су колоне </w:t>
      </w:r>
      <w:r w:rsidRPr="007823A1">
        <w:rPr>
          <w:i/>
          <w:iCs/>
        </w:rPr>
        <w:t>Q</w:t>
      </w:r>
      <w:proofErr w:type="spellStart"/>
      <w:r w:rsidRPr="007823A1">
        <w:rPr>
          <w:i/>
          <w:iCs/>
          <w:lang w:val="en-US"/>
        </w:rPr>
        <w:t>ueryText</w:t>
      </w:r>
      <w:proofErr w:type="spellEnd"/>
      <w:r>
        <w:rPr>
          <w:i/>
          <w:iCs/>
          <w:lang w:val="en-US"/>
        </w:rPr>
        <w:t xml:space="preserve"> </w:t>
      </w:r>
      <w:r>
        <w:t xml:space="preserve">и </w:t>
      </w:r>
      <w:proofErr w:type="spellStart"/>
      <w:r w:rsidRPr="006C1F56">
        <w:rPr>
          <w:i/>
          <w:iCs/>
          <w:lang w:val="en-US"/>
        </w:rPr>
        <w:t>SimilarityScore</w:t>
      </w:r>
      <w:proofErr w:type="spellEnd"/>
      <w:r>
        <w:rPr>
          <w:i/>
          <w:iCs/>
        </w:rPr>
        <w:t xml:space="preserve"> </w:t>
      </w:r>
      <w:r>
        <w:t xml:space="preserve">попуњене, унутар скрипте </w:t>
      </w:r>
      <w:r w:rsidRPr="00AC3EA0">
        <w:rPr>
          <w:i/>
          <w:iCs/>
          <w:lang w:val="en-US"/>
        </w:rPr>
        <w:t>read_excel_speedy.py</w:t>
      </w:r>
      <w:r>
        <w:rPr>
          <w:i/>
          <w:iCs/>
          <w:lang w:val="en-US"/>
        </w:rPr>
        <w:t xml:space="preserve"> </w:t>
      </w:r>
      <w:r>
        <w:t xml:space="preserve">врши се трансформација прикупљених 750 редова у дељеном </w:t>
      </w:r>
      <w:r>
        <w:rPr>
          <w:lang w:val="en-US"/>
        </w:rPr>
        <w:t xml:space="preserve">excel </w:t>
      </w:r>
      <w:proofErr w:type="spellStart"/>
      <w:r>
        <w:t>фајлу</w:t>
      </w:r>
      <w:r w:rsidR="00CE64A3">
        <w:t>,</w:t>
      </w:r>
      <w:r w:rsidR="005C13E7">
        <w:t>креирајући</w:t>
      </w:r>
      <w:proofErr w:type="spellEnd"/>
      <w:r w:rsidR="00B76720">
        <w:t xml:space="preserve"> </w:t>
      </w:r>
      <w:r w:rsidR="005C13E7">
        <w:t xml:space="preserve">два нова фајла </w:t>
      </w:r>
      <w:r w:rsidR="005C13E7" w:rsidRPr="009D171B">
        <w:rPr>
          <w:i/>
          <w:iCs/>
          <w:lang w:val="en-US"/>
        </w:rPr>
        <w:t>output_no_similarity_score.txt</w:t>
      </w:r>
      <w:r w:rsidR="009D171B">
        <w:rPr>
          <w:lang w:val="en-US"/>
        </w:rPr>
        <w:t xml:space="preserve"> I </w:t>
      </w:r>
      <w:r w:rsidR="009D171B" w:rsidRPr="009D171B">
        <w:rPr>
          <w:i/>
          <w:iCs/>
          <w:lang w:val="en-US"/>
        </w:rPr>
        <w:t>output_similarity_score.csv</w:t>
      </w:r>
      <w:r w:rsidR="009D171B">
        <w:rPr>
          <w:lang w:val="en-US"/>
        </w:rPr>
        <w:t xml:space="preserve">. </w:t>
      </w:r>
    </w:p>
    <w:p w14:paraId="0D8A2A62" w14:textId="309D56D6" w:rsidR="009F0011" w:rsidRDefault="009F0011" w:rsidP="00156F42">
      <w:pPr>
        <w:pStyle w:val="tekst"/>
        <w:rPr>
          <w:lang w:val="en-US"/>
        </w:rPr>
      </w:pPr>
      <w:r>
        <w:t>Фајлови</w:t>
      </w:r>
      <w:r>
        <w:rPr>
          <w:lang w:val="en-US"/>
        </w:rPr>
        <w:t>:</w:t>
      </w:r>
    </w:p>
    <w:p w14:paraId="1A46C66B" w14:textId="5200558B" w:rsidR="00EF540E" w:rsidRPr="000C5270" w:rsidRDefault="00AB01DF" w:rsidP="000C5270">
      <w:pPr>
        <w:pStyle w:val="tekst"/>
      </w:pPr>
      <w:r w:rsidRPr="00AB01DF">
        <w:rPr>
          <w:b/>
          <w:bCs/>
        </w:rPr>
        <w:t>о</w:t>
      </w:r>
      <w:r w:rsidRPr="00AB01DF">
        <w:rPr>
          <w:b/>
          <w:bCs/>
          <w:lang w:val="en-US"/>
        </w:rPr>
        <w:t>utput_no_similarity_score.txt</w:t>
      </w:r>
      <w:r>
        <w:rPr>
          <w:lang w:val="en-US"/>
        </w:rPr>
        <w:t xml:space="preserve"> </w:t>
      </w:r>
      <w:r w:rsidRPr="00AB01DF">
        <w:t>–</w:t>
      </w:r>
      <w:r>
        <w:rPr>
          <w:lang w:val="en-US"/>
        </w:rPr>
        <w:t xml:space="preserve"> </w:t>
      </w:r>
      <w:r>
        <w:t>приказује тражени садржај (</w:t>
      </w:r>
      <w:r w:rsidRPr="00AB01DF">
        <w:t>ProgrammingLanguage</w:t>
      </w:r>
      <w:r>
        <w:rPr>
          <w:lang w:val="en-US"/>
        </w:rPr>
        <w:t>,</w:t>
      </w:r>
      <w:r w:rsidRPr="00AB01DF">
        <w:t xml:space="preserve"> RepoDescription</w:t>
      </w:r>
      <w:r>
        <w:rPr>
          <w:lang w:val="en-US"/>
        </w:rPr>
        <w:t>,</w:t>
      </w:r>
      <w:r w:rsidRPr="00AB01DF">
        <w:t xml:space="preserve"> SourceDescription</w:t>
      </w:r>
      <w:r>
        <w:rPr>
          <w:lang w:val="en-US"/>
        </w:rPr>
        <w:t>,</w:t>
      </w:r>
      <w:r w:rsidRPr="00AB01DF">
        <w:t xml:space="preserve"> PairID</w:t>
      </w:r>
      <w:r>
        <w:rPr>
          <w:lang w:val="en-US"/>
        </w:rPr>
        <w:t>,</w:t>
      </w:r>
      <w:r w:rsidRPr="00AB01DF">
        <w:t xml:space="preserve"> CommentText</w:t>
      </w:r>
      <w:r>
        <w:t>)</w:t>
      </w:r>
      <w:r>
        <w:rPr>
          <w:lang w:val="en-US"/>
        </w:rPr>
        <w:t xml:space="preserve"> </w:t>
      </w:r>
      <w:r>
        <w:t xml:space="preserve">за сваки ред из дељеног </w:t>
      </w:r>
      <w:r>
        <w:rPr>
          <w:lang w:val="en-US"/>
        </w:rPr>
        <w:t xml:space="preserve">excel </w:t>
      </w:r>
      <w:r>
        <w:t>фајла</w:t>
      </w:r>
    </w:p>
    <w:p w14:paraId="73EB357F" w14:textId="170EFA8C" w:rsidR="00AC3EA0" w:rsidRPr="00191AC3" w:rsidRDefault="00EF540E" w:rsidP="00191AC3">
      <w:pPr>
        <w:pStyle w:val="tekst"/>
        <w:rPr>
          <w:color w:val="000000"/>
        </w:rPr>
      </w:pPr>
      <w:r w:rsidRPr="00EF540E">
        <w:rPr>
          <w:b/>
          <w:bCs/>
          <w:i/>
          <w:iCs/>
          <w:lang w:val="en-US"/>
        </w:rPr>
        <w:t>output_similarity_score.csv</w:t>
      </w:r>
      <w:r>
        <w:rPr>
          <w:b/>
          <w:bCs/>
          <w:i/>
          <w:iCs/>
        </w:rPr>
        <w:t xml:space="preserve"> </w:t>
      </w:r>
      <w:r>
        <w:rPr>
          <w:lang w:val="en-US"/>
        </w:rPr>
        <w:t xml:space="preserve">– </w:t>
      </w:r>
      <w:r>
        <w:t>приказује тражени садржај</w:t>
      </w:r>
      <w:r w:rsidR="00142DA2">
        <w:t>(</w:t>
      </w:r>
      <w:proofErr w:type="spellStart"/>
      <w:r w:rsidR="00C62AE5">
        <w:rPr>
          <w:i/>
          <w:iCs/>
          <w:lang w:val="en-US"/>
        </w:rPr>
        <w:t>P</w:t>
      </w:r>
      <w:r w:rsidR="00142DA2" w:rsidRPr="00E42A54">
        <w:rPr>
          <w:i/>
          <w:iCs/>
          <w:lang w:val="en-US"/>
        </w:rPr>
        <w:t>rogrammingLanguage</w:t>
      </w:r>
      <w:proofErr w:type="spellEnd"/>
      <w:r w:rsidR="00142DA2" w:rsidRPr="00E42A54">
        <w:rPr>
          <w:i/>
          <w:iCs/>
          <w:lang w:val="en-US"/>
        </w:rPr>
        <w:t xml:space="preserve">, </w:t>
      </w:r>
      <w:proofErr w:type="spellStart"/>
      <w:r w:rsidR="00142DA2" w:rsidRPr="00E42A54">
        <w:rPr>
          <w:i/>
          <w:iCs/>
          <w:lang w:val="en-US"/>
        </w:rPr>
        <w:t>PairID</w:t>
      </w:r>
      <w:proofErr w:type="spellEnd"/>
      <w:r w:rsidR="00142DA2" w:rsidRPr="00E42A54">
        <w:rPr>
          <w:i/>
          <w:iCs/>
          <w:lang w:val="en-US"/>
        </w:rPr>
        <w:t xml:space="preserve">, </w:t>
      </w:r>
      <w:proofErr w:type="spellStart"/>
      <w:r w:rsidR="00142DA2" w:rsidRPr="00E42A54">
        <w:rPr>
          <w:i/>
          <w:iCs/>
          <w:lang w:val="en-US"/>
        </w:rPr>
        <w:t>QueryText</w:t>
      </w:r>
      <w:proofErr w:type="spellEnd"/>
      <w:r w:rsidR="00142DA2" w:rsidRPr="00E42A54">
        <w:rPr>
          <w:i/>
          <w:iCs/>
          <w:lang w:val="en-US"/>
        </w:rPr>
        <w:t xml:space="preserve">, </w:t>
      </w:r>
      <w:proofErr w:type="spellStart"/>
      <w:r w:rsidR="00142DA2" w:rsidRPr="00E42A54">
        <w:rPr>
          <w:i/>
          <w:iCs/>
          <w:lang w:val="en-US"/>
        </w:rPr>
        <w:t>CommentText</w:t>
      </w:r>
      <w:proofErr w:type="spellEnd"/>
      <w:r w:rsidR="00142DA2" w:rsidRPr="00E42A54">
        <w:rPr>
          <w:i/>
          <w:iCs/>
          <w:lang w:val="en-US"/>
        </w:rPr>
        <w:t xml:space="preserve">, </w:t>
      </w:r>
      <w:proofErr w:type="spellStart"/>
      <w:r w:rsidR="00142DA2" w:rsidRPr="00E42A54">
        <w:rPr>
          <w:i/>
          <w:iCs/>
          <w:lang w:val="en-US"/>
        </w:rPr>
        <w:t>SimilarityScore</w:t>
      </w:r>
      <w:proofErr w:type="spellEnd"/>
      <w:r w:rsidR="000C40FA">
        <w:rPr>
          <w:lang w:val="en-US"/>
        </w:rPr>
        <w:t xml:space="preserve">) </w:t>
      </w:r>
      <w:r w:rsidR="000C40FA">
        <w:t xml:space="preserve">где се за сваки ред из дељеног </w:t>
      </w:r>
      <w:r w:rsidR="000C40FA">
        <w:rPr>
          <w:color w:val="000000"/>
        </w:rPr>
        <w:t>e</w:t>
      </w:r>
      <w:proofErr w:type="spellStart"/>
      <w:r w:rsidR="000C40FA">
        <w:rPr>
          <w:color w:val="000000"/>
          <w:lang w:val="en-US"/>
        </w:rPr>
        <w:t>xcel</w:t>
      </w:r>
      <w:proofErr w:type="spellEnd"/>
      <w:r w:rsidR="000C40FA">
        <w:rPr>
          <w:color w:val="000000"/>
          <w:lang w:val="sr-Latn-RS"/>
        </w:rPr>
        <w:t xml:space="preserve"> </w:t>
      </w:r>
      <w:r w:rsidR="000C40FA">
        <w:rPr>
          <w:color w:val="000000"/>
        </w:rPr>
        <w:t>фајла</w:t>
      </w:r>
      <w:r w:rsidR="008311EF">
        <w:rPr>
          <w:color w:val="000000"/>
        </w:rPr>
        <w:t xml:space="preserve"> креира </w:t>
      </w:r>
      <w:r w:rsidR="0084417A">
        <w:rPr>
          <w:color w:val="000000"/>
        </w:rPr>
        <w:t xml:space="preserve">нових 99 у овом </w:t>
      </w:r>
      <w:proofErr w:type="spellStart"/>
      <w:r w:rsidR="0084417A">
        <w:rPr>
          <w:color w:val="000000"/>
        </w:rPr>
        <w:t>фајлу.Прво</w:t>
      </w:r>
      <w:proofErr w:type="spellEnd"/>
      <w:r w:rsidR="0084417A">
        <w:rPr>
          <w:color w:val="000000"/>
        </w:rPr>
        <w:t xml:space="preserve"> се креира број редова једнак дужини листе за посматрани ред где </w:t>
      </w:r>
      <w:r w:rsidR="00E3450C">
        <w:rPr>
          <w:color w:val="000000"/>
        </w:rPr>
        <w:t xml:space="preserve">је </w:t>
      </w:r>
      <w:r w:rsidR="0084417A">
        <w:rPr>
          <w:color w:val="000000"/>
        </w:rPr>
        <w:t xml:space="preserve">сличност </w:t>
      </w:r>
      <w:r w:rsidR="00E3450C">
        <w:rPr>
          <w:color w:val="000000"/>
        </w:rPr>
        <w:t xml:space="preserve">већа од 0, а онда се за све остале фразе креирају нови редови где је сличност између фразе и посматраног програмског кода једнака 0. На тај начин добијен је фајл који садржи 74250 редова који </w:t>
      </w:r>
      <w:r w:rsidR="00E42A54">
        <w:rPr>
          <w:color w:val="000000"/>
        </w:rPr>
        <w:t>ће се даље користити за претпроцесирање, рангирање и тренирање класификатора.</w:t>
      </w:r>
    </w:p>
    <w:p w14:paraId="3FFDD1C6" w14:textId="2783BEDC" w:rsidR="00A62ACC" w:rsidRDefault="004A6A91" w:rsidP="00AB01DF">
      <w:pPr>
        <w:pStyle w:val="tekst"/>
      </w:pPr>
      <w:r>
        <w:tab/>
      </w:r>
      <w:r w:rsidR="00341A00">
        <w:t>Фаза анотирања је углавном текла паралелно са првом фазом</w:t>
      </w:r>
      <w:r w:rsidR="00905966">
        <w:t xml:space="preserve">. Члан тима након што прикупи мањи скуп коментара на српском језику на начине описане у </w:t>
      </w:r>
      <w:r w:rsidR="00D17C0B">
        <w:t>претходном поглављу, одлучивао је се по свом личном избору или у мањим консултацијама са остатком тима о сличности пронађеног програмског кода и фразе.</w:t>
      </w:r>
    </w:p>
    <w:p w14:paraId="33B86D64" w14:textId="43159AAA" w:rsidR="00D06C33" w:rsidRDefault="004A6A91" w:rsidP="00AB01DF">
      <w:pPr>
        <w:pStyle w:val="tekst"/>
        <w:rPr>
          <w:lang w:val="en-US"/>
        </w:rPr>
      </w:pPr>
      <w:r>
        <w:tab/>
        <w:t xml:space="preserve">Унутар тима је договорено да се коментари из фајлова </w:t>
      </w:r>
      <w:r w:rsidR="00BE03A9">
        <w:t xml:space="preserve">не мењају ни на који начин, тј. да се задржи њихов оригинални облик из фајла, а да се у наредној фази препроцесирања </w:t>
      </w:r>
      <w:r w:rsidR="00F2311B">
        <w:t>пре него што се примене тражене технике из поставке задатка одраде неке стандардне технике чишћења текста, као што су</w:t>
      </w:r>
      <w:r w:rsidR="00F2311B">
        <w:rPr>
          <w:lang w:val="en-US"/>
        </w:rPr>
        <w:t>:</w:t>
      </w:r>
    </w:p>
    <w:p w14:paraId="2C7456FB" w14:textId="023400FF" w:rsidR="00F2311B" w:rsidRDefault="0032284F" w:rsidP="00191AC3">
      <w:pPr>
        <w:pStyle w:val="tekst"/>
        <w:numPr>
          <w:ilvl w:val="0"/>
          <w:numId w:val="27"/>
        </w:numPr>
      </w:pPr>
      <w:r>
        <w:t>Спајање виш</w:t>
      </w:r>
      <w:r w:rsidR="00CB7776">
        <w:t xml:space="preserve">е узастопних </w:t>
      </w:r>
      <w:r w:rsidR="00CB7776" w:rsidRPr="00E30E7D">
        <w:rPr>
          <w:i/>
          <w:iCs/>
          <w:lang w:val="en-US"/>
        </w:rPr>
        <w:t>whitespace</w:t>
      </w:r>
      <w:r w:rsidR="00E30E7D">
        <w:rPr>
          <w:i/>
          <w:iCs/>
        </w:rPr>
        <w:t>-</w:t>
      </w:r>
      <w:r w:rsidR="00E30E7D">
        <w:t>ова у један</w:t>
      </w:r>
    </w:p>
    <w:p w14:paraId="2AEF22E6" w14:textId="2E20F1B7" w:rsidR="00E30E7D" w:rsidRDefault="43432F53" w:rsidP="00191AC3">
      <w:pPr>
        <w:pStyle w:val="tekst"/>
        <w:numPr>
          <w:ilvl w:val="0"/>
          <w:numId w:val="27"/>
        </w:numPr>
      </w:pPr>
      <w:r w:rsidRPr="43432F53">
        <w:t>Брисање знакова интерпункције</w:t>
      </w:r>
    </w:p>
    <w:p w14:paraId="485D1474" w14:textId="0FBC3088" w:rsidR="00E30E7D" w:rsidRDefault="0099688D" w:rsidP="00191AC3">
      <w:pPr>
        <w:pStyle w:val="tekst"/>
        <w:numPr>
          <w:ilvl w:val="0"/>
          <w:numId w:val="27"/>
        </w:numPr>
      </w:pPr>
      <w:r>
        <w:t xml:space="preserve">Брисање бројева и специјалних знакова(задржавање само </w:t>
      </w:r>
      <w:r w:rsidR="00FC77C7">
        <w:t>слова)</w:t>
      </w:r>
    </w:p>
    <w:p w14:paraId="772448F2" w14:textId="59ED7898" w:rsidR="009038A7" w:rsidRPr="00456C64" w:rsidRDefault="00C00319" w:rsidP="00191AC3">
      <w:pPr>
        <w:pStyle w:val="tekst"/>
        <w:numPr>
          <w:ilvl w:val="0"/>
          <w:numId w:val="27"/>
        </w:numPr>
        <w:rPr>
          <w:i/>
          <w:iCs/>
        </w:rPr>
      </w:pPr>
      <w:r>
        <w:t xml:space="preserve">Спајање коментара у више линија у </w:t>
      </w:r>
      <w:r w:rsidR="00456C64">
        <w:t>један коментар</w:t>
      </w:r>
    </w:p>
    <w:p w14:paraId="02553494" w14:textId="12E602C3" w:rsidR="43432F53" w:rsidRDefault="43432F53" w:rsidP="43432F53">
      <w:pPr>
        <w:rPr>
          <w:rFonts w:ascii="Times New Roman" w:eastAsia="Times New Roman" w:hAnsi="Times New Roman" w:cs="Times New Roman"/>
          <w:sz w:val="24"/>
          <w:szCs w:val="24"/>
          <w:lang w:val="sr-Cyrl-RS"/>
        </w:rPr>
      </w:pPr>
    </w:p>
    <w:p w14:paraId="7DC10CB7" w14:textId="2A1CA172" w:rsidR="00FF65DA" w:rsidRDefault="43432F53" w:rsidP="00AB01DF">
      <w:pPr>
        <w:pStyle w:val="tekst"/>
      </w:pPr>
      <w:r w:rsidRPr="00AB01DF">
        <w:lastRenderedPageBreak/>
        <w:t>10</w:t>
      </w:r>
      <w:r w:rsidR="00B76720">
        <w:rPr>
          <w:lang w:val="en-US"/>
        </w:rPr>
        <w:t xml:space="preserve"> </w:t>
      </w:r>
      <w:r w:rsidRPr="00AB01DF">
        <w:t xml:space="preserve">% података је </w:t>
      </w:r>
      <w:r w:rsidR="00B76720">
        <w:t>искоришћено за</w:t>
      </w:r>
      <w:r w:rsidRPr="00AB01DF">
        <w:t xml:space="preserve"> </w:t>
      </w:r>
      <w:r w:rsidR="00B76720">
        <w:t>рачунање сличности анотације</w:t>
      </w:r>
      <w:r w:rsidRPr="00AB01DF">
        <w:t xml:space="preserve"> </w:t>
      </w:r>
      <w:r w:rsidR="00B76720">
        <w:t>између</w:t>
      </w:r>
      <w:r w:rsidRPr="00AB01DF">
        <w:t xml:space="preserve"> чланова тима, </w:t>
      </w:r>
      <w:r w:rsidRPr="43432F53">
        <w:t xml:space="preserve">односно сагласност </w:t>
      </w:r>
      <w:proofErr w:type="spellStart"/>
      <w:r w:rsidRPr="43432F53">
        <w:t>анотатора</w:t>
      </w:r>
      <w:proofErr w:type="spellEnd"/>
      <w:r w:rsidRPr="43432F53">
        <w:t>. С обзиром да се ово десило након анотирања оригиналног скупа података, где су анотатори разменили мишљења и успоставили неки образац за анотирање, може се рећи да добијени резултати сличности анотације нису једнаки реалним резултатима који би се могли добити без претходних договора. Из другог угла, ти претходни договори око анотирања су били значајни како би класификатор добио што прецизније податке.</w:t>
      </w:r>
    </w:p>
    <w:p w14:paraId="6D8D1294" w14:textId="2DDD4B57" w:rsidR="00552114" w:rsidRDefault="00552114" w:rsidP="00ED5BB0">
      <w:pPr>
        <w:pStyle w:val="tekst"/>
      </w:pPr>
      <w:r>
        <w:tab/>
      </w:r>
      <w:r w:rsidR="0043168D">
        <w:t xml:space="preserve"> У табели 3.1 се могу видети резултати степена сличности између свака два </w:t>
      </w:r>
      <w:proofErr w:type="spellStart"/>
      <w:r w:rsidR="0043168D">
        <w:t>анотатора</w:t>
      </w:r>
      <w:proofErr w:type="spellEnd"/>
      <w:r w:rsidR="0043168D">
        <w:t xml:space="preserve"> из тима и</w:t>
      </w:r>
      <w:r w:rsidR="00B76720">
        <w:t xml:space="preserve"> групни</w:t>
      </w:r>
      <w:r w:rsidR="0043168D">
        <w:t xml:space="preserve"> </w:t>
      </w:r>
      <w:r w:rsidR="00B76720">
        <w:t>бинарни степ</w:t>
      </w:r>
      <w:r w:rsidR="00ED5BB0">
        <w:t>ен подударности</w:t>
      </w:r>
      <w:r w:rsidR="00B76720">
        <w:t xml:space="preserve"> </w:t>
      </w:r>
      <w:r w:rsidR="0043168D">
        <w:t>.</w:t>
      </w:r>
    </w:p>
    <w:p w14:paraId="1B91F55B" w14:textId="7D8BE11F" w:rsidR="00FF65DA" w:rsidRDefault="00FF65DA" w:rsidP="00456C64">
      <w:pPr>
        <w:rPr>
          <w:rFonts w:ascii="Times New Roman" w:eastAsia="Times New Roman" w:hAnsi="Times New Roman" w:cs="Times New Roman"/>
          <w:sz w:val="24"/>
          <w:szCs w:val="24"/>
          <w:lang w:val="sr-Cyrl-RS"/>
        </w:rPr>
      </w:pPr>
    </w:p>
    <w:p w14:paraId="7A4870B2" w14:textId="77777777" w:rsidR="00823CAE" w:rsidRDefault="00823CAE" w:rsidP="00456C64">
      <w:pPr>
        <w:rPr>
          <w:rFonts w:ascii="Times New Roman" w:eastAsia="Times New Roman" w:hAnsi="Times New Roman" w:cs="Times New Roman"/>
          <w:sz w:val="24"/>
          <w:szCs w:val="24"/>
          <w:lang w:val="sr-Cyrl-RS"/>
        </w:rPr>
      </w:pPr>
    </w:p>
    <w:tbl>
      <w:tblPr>
        <w:tblStyle w:val="TableGrid"/>
        <w:tblW w:w="0" w:type="auto"/>
        <w:jc w:val="center"/>
        <w:tblLook w:val="04A0" w:firstRow="1" w:lastRow="0" w:firstColumn="1" w:lastColumn="0" w:noHBand="0" w:noVBand="1"/>
      </w:tblPr>
      <w:tblGrid>
        <w:gridCol w:w="4135"/>
        <w:gridCol w:w="4135"/>
      </w:tblGrid>
      <w:tr w:rsidR="00676969" w14:paraId="1C8D96D8" w14:textId="77777777" w:rsidTr="003A52C3">
        <w:trPr>
          <w:trHeight w:val="787"/>
          <w:jc w:val="center"/>
        </w:trPr>
        <w:tc>
          <w:tcPr>
            <w:tcW w:w="4135" w:type="dxa"/>
            <w:vAlign w:val="center"/>
          </w:tcPr>
          <w:p w14:paraId="4474038C" w14:textId="224C5D2E" w:rsidR="00676969" w:rsidRDefault="00676969"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Милисав Ковачевић – Бојан Селић</w:t>
            </w:r>
          </w:p>
        </w:tc>
        <w:tc>
          <w:tcPr>
            <w:tcW w:w="4135" w:type="dxa"/>
            <w:vAlign w:val="center"/>
          </w:tcPr>
          <w:p w14:paraId="31B8E09C" w14:textId="1C21209E"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94.63555555555556</w:t>
            </w:r>
            <w:r w:rsidR="00EB0940">
              <w:rPr>
                <w:rFonts w:ascii="Times New Roman" w:eastAsia="Times New Roman" w:hAnsi="Times New Roman" w:cs="Times New Roman"/>
                <w:sz w:val="24"/>
                <w:szCs w:val="24"/>
                <w:lang w:val="en-US"/>
              </w:rPr>
              <w:t xml:space="preserve"> %</w:t>
            </w:r>
          </w:p>
        </w:tc>
      </w:tr>
      <w:tr w:rsidR="00676969" w14:paraId="62053E39" w14:textId="77777777" w:rsidTr="003A52C3">
        <w:trPr>
          <w:trHeight w:val="750"/>
          <w:jc w:val="center"/>
        </w:trPr>
        <w:tc>
          <w:tcPr>
            <w:tcW w:w="4135" w:type="dxa"/>
            <w:vAlign w:val="center"/>
          </w:tcPr>
          <w:p w14:paraId="7EE08B98" w14:textId="4FED70E9" w:rsidR="00676969" w:rsidRDefault="00676969"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Ђорђе Ојданић – Бојан Селић</w:t>
            </w:r>
          </w:p>
        </w:tc>
        <w:tc>
          <w:tcPr>
            <w:tcW w:w="4135" w:type="dxa"/>
            <w:vAlign w:val="center"/>
          </w:tcPr>
          <w:p w14:paraId="07585017" w14:textId="2BDAE37A"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94.18222222222222</w:t>
            </w:r>
            <w:r w:rsidR="00EB0940">
              <w:rPr>
                <w:rFonts w:ascii="Times New Roman" w:eastAsia="Times New Roman" w:hAnsi="Times New Roman" w:cs="Times New Roman"/>
                <w:sz w:val="24"/>
                <w:szCs w:val="24"/>
                <w:lang w:val="en-US"/>
              </w:rPr>
              <w:t xml:space="preserve"> %</w:t>
            </w:r>
          </w:p>
        </w:tc>
      </w:tr>
      <w:tr w:rsidR="00676969" w14:paraId="1E47C78C" w14:textId="77777777" w:rsidTr="003A52C3">
        <w:trPr>
          <w:trHeight w:val="787"/>
          <w:jc w:val="center"/>
        </w:trPr>
        <w:tc>
          <w:tcPr>
            <w:tcW w:w="4135" w:type="dxa"/>
            <w:vAlign w:val="center"/>
          </w:tcPr>
          <w:p w14:paraId="7E30EF90" w14:textId="1288DA03" w:rsidR="00676969" w:rsidRDefault="00EB0940"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Ђорђе Ојданић – Милисав Ковачевић</w:t>
            </w:r>
          </w:p>
        </w:tc>
        <w:tc>
          <w:tcPr>
            <w:tcW w:w="4135" w:type="dxa"/>
            <w:vAlign w:val="center"/>
          </w:tcPr>
          <w:p w14:paraId="366365DE" w14:textId="270F3B26"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91.08444444444444</w:t>
            </w:r>
            <w:r w:rsidR="00EB0940">
              <w:rPr>
                <w:rFonts w:ascii="Times New Roman" w:eastAsia="Times New Roman" w:hAnsi="Times New Roman" w:cs="Times New Roman"/>
                <w:sz w:val="24"/>
                <w:szCs w:val="24"/>
                <w:lang w:val="en-US"/>
              </w:rPr>
              <w:t>%</w:t>
            </w:r>
          </w:p>
        </w:tc>
      </w:tr>
      <w:tr w:rsidR="00676969" w14:paraId="0A1BBB8D" w14:textId="77777777" w:rsidTr="003A52C3">
        <w:trPr>
          <w:trHeight w:val="750"/>
          <w:jc w:val="center"/>
        </w:trPr>
        <w:tc>
          <w:tcPr>
            <w:tcW w:w="4135" w:type="dxa"/>
            <w:vAlign w:val="center"/>
          </w:tcPr>
          <w:p w14:paraId="42BF0DCA" w14:textId="2DEB104E" w:rsidR="00676969" w:rsidRPr="00ED5BB0" w:rsidRDefault="00ED5BB0" w:rsidP="00ED5BB0">
            <w:pPr>
              <w:pStyle w:val="tekst"/>
            </w:pPr>
            <w:r w:rsidRPr="00ED5BB0">
              <w:t>Групни бинарни степен подударности</w:t>
            </w:r>
          </w:p>
        </w:tc>
        <w:tc>
          <w:tcPr>
            <w:tcW w:w="4135" w:type="dxa"/>
            <w:vAlign w:val="center"/>
          </w:tcPr>
          <w:p w14:paraId="3680E69C" w14:textId="0309C810" w:rsidR="00676969" w:rsidRPr="00EB0940" w:rsidRDefault="00ED5BB0" w:rsidP="004A3C81">
            <w:pPr>
              <w:keepNext/>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sr-Cyrl-RS"/>
              </w:rPr>
              <w:t>88.88</w:t>
            </w:r>
            <w:r w:rsidR="00EB0940">
              <w:rPr>
                <w:rFonts w:ascii="Times New Roman" w:eastAsia="Times New Roman" w:hAnsi="Times New Roman" w:cs="Times New Roman"/>
                <w:sz w:val="24"/>
                <w:szCs w:val="24"/>
                <w:lang w:val="en-US"/>
              </w:rPr>
              <w:t>%</w:t>
            </w:r>
          </w:p>
        </w:tc>
      </w:tr>
    </w:tbl>
    <w:p w14:paraId="24640BCD" w14:textId="05606412" w:rsidR="008C5F9B" w:rsidRDefault="004A3C81" w:rsidP="004A3C81">
      <w:pPr>
        <w:jc w:val="center"/>
        <w:rPr>
          <w:rFonts w:eastAsia="Times New Roman" w:cs="Times New Roman"/>
          <w:lang w:val="sr-Cyrl-RS"/>
        </w:rPr>
      </w:pPr>
      <w:proofErr w:type="spellStart"/>
      <w:r>
        <w:t>Tabela</w:t>
      </w:r>
      <w:proofErr w:type="spellEnd"/>
      <w:r>
        <w:t xml:space="preserve"> </w:t>
      </w:r>
      <w:fldSimple w:instr=" STYLEREF 1 \s ">
        <w:r w:rsidR="0012615D">
          <w:rPr>
            <w:noProof/>
          </w:rPr>
          <w:t>3</w:t>
        </w:r>
      </w:fldSimple>
      <w:r w:rsidR="0012615D">
        <w:t>.</w:t>
      </w:r>
      <w:fldSimple w:instr=" SEQ Tabela \* ARABIC \s 1 ">
        <w:r w:rsidR="0012615D">
          <w:rPr>
            <w:noProof/>
          </w:rPr>
          <w:t>1</w:t>
        </w:r>
      </w:fldSimple>
      <w:r>
        <w:t xml:space="preserve"> </w:t>
      </w:r>
      <w:r w:rsidRPr="00E5328A">
        <w:rPr>
          <w:rFonts w:eastAsia="Times New Roman" w:cs="Times New Roman"/>
          <w:lang w:val="sr-Cyrl-RS"/>
        </w:rPr>
        <w:t>– сличност анотирања</w:t>
      </w:r>
    </w:p>
    <w:p w14:paraId="5656A41A" w14:textId="5250E587" w:rsidR="00596DCD" w:rsidRDefault="00596DCD" w:rsidP="004A3C81">
      <w:pPr>
        <w:jc w:val="center"/>
        <w:rPr>
          <w:rFonts w:eastAsia="Times New Roman" w:cs="Times New Roman"/>
          <w:lang w:val="sr-Cyrl-RS"/>
        </w:rPr>
      </w:pPr>
    </w:p>
    <w:p w14:paraId="55C7305E" w14:textId="2D797E0B" w:rsidR="00184DAE" w:rsidRPr="00184DAE" w:rsidRDefault="00ED5BB0" w:rsidP="00ED5BB0">
      <w:pPr>
        <w:rPr>
          <w:rFonts w:ascii="Times New Roman" w:eastAsia="Times New Roman" w:hAnsi="Times New Roman" w:cs="Times New Roman"/>
          <w:sz w:val="24"/>
          <w:szCs w:val="24"/>
          <w:lang w:val="en-US"/>
        </w:rPr>
      </w:pPr>
      <w:r w:rsidRPr="00184DAE">
        <w:rPr>
          <w:rFonts w:ascii="Times New Roman" w:eastAsia="Times New Roman" w:hAnsi="Times New Roman" w:cs="Times New Roman"/>
          <w:sz w:val="24"/>
          <w:szCs w:val="24"/>
          <w:lang w:val="sr-Cyrl-RS"/>
        </w:rPr>
        <w:t xml:space="preserve">Имплементација сличности анотирања се налази у фајлу </w:t>
      </w:r>
      <w:r w:rsidRPr="00184DAE">
        <w:rPr>
          <w:rFonts w:ascii="Times New Roman" w:eastAsia="Times New Roman" w:hAnsi="Times New Roman" w:cs="Times New Roman"/>
          <w:i/>
          <w:iCs/>
          <w:sz w:val="24"/>
          <w:szCs w:val="24"/>
          <w:lang w:val="en-US"/>
        </w:rPr>
        <w:t xml:space="preserve">annotation-similarity.py , </w:t>
      </w:r>
      <w:r w:rsidRPr="00184DAE">
        <w:rPr>
          <w:rFonts w:ascii="Times New Roman" w:eastAsia="Times New Roman" w:hAnsi="Times New Roman" w:cs="Times New Roman"/>
          <w:sz w:val="24"/>
          <w:szCs w:val="24"/>
          <w:lang w:val="en-US"/>
        </w:rPr>
        <w:t xml:space="preserve">a </w:t>
      </w:r>
      <w:r w:rsidRPr="00184DAE">
        <w:rPr>
          <w:rFonts w:ascii="Times New Roman" w:eastAsia="Times New Roman" w:hAnsi="Times New Roman" w:cs="Times New Roman"/>
          <w:sz w:val="24"/>
          <w:szCs w:val="24"/>
          <w:lang w:val="sr-Cyrl-RS"/>
        </w:rPr>
        <w:t xml:space="preserve">излазни фајл је </w:t>
      </w:r>
      <w:r w:rsidR="00184DAE" w:rsidRPr="00184DAE">
        <w:rPr>
          <w:rFonts w:ascii="Times New Roman" w:eastAsia="Times New Roman" w:hAnsi="Times New Roman" w:cs="Times New Roman"/>
          <w:b/>
          <w:bCs/>
          <w:sz w:val="24"/>
          <w:szCs w:val="24"/>
          <w:lang w:val="en-US"/>
        </w:rPr>
        <w:t xml:space="preserve"> </w:t>
      </w:r>
      <w:proofErr w:type="spellStart"/>
      <w:r w:rsidR="00184DAE" w:rsidRPr="00184DAE">
        <w:rPr>
          <w:rFonts w:ascii="Times New Roman" w:eastAsia="Times New Roman" w:hAnsi="Times New Roman" w:cs="Times New Roman"/>
          <w:b/>
          <w:bCs/>
          <w:sz w:val="24"/>
          <w:szCs w:val="24"/>
          <w:lang w:val="en-US"/>
        </w:rPr>
        <w:t>shared_programming_comments_annotation_aggregated</w:t>
      </w:r>
      <w:proofErr w:type="spellEnd"/>
      <w:r w:rsidR="00184DAE">
        <w:rPr>
          <w:rFonts w:ascii="Times New Roman" w:eastAsia="Times New Roman" w:hAnsi="Times New Roman" w:cs="Times New Roman"/>
          <w:sz w:val="24"/>
          <w:szCs w:val="24"/>
          <w:lang w:val="en-US"/>
        </w:rPr>
        <w:t xml:space="preserve"> у</w:t>
      </w:r>
      <w:proofErr w:type="spellStart"/>
      <w:r w:rsidR="00184DAE">
        <w:rPr>
          <w:rFonts w:ascii="Times New Roman" w:eastAsia="Times New Roman" w:hAnsi="Times New Roman" w:cs="Times New Roman"/>
          <w:sz w:val="24"/>
          <w:szCs w:val="24"/>
          <w:lang w:val="sr-Cyrl-RS"/>
        </w:rPr>
        <w:t>нутар</w:t>
      </w:r>
      <w:proofErr w:type="spellEnd"/>
      <w:r w:rsidR="00184DAE">
        <w:rPr>
          <w:rFonts w:ascii="Times New Roman" w:eastAsia="Times New Roman" w:hAnsi="Times New Roman" w:cs="Times New Roman"/>
          <w:sz w:val="24"/>
          <w:szCs w:val="24"/>
          <w:lang w:val="sr-Cyrl-RS"/>
        </w:rPr>
        <w:t xml:space="preserve"> директоријума </w:t>
      </w:r>
      <w:r w:rsidR="00184DAE" w:rsidRPr="00184DAE">
        <w:rPr>
          <w:rFonts w:ascii="Times New Roman" w:eastAsia="Times New Roman" w:hAnsi="Times New Roman" w:cs="Times New Roman"/>
          <w:b/>
          <w:bCs/>
          <w:sz w:val="24"/>
          <w:szCs w:val="24"/>
          <w:lang w:val="en-US"/>
        </w:rPr>
        <w:t>/resources/annotation-</w:t>
      </w:r>
      <w:proofErr w:type="spellStart"/>
      <w:r w:rsidR="00184DAE" w:rsidRPr="00184DAE">
        <w:rPr>
          <w:rFonts w:ascii="Times New Roman" w:eastAsia="Times New Roman" w:hAnsi="Times New Roman" w:cs="Times New Roman"/>
          <w:b/>
          <w:bCs/>
          <w:sz w:val="24"/>
          <w:szCs w:val="24"/>
          <w:lang w:val="en-US"/>
        </w:rPr>
        <w:t>similariy</w:t>
      </w:r>
      <w:proofErr w:type="spellEnd"/>
      <w:r w:rsidR="00184DAE">
        <w:rPr>
          <w:rFonts w:ascii="Times New Roman" w:eastAsia="Times New Roman" w:hAnsi="Times New Roman" w:cs="Times New Roman"/>
          <w:sz w:val="24"/>
          <w:szCs w:val="24"/>
          <w:lang w:val="en-US"/>
        </w:rPr>
        <w:t>.</w:t>
      </w:r>
    </w:p>
    <w:p w14:paraId="0C11AD22" w14:textId="00933B5F" w:rsidR="00596DCD" w:rsidRDefault="00596DCD" w:rsidP="00184DAE">
      <w:pPr>
        <w:rPr>
          <w:rFonts w:eastAsia="Times New Roman" w:cs="Times New Roman"/>
          <w:lang w:val="sr-Cyrl-RS"/>
        </w:rPr>
      </w:pPr>
    </w:p>
    <w:p w14:paraId="2B596249" w14:textId="3A7FC39D" w:rsidR="00596DCD" w:rsidRDefault="00596DCD" w:rsidP="004A3C81">
      <w:pPr>
        <w:jc w:val="center"/>
        <w:rPr>
          <w:rFonts w:eastAsia="Times New Roman" w:cs="Times New Roman"/>
          <w:lang w:val="sr-Cyrl-RS"/>
        </w:rPr>
      </w:pPr>
    </w:p>
    <w:p w14:paraId="528028B3" w14:textId="073B16DD" w:rsidR="00596DCD" w:rsidRDefault="00596DCD" w:rsidP="004A3C81">
      <w:pPr>
        <w:jc w:val="center"/>
        <w:rPr>
          <w:rFonts w:eastAsia="Times New Roman" w:cs="Times New Roman"/>
          <w:lang w:val="sr-Cyrl-RS"/>
        </w:rPr>
      </w:pPr>
    </w:p>
    <w:p w14:paraId="30799F73" w14:textId="28E52EE9" w:rsidR="00ED5BB0" w:rsidRDefault="00ED5BB0" w:rsidP="004A3C81">
      <w:pPr>
        <w:jc w:val="center"/>
        <w:rPr>
          <w:rFonts w:eastAsia="Times New Roman" w:cs="Times New Roman"/>
          <w:lang w:val="sr-Cyrl-RS"/>
        </w:rPr>
      </w:pPr>
    </w:p>
    <w:p w14:paraId="7B455BFC" w14:textId="2EE6CD5B" w:rsidR="00184DAE" w:rsidRDefault="00184DAE" w:rsidP="004A3C81">
      <w:pPr>
        <w:jc w:val="center"/>
        <w:rPr>
          <w:rFonts w:eastAsia="Times New Roman" w:cs="Times New Roman"/>
          <w:lang w:val="sr-Cyrl-RS"/>
        </w:rPr>
      </w:pPr>
    </w:p>
    <w:p w14:paraId="6760EACE" w14:textId="0C1CDD5F" w:rsidR="00184DAE" w:rsidRDefault="00184DAE" w:rsidP="004A3C81">
      <w:pPr>
        <w:jc w:val="center"/>
        <w:rPr>
          <w:rFonts w:eastAsia="Times New Roman" w:cs="Times New Roman"/>
          <w:lang w:val="sr-Cyrl-RS"/>
        </w:rPr>
      </w:pPr>
    </w:p>
    <w:p w14:paraId="4A6534A4" w14:textId="77777777" w:rsidR="00184DAE" w:rsidRDefault="00184DAE" w:rsidP="004A3C81">
      <w:pPr>
        <w:jc w:val="center"/>
        <w:rPr>
          <w:rFonts w:eastAsia="Times New Roman" w:cs="Times New Roman"/>
          <w:lang w:val="sr-Cyrl-RS"/>
        </w:rPr>
      </w:pPr>
    </w:p>
    <w:p w14:paraId="46001B5A" w14:textId="65983D1E" w:rsidR="00ED5BB0" w:rsidRDefault="00ED5BB0" w:rsidP="004A3C81">
      <w:pPr>
        <w:jc w:val="center"/>
        <w:rPr>
          <w:rFonts w:eastAsia="Times New Roman" w:cs="Times New Roman"/>
          <w:lang w:val="sr-Cyrl-RS"/>
        </w:rPr>
      </w:pPr>
    </w:p>
    <w:p w14:paraId="1C6D8DCE" w14:textId="4F71DCF0" w:rsidR="00ED5BB0" w:rsidRDefault="00ED5BB0" w:rsidP="004A3C81">
      <w:pPr>
        <w:jc w:val="center"/>
        <w:rPr>
          <w:rFonts w:eastAsia="Times New Roman" w:cs="Times New Roman"/>
          <w:lang w:val="sr-Cyrl-RS"/>
        </w:rPr>
      </w:pPr>
    </w:p>
    <w:p w14:paraId="5E35B768" w14:textId="77777777" w:rsidR="00ED5BB0" w:rsidRPr="004A3C81" w:rsidRDefault="00ED5BB0" w:rsidP="004A3C81">
      <w:pPr>
        <w:jc w:val="center"/>
        <w:rPr>
          <w:rFonts w:eastAsia="Times New Roman" w:cs="Times New Roman"/>
          <w:lang w:val="sr-Cyrl-RS"/>
        </w:rPr>
      </w:pPr>
    </w:p>
    <w:p w14:paraId="51AFB35B" w14:textId="36C0C96A" w:rsidR="00BE1DFA" w:rsidRPr="00527747" w:rsidRDefault="3832031D" w:rsidP="00527747">
      <w:pPr>
        <w:pStyle w:val="Heading2"/>
      </w:pPr>
      <w:bookmarkStart w:id="3" w:name="_Toc80573955"/>
      <w:proofErr w:type="spellStart"/>
      <w:r w:rsidRPr="00527747">
        <w:lastRenderedPageBreak/>
        <w:t>Анализа</w:t>
      </w:r>
      <w:proofErr w:type="spellEnd"/>
      <w:r w:rsidRPr="00527747">
        <w:t xml:space="preserve"> </w:t>
      </w:r>
      <w:proofErr w:type="spellStart"/>
      <w:r w:rsidRPr="00527747">
        <w:t>података</w:t>
      </w:r>
      <w:bookmarkEnd w:id="3"/>
      <w:proofErr w:type="spellEnd"/>
    </w:p>
    <w:p w14:paraId="2320A759" w14:textId="16B74BF6" w:rsidR="00E21E25" w:rsidRDefault="00E21E25" w:rsidP="00E21E25">
      <w:pPr>
        <w:rPr>
          <w:rFonts w:ascii="Times New Roman" w:eastAsia="Times New Roman" w:hAnsi="Times New Roman" w:cs="Times New Roman"/>
          <w:sz w:val="24"/>
          <w:szCs w:val="24"/>
          <w:lang w:val="sr-Cyrl-RS"/>
        </w:rPr>
      </w:pPr>
    </w:p>
    <w:p w14:paraId="10E9DBFC" w14:textId="11F1CA95" w:rsidR="00E21E25" w:rsidRDefault="00E21E25" w:rsidP="00AB01DF">
      <w:pPr>
        <w:pStyle w:val="tekst"/>
      </w:pPr>
      <w:r>
        <w:tab/>
        <w:t>У наставку ће бити приказана кратка анализа</w:t>
      </w:r>
      <w:r w:rsidR="006E6B2C">
        <w:t xml:space="preserve"> прикупљених података</w:t>
      </w:r>
      <w:r w:rsidR="00EE17B3">
        <w:t>.</w:t>
      </w:r>
    </w:p>
    <w:p w14:paraId="4289B354" w14:textId="2D18776D" w:rsidR="00EE17B3" w:rsidRPr="00823CAE" w:rsidRDefault="43432F53" w:rsidP="00184DAE">
      <w:pPr>
        <w:pStyle w:val="tekst"/>
        <w:numPr>
          <w:ilvl w:val="0"/>
          <w:numId w:val="31"/>
        </w:numPr>
        <w:rPr>
          <w:i/>
          <w:iCs/>
        </w:rPr>
      </w:pPr>
      <w:r w:rsidRPr="43432F53">
        <w:rPr>
          <w:i/>
          <w:iCs/>
        </w:rPr>
        <w:t>Дистрибуција S</w:t>
      </w:r>
      <w:proofErr w:type="spellStart"/>
      <w:r w:rsidRPr="43432F53">
        <w:rPr>
          <w:i/>
          <w:iCs/>
          <w:lang w:val="en-US"/>
        </w:rPr>
        <w:t>imilarityScore</w:t>
      </w:r>
      <w:proofErr w:type="spellEnd"/>
      <w:r w:rsidRPr="43432F53">
        <w:rPr>
          <w:i/>
          <w:iCs/>
          <w:lang w:val="en-US"/>
        </w:rPr>
        <w:t>-a</w:t>
      </w:r>
      <w:r w:rsidRPr="43432F53">
        <w:rPr>
          <w:i/>
          <w:iCs/>
        </w:rPr>
        <w:t xml:space="preserve"> </w:t>
      </w:r>
      <w:r w:rsidRPr="43432F53">
        <w:t xml:space="preserve">– као што је већ напоменуто укупан број коментара је 74250, од тога су већински вредности 0 за </w:t>
      </w:r>
      <w:r w:rsidRPr="43432F53">
        <w:rPr>
          <w:i/>
          <w:iCs/>
        </w:rPr>
        <w:t>S</w:t>
      </w:r>
      <w:proofErr w:type="spellStart"/>
      <w:r w:rsidRPr="43432F53">
        <w:rPr>
          <w:i/>
          <w:iCs/>
          <w:lang w:val="en-US"/>
        </w:rPr>
        <w:t>imilarityScore</w:t>
      </w:r>
      <w:proofErr w:type="spellEnd"/>
      <w:r w:rsidRPr="43432F53">
        <w:rPr>
          <w:i/>
          <w:iCs/>
        </w:rPr>
        <w:t xml:space="preserve">, </w:t>
      </w:r>
      <w:r w:rsidRPr="43432F53">
        <w:t xml:space="preserve">па је од интереса приказати дистрибуцију </w:t>
      </w:r>
      <w:proofErr w:type="spellStart"/>
      <w:r w:rsidRPr="43432F53">
        <w:t>ненултих</w:t>
      </w:r>
      <w:proofErr w:type="spellEnd"/>
      <w:r w:rsidRPr="43432F53">
        <w:t xml:space="preserve"> вредности за </w:t>
      </w:r>
      <w:r w:rsidRPr="43432F53">
        <w:rPr>
          <w:i/>
          <w:iCs/>
        </w:rPr>
        <w:t>S</w:t>
      </w:r>
      <w:proofErr w:type="spellStart"/>
      <w:r w:rsidRPr="43432F53">
        <w:rPr>
          <w:i/>
          <w:iCs/>
          <w:lang w:val="en-US"/>
        </w:rPr>
        <w:t>imilarityScore</w:t>
      </w:r>
      <w:proofErr w:type="spellEnd"/>
      <w:r w:rsidRPr="43432F53">
        <w:rPr>
          <w:i/>
          <w:iCs/>
        </w:rPr>
        <w:t xml:space="preserve">. </w:t>
      </w:r>
      <w:r w:rsidRPr="43432F53">
        <w:t>То је приказано на слици 3.2.</w:t>
      </w:r>
    </w:p>
    <w:p w14:paraId="4D588B25" w14:textId="29271362" w:rsidR="00823CAE" w:rsidRDefault="00823CAE" w:rsidP="00823CAE">
      <w:pPr>
        <w:rPr>
          <w:rFonts w:ascii="Times New Roman" w:eastAsia="Times New Roman" w:hAnsi="Times New Roman" w:cs="Times New Roman"/>
          <w:i/>
          <w:iCs/>
          <w:sz w:val="24"/>
          <w:szCs w:val="24"/>
          <w:lang w:val="sr-Cyrl-RS"/>
        </w:rPr>
      </w:pPr>
    </w:p>
    <w:p w14:paraId="44B5AD85" w14:textId="77777777" w:rsidR="004A3C81" w:rsidRDefault="00823CAE" w:rsidP="004A3C81">
      <w:pPr>
        <w:keepNext/>
        <w:jc w:val="center"/>
      </w:pPr>
      <w:r>
        <w:rPr>
          <w:rFonts w:ascii="Times New Roman" w:eastAsia="Times New Roman" w:hAnsi="Times New Roman" w:cs="Times New Roman"/>
          <w:i/>
          <w:iCs/>
          <w:noProof/>
          <w:sz w:val="24"/>
          <w:szCs w:val="24"/>
          <w:lang w:val="sr-Cyrl-RS"/>
        </w:rPr>
        <w:drawing>
          <wp:inline distT="0" distB="0" distL="0" distR="0" wp14:anchorId="298A6F93" wp14:editId="5DF03847">
            <wp:extent cx="3561347" cy="2662921"/>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5146" cy="2680716"/>
                    </a:xfrm>
                    <a:prstGeom prst="rect">
                      <a:avLst/>
                    </a:prstGeom>
                  </pic:spPr>
                </pic:pic>
              </a:graphicData>
            </a:graphic>
          </wp:inline>
        </w:drawing>
      </w:r>
    </w:p>
    <w:p w14:paraId="6B6A2E7A" w14:textId="688E4E4A" w:rsidR="00823CAE" w:rsidRDefault="004A3C81" w:rsidP="004A3C81">
      <w:pPr>
        <w:pStyle w:val="Caption"/>
        <w:jc w:val="center"/>
        <w:rPr>
          <w:rFonts w:eastAsia="Times New Roman" w:cs="Times New Roman"/>
          <w:i w:val="0"/>
          <w:iCs w:val="0"/>
          <w:sz w:val="22"/>
          <w:szCs w:val="22"/>
          <w:lang w:val="en-US"/>
        </w:rPr>
      </w:pPr>
      <w:proofErr w:type="spellStart"/>
      <w:r w:rsidRPr="004A3C81">
        <w:rPr>
          <w:sz w:val="22"/>
          <w:szCs w:val="22"/>
        </w:rPr>
        <w:t>Слика</w:t>
      </w:r>
      <w:proofErr w:type="spellEnd"/>
      <w:r w:rsidRPr="004A3C81">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2</w:t>
      </w:r>
      <w:r w:rsidR="006711E2">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i w:val="0"/>
          <w:iCs w:val="0"/>
          <w:sz w:val="22"/>
          <w:szCs w:val="22"/>
        </w:rPr>
        <w:t xml:space="preserve"> </w:t>
      </w:r>
      <w:r w:rsidRPr="004A3C81">
        <w:rPr>
          <w:rFonts w:eastAsia="Times New Roman" w:cs="Times New Roman"/>
          <w:i w:val="0"/>
          <w:iCs w:val="0"/>
          <w:sz w:val="22"/>
          <w:szCs w:val="22"/>
          <w:lang w:val="sr-Cyrl-RS"/>
        </w:rPr>
        <w:t>дистрибуција S</w:t>
      </w:r>
      <w:proofErr w:type="spellStart"/>
      <w:r w:rsidRPr="004A3C81">
        <w:rPr>
          <w:rFonts w:eastAsia="Times New Roman" w:cs="Times New Roman"/>
          <w:i w:val="0"/>
          <w:iCs w:val="0"/>
          <w:sz w:val="22"/>
          <w:szCs w:val="22"/>
          <w:lang w:val="en-US"/>
        </w:rPr>
        <w:t>imilarityScore</w:t>
      </w:r>
      <w:proofErr w:type="spellEnd"/>
      <w:r w:rsidRPr="004A3C81">
        <w:rPr>
          <w:rFonts w:eastAsia="Times New Roman" w:cs="Times New Roman"/>
          <w:i w:val="0"/>
          <w:iCs w:val="0"/>
          <w:sz w:val="22"/>
          <w:szCs w:val="22"/>
          <w:lang w:val="en-US"/>
        </w:rPr>
        <w:t>-a</w:t>
      </w:r>
    </w:p>
    <w:p w14:paraId="1F61A286" w14:textId="77777777" w:rsidR="004A3C81" w:rsidRPr="004A3C81" w:rsidRDefault="004A3C81" w:rsidP="00AB01DF">
      <w:pPr>
        <w:pStyle w:val="tekst"/>
      </w:pPr>
    </w:p>
    <w:p w14:paraId="7BE0549D" w14:textId="6C9ED6D9" w:rsidR="00823CAE" w:rsidRPr="00823CAE" w:rsidRDefault="008F073B" w:rsidP="00184DAE">
      <w:pPr>
        <w:pStyle w:val="tekst"/>
        <w:numPr>
          <w:ilvl w:val="0"/>
          <w:numId w:val="31"/>
        </w:numPr>
        <w:rPr>
          <w:rFonts w:ascii="Times New Roman" w:hAnsi="Times New Roman"/>
          <w:i/>
          <w:iCs/>
        </w:rPr>
      </w:pPr>
      <w:r>
        <w:rPr>
          <w:rFonts w:ascii="Times New Roman" w:hAnsi="Times New Roman"/>
        </w:rPr>
        <w:t>Проценат</w:t>
      </w:r>
      <w:r w:rsidR="00777080">
        <w:rPr>
          <w:rFonts w:ascii="Times New Roman" w:hAnsi="Times New Roman"/>
        </w:rPr>
        <w:t xml:space="preserve"> прикупљених података по анотатору је приказан на слици 3.3</w:t>
      </w:r>
    </w:p>
    <w:p w14:paraId="4E9237C1" w14:textId="77777777" w:rsidR="00E21E25" w:rsidRPr="00E21E25" w:rsidRDefault="00E21E25" w:rsidP="00E21E25">
      <w:pPr>
        <w:rPr>
          <w:rFonts w:ascii="Times New Roman" w:eastAsia="Times New Roman" w:hAnsi="Times New Roman" w:cs="Times New Roman"/>
          <w:sz w:val="24"/>
          <w:szCs w:val="24"/>
          <w:lang w:val="sr-Cyrl-RS"/>
        </w:rPr>
      </w:pPr>
    </w:p>
    <w:p w14:paraId="3F546591" w14:textId="77777777" w:rsidR="004A3C81" w:rsidRDefault="00324E7D" w:rsidP="004A3C81">
      <w:pPr>
        <w:keepNext/>
        <w:jc w:val="center"/>
      </w:pPr>
      <w:r>
        <w:rPr>
          <w:rFonts w:ascii="Times New Roman" w:eastAsia="Times New Roman" w:hAnsi="Times New Roman" w:cs="Times New Roman"/>
          <w:noProof/>
          <w:sz w:val="24"/>
          <w:szCs w:val="24"/>
          <w:lang w:val="sr-Cyrl-RS"/>
        </w:rPr>
        <w:drawing>
          <wp:inline distT="0" distB="0" distL="0" distR="0" wp14:anchorId="3A6766F2" wp14:editId="4C0CF747">
            <wp:extent cx="2903621" cy="2017350"/>
            <wp:effectExtent l="0" t="0" r="5080" b="254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261" cy="2058786"/>
                    </a:xfrm>
                    <a:prstGeom prst="rect">
                      <a:avLst/>
                    </a:prstGeom>
                  </pic:spPr>
                </pic:pic>
              </a:graphicData>
            </a:graphic>
          </wp:inline>
        </w:drawing>
      </w:r>
    </w:p>
    <w:p w14:paraId="4D0E1529" w14:textId="0EDB7EDD" w:rsidR="00BE1DFA"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Слика</w:t>
      </w:r>
      <w:proofErr w:type="spellEnd"/>
      <w:r w:rsidRPr="004A3C81">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3</w:t>
      </w:r>
      <w:r w:rsidR="006711E2">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sz w:val="22"/>
          <w:szCs w:val="22"/>
        </w:rPr>
        <w:t xml:space="preserve"> </w:t>
      </w:r>
      <w:r w:rsidRPr="004A3C81">
        <w:rPr>
          <w:rFonts w:eastAsia="Times New Roman" w:cs="Times New Roman"/>
          <w:i w:val="0"/>
          <w:iCs w:val="0"/>
          <w:sz w:val="22"/>
          <w:szCs w:val="22"/>
          <w:lang w:val="sr-Cyrl-RS"/>
        </w:rPr>
        <w:t>проценат прикупљених података по анотатору</w:t>
      </w:r>
    </w:p>
    <w:p w14:paraId="7F3202A0" w14:textId="5B3AED1F" w:rsidR="009E5BDC" w:rsidRPr="00A97679" w:rsidRDefault="009E5BDC"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p>
    <w:p w14:paraId="0E0B6009" w14:textId="0DC71583" w:rsidR="00FB0AD4" w:rsidRPr="0064429C" w:rsidRDefault="00CC7B2C" w:rsidP="00184DAE">
      <w:pPr>
        <w:pStyle w:val="tekst"/>
        <w:numPr>
          <w:ilvl w:val="0"/>
          <w:numId w:val="31"/>
        </w:numPr>
      </w:pPr>
      <w:r w:rsidRPr="0064429C">
        <w:lastRenderedPageBreak/>
        <w:t xml:space="preserve">Проценат прикупљених </w:t>
      </w:r>
      <w:r w:rsidR="00BB568D" w:rsidRPr="0064429C">
        <w:t xml:space="preserve">вредности за сваку вредност </w:t>
      </w:r>
      <w:r w:rsidR="00BB568D" w:rsidRPr="0064429C">
        <w:rPr>
          <w:i/>
          <w:iCs/>
        </w:rPr>
        <w:t>S</w:t>
      </w:r>
      <w:proofErr w:type="spellStart"/>
      <w:r w:rsidR="00BB568D" w:rsidRPr="0064429C">
        <w:rPr>
          <w:i/>
          <w:iCs/>
          <w:lang w:val="en-US"/>
        </w:rPr>
        <w:t>imilarityScore</w:t>
      </w:r>
      <w:proofErr w:type="spellEnd"/>
      <w:r w:rsidR="00BB568D" w:rsidRPr="0064429C">
        <w:rPr>
          <w:i/>
          <w:iCs/>
          <w:lang w:val="en-US"/>
        </w:rPr>
        <w:t>-a</w:t>
      </w:r>
      <w:r w:rsidR="00BB568D" w:rsidRPr="0064429C">
        <w:rPr>
          <w:i/>
          <w:iCs/>
        </w:rPr>
        <w:t xml:space="preserve"> </w:t>
      </w:r>
      <w:r w:rsidR="00BB568D" w:rsidRPr="0064429C">
        <w:t xml:space="preserve">по </w:t>
      </w:r>
      <w:proofErr w:type="spellStart"/>
      <w:r w:rsidR="00BB568D" w:rsidRPr="0064429C">
        <w:t>анотатору</w:t>
      </w:r>
      <w:proofErr w:type="spellEnd"/>
      <w:r w:rsidR="005A2A5D" w:rsidRPr="0064429C">
        <w:t xml:space="preserve">. </w:t>
      </w:r>
      <w:r w:rsidR="001B4D0C" w:rsidRPr="0064429C">
        <w:t>У табели</w:t>
      </w:r>
      <w:r w:rsidR="005A2A5D" w:rsidRPr="0064429C">
        <w:t xml:space="preserve"> 3.</w:t>
      </w:r>
      <w:r w:rsidR="001B4D0C" w:rsidRPr="0064429C">
        <w:t>2</w:t>
      </w:r>
      <w:r w:rsidR="005A2A5D" w:rsidRPr="0064429C">
        <w:t xml:space="preserve"> </w:t>
      </w:r>
      <w:r w:rsidR="0064429C">
        <w:t>је приказана дистрибуција за све три вредности.</w:t>
      </w:r>
    </w:p>
    <w:p w14:paraId="216A3962" w14:textId="1E088C71" w:rsidR="004A3C81" w:rsidRPr="004A3C81" w:rsidRDefault="00FB0AD4" w:rsidP="004A3C81">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p>
    <w:tbl>
      <w:tblPr>
        <w:tblStyle w:val="TableGrid"/>
        <w:tblW w:w="10850" w:type="dxa"/>
        <w:tblInd w:w="-714" w:type="dxa"/>
        <w:tblLayout w:type="fixed"/>
        <w:tblLook w:val="04A0" w:firstRow="1" w:lastRow="0" w:firstColumn="1" w:lastColumn="0" w:noHBand="0" w:noVBand="1"/>
      </w:tblPr>
      <w:tblGrid>
        <w:gridCol w:w="3698"/>
        <w:gridCol w:w="3698"/>
        <w:gridCol w:w="3454"/>
      </w:tblGrid>
      <w:tr w:rsidR="00723C44" w14:paraId="06F8FE21" w14:textId="77777777" w:rsidTr="43432F53">
        <w:trPr>
          <w:trHeight w:val="3184"/>
        </w:trPr>
        <w:tc>
          <w:tcPr>
            <w:tcW w:w="3698" w:type="dxa"/>
          </w:tcPr>
          <w:p w14:paraId="6FE1C66E" w14:textId="77777777" w:rsidR="00190007" w:rsidRDefault="00446376" w:rsidP="00FB0AD4">
            <w:pPr>
              <w:rPr>
                <w:rFonts w:ascii="Times New Roman" w:eastAsia="Times New Roman" w:hAnsi="Times New Roman" w:cs="Times New Roman"/>
                <w:sz w:val="24"/>
                <w:szCs w:val="24"/>
                <w:lang w:val="sr-Cyrl-RS"/>
              </w:rPr>
            </w:pPr>
            <w:r>
              <w:rPr>
                <w:noProof/>
              </w:rPr>
              <w:drawing>
                <wp:inline distT="0" distB="0" distL="0" distR="0" wp14:anchorId="26B4F4BA" wp14:editId="12894587">
                  <wp:extent cx="2151470" cy="1652337"/>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1470" cy="1652337"/>
                          </a:xfrm>
                          <a:prstGeom prst="rect">
                            <a:avLst/>
                          </a:prstGeom>
                        </pic:spPr>
                      </pic:pic>
                    </a:graphicData>
                  </a:graphic>
                </wp:inline>
              </w:drawing>
            </w:r>
          </w:p>
          <w:p w14:paraId="13FA5DBC" w14:textId="06EAA182" w:rsidR="00184DAE" w:rsidRPr="00184DAE" w:rsidRDefault="00184DAE" w:rsidP="00184DAE">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p w14:paraId="5239F95A" w14:textId="43865868" w:rsidR="00184DAE" w:rsidRPr="00446376" w:rsidRDefault="00184DAE" w:rsidP="00FB0AD4">
            <w:pPr>
              <w:rPr>
                <w:rFonts w:ascii="Times New Roman" w:eastAsia="Times New Roman" w:hAnsi="Times New Roman" w:cs="Times New Roman"/>
                <w:sz w:val="24"/>
                <w:szCs w:val="24"/>
                <w:lang w:val="sr-Cyrl-RS"/>
              </w:rPr>
            </w:pPr>
          </w:p>
        </w:tc>
        <w:tc>
          <w:tcPr>
            <w:tcW w:w="3698" w:type="dxa"/>
          </w:tcPr>
          <w:p w14:paraId="5239DD42" w14:textId="77777777" w:rsidR="00190007" w:rsidRDefault="008A6691" w:rsidP="00FB0AD4">
            <w:pPr>
              <w:rPr>
                <w:rFonts w:ascii="Times New Roman" w:eastAsia="Times New Roman" w:hAnsi="Times New Roman" w:cs="Times New Roman"/>
                <w:sz w:val="24"/>
                <w:szCs w:val="24"/>
                <w:lang w:val="sr-Cyrl-RS"/>
              </w:rPr>
            </w:pPr>
            <w:r>
              <w:rPr>
                <w:noProof/>
              </w:rPr>
              <w:drawing>
                <wp:inline distT="0" distB="0" distL="0" distR="0" wp14:anchorId="730E23D2" wp14:editId="71F2CD94">
                  <wp:extent cx="2169536" cy="1652270"/>
                  <wp:effectExtent l="0" t="0" r="254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491" cy="1656044"/>
                          </a:xfrm>
                          <a:prstGeom prst="rect">
                            <a:avLst/>
                          </a:prstGeom>
                        </pic:spPr>
                      </pic:pic>
                    </a:graphicData>
                  </a:graphic>
                </wp:inline>
              </w:drawing>
            </w:r>
          </w:p>
          <w:p w14:paraId="151FC7A4" w14:textId="10EA0C24" w:rsidR="00184DAE" w:rsidRPr="00184DAE" w:rsidRDefault="00184DAE" w:rsidP="00184DAE">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3454" w:type="dxa"/>
          </w:tcPr>
          <w:p w14:paraId="25129236" w14:textId="77777777" w:rsidR="00190007" w:rsidRDefault="00723C44" w:rsidP="004A3C81">
            <w:pPr>
              <w:keepNext/>
              <w:rPr>
                <w:rFonts w:ascii="Times New Roman" w:eastAsia="Times New Roman" w:hAnsi="Times New Roman" w:cs="Times New Roman"/>
                <w:sz w:val="24"/>
                <w:szCs w:val="24"/>
                <w:lang w:val="sr-Cyrl-RS"/>
              </w:rPr>
            </w:pPr>
            <w:r>
              <w:rPr>
                <w:noProof/>
              </w:rPr>
              <w:drawing>
                <wp:inline distT="0" distB="0" distL="0" distR="0" wp14:anchorId="4959D2BF" wp14:editId="17574F5D">
                  <wp:extent cx="1988820" cy="1756410"/>
                  <wp:effectExtent l="0" t="0" r="508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8820" cy="1756410"/>
                          </a:xfrm>
                          <a:prstGeom prst="rect">
                            <a:avLst/>
                          </a:prstGeom>
                        </pic:spPr>
                      </pic:pic>
                    </a:graphicData>
                  </a:graphic>
                </wp:inline>
              </w:drawing>
            </w:r>
          </w:p>
          <w:p w14:paraId="7F3A9F2A" w14:textId="547FE414" w:rsidR="00184DAE" w:rsidRPr="00184DAE" w:rsidRDefault="00184DAE" w:rsidP="00184DAE">
            <w:pPr>
              <w:keepNext/>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14:paraId="59F965F2" w14:textId="0E037B2A" w:rsidR="00FB0AD4"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Tabela</w:t>
      </w:r>
      <w:proofErr w:type="spellEnd"/>
      <w:r w:rsidRPr="004A3C81">
        <w:rPr>
          <w:sz w:val="22"/>
          <w:szCs w:val="22"/>
        </w:rPr>
        <w:t xml:space="preserve"> </w:t>
      </w:r>
      <w:r w:rsidR="0012615D">
        <w:rPr>
          <w:sz w:val="22"/>
          <w:szCs w:val="22"/>
        </w:rPr>
        <w:fldChar w:fldCharType="begin"/>
      </w:r>
      <w:r w:rsidR="0012615D">
        <w:rPr>
          <w:sz w:val="22"/>
          <w:szCs w:val="22"/>
        </w:rPr>
        <w:instrText xml:space="preserve"> STYLEREF 1 \s </w:instrText>
      </w:r>
      <w:r w:rsidR="0012615D">
        <w:rPr>
          <w:sz w:val="22"/>
          <w:szCs w:val="22"/>
        </w:rPr>
        <w:fldChar w:fldCharType="separate"/>
      </w:r>
      <w:r w:rsidR="0012615D">
        <w:rPr>
          <w:noProof/>
          <w:sz w:val="22"/>
          <w:szCs w:val="22"/>
        </w:rPr>
        <w:t>3</w:t>
      </w:r>
      <w:r w:rsidR="0012615D">
        <w:rPr>
          <w:sz w:val="22"/>
          <w:szCs w:val="22"/>
        </w:rPr>
        <w:fldChar w:fldCharType="end"/>
      </w:r>
      <w:r w:rsidR="0012615D">
        <w:rPr>
          <w:sz w:val="22"/>
          <w:szCs w:val="22"/>
        </w:rPr>
        <w:t>.</w:t>
      </w:r>
      <w:r w:rsidR="0012615D">
        <w:rPr>
          <w:sz w:val="22"/>
          <w:szCs w:val="22"/>
        </w:rPr>
        <w:fldChar w:fldCharType="begin"/>
      </w:r>
      <w:r w:rsidR="0012615D">
        <w:rPr>
          <w:sz w:val="22"/>
          <w:szCs w:val="22"/>
        </w:rPr>
        <w:instrText xml:space="preserve"> SEQ Tabela \* ARABIC \s 1 </w:instrText>
      </w:r>
      <w:r w:rsidR="0012615D">
        <w:rPr>
          <w:sz w:val="22"/>
          <w:szCs w:val="22"/>
        </w:rPr>
        <w:fldChar w:fldCharType="separate"/>
      </w:r>
      <w:r w:rsidR="0012615D">
        <w:rPr>
          <w:noProof/>
          <w:sz w:val="22"/>
          <w:szCs w:val="22"/>
        </w:rPr>
        <w:t>2</w:t>
      </w:r>
      <w:r w:rsidR="0012615D">
        <w:rPr>
          <w:sz w:val="22"/>
          <w:szCs w:val="22"/>
        </w:rPr>
        <w:fldChar w:fldCharType="end"/>
      </w:r>
      <w:r w:rsidRPr="004A3C81">
        <w:rPr>
          <w:sz w:val="22"/>
          <w:szCs w:val="22"/>
        </w:rPr>
        <w:t xml:space="preserve"> </w:t>
      </w:r>
      <w:r w:rsidRPr="004A3C81">
        <w:rPr>
          <w:rFonts w:cs="Times New Roman"/>
          <w:sz w:val="22"/>
          <w:szCs w:val="22"/>
          <w:lang w:val="sr-Cyrl-RS"/>
        </w:rPr>
        <w:t xml:space="preserve">– </w:t>
      </w:r>
      <w:r w:rsidRPr="004A3C81">
        <w:rPr>
          <w:rFonts w:cs="Times New Roman"/>
          <w:i w:val="0"/>
          <w:iCs w:val="0"/>
          <w:sz w:val="22"/>
          <w:szCs w:val="22"/>
          <w:lang w:val="sr-Cyrl-RS"/>
        </w:rPr>
        <w:t>проценат прикупљених вредности за сваку вредност S</w:t>
      </w:r>
      <w:proofErr w:type="spellStart"/>
      <w:r w:rsidRPr="004A3C81">
        <w:rPr>
          <w:rFonts w:cs="Times New Roman"/>
          <w:i w:val="0"/>
          <w:iCs w:val="0"/>
          <w:sz w:val="22"/>
          <w:szCs w:val="22"/>
          <w:lang w:val="en-US"/>
        </w:rPr>
        <w:t>imilarityScore</w:t>
      </w:r>
      <w:proofErr w:type="spellEnd"/>
      <w:r w:rsidRPr="004A3C81">
        <w:rPr>
          <w:rFonts w:cs="Times New Roman"/>
          <w:i w:val="0"/>
          <w:iCs w:val="0"/>
          <w:sz w:val="22"/>
          <w:szCs w:val="22"/>
          <w:lang w:val="en-US"/>
        </w:rPr>
        <w:t>-a</w:t>
      </w:r>
      <w:r w:rsidRPr="004A3C81">
        <w:rPr>
          <w:rFonts w:cs="Times New Roman"/>
          <w:i w:val="0"/>
          <w:iCs w:val="0"/>
          <w:sz w:val="22"/>
          <w:szCs w:val="22"/>
          <w:lang w:val="sr-Cyrl-RS"/>
        </w:rPr>
        <w:t xml:space="preserve"> по </w:t>
      </w:r>
      <w:r w:rsidRPr="004A3C81">
        <w:rPr>
          <w:i w:val="0"/>
          <w:iCs w:val="0"/>
          <w:sz w:val="22"/>
          <w:szCs w:val="22"/>
        </w:rPr>
        <w:tab/>
      </w:r>
      <w:r w:rsidRPr="004A3C81">
        <w:rPr>
          <w:rFonts w:cs="Times New Roman"/>
          <w:i w:val="0"/>
          <w:iCs w:val="0"/>
          <w:sz w:val="22"/>
          <w:szCs w:val="22"/>
          <w:lang w:val="sr-Cyrl-RS"/>
        </w:rPr>
        <w:t xml:space="preserve">      </w:t>
      </w:r>
      <w:proofErr w:type="spellStart"/>
      <w:r w:rsidRPr="004A3C81">
        <w:rPr>
          <w:rFonts w:cs="Times New Roman"/>
          <w:i w:val="0"/>
          <w:iCs w:val="0"/>
          <w:sz w:val="22"/>
          <w:szCs w:val="22"/>
          <w:lang w:val="sr-Cyrl-RS"/>
        </w:rPr>
        <w:t>анотатору</w:t>
      </w:r>
      <w:proofErr w:type="spellEnd"/>
      <w:r w:rsidRPr="004A3C81">
        <w:rPr>
          <w:rFonts w:cs="Times New Roman"/>
          <w:i w:val="0"/>
          <w:iCs w:val="0"/>
          <w:sz w:val="22"/>
          <w:szCs w:val="22"/>
          <w:lang w:val="sr-Cyrl-RS"/>
        </w:rPr>
        <w:t>.</w:t>
      </w:r>
    </w:p>
    <w:p w14:paraId="483FAEDE" w14:textId="4E245EE7" w:rsidR="00440C76" w:rsidRDefault="00440C76" w:rsidP="0064429C">
      <w:pPr>
        <w:pStyle w:val="HTMLPreformatted"/>
        <w:shd w:val="clear" w:color="auto" w:fill="FFFFFF"/>
        <w:rPr>
          <w:rFonts w:ascii="Times New Roman" w:hAnsi="Times New Roman" w:cs="Times New Roman"/>
          <w:sz w:val="24"/>
          <w:szCs w:val="24"/>
          <w:lang w:val="sr-Cyrl-RS"/>
        </w:rPr>
      </w:pPr>
    </w:p>
    <w:p w14:paraId="64599F1B" w14:textId="6DCC2DE5" w:rsidR="00440C76" w:rsidRPr="004A1037" w:rsidRDefault="00A97679" w:rsidP="00184DAE">
      <w:pPr>
        <w:pStyle w:val="tekst"/>
        <w:numPr>
          <w:ilvl w:val="0"/>
          <w:numId w:val="31"/>
        </w:numPr>
        <w:rPr>
          <w:rFonts w:ascii="Menlo" w:hAnsi="Menlo" w:cs="Menlo"/>
          <w:sz w:val="18"/>
          <w:szCs w:val="18"/>
        </w:rPr>
      </w:pPr>
      <w:r>
        <w:t xml:space="preserve">Приказ 10 најчешће анотираних фраза </w:t>
      </w:r>
      <w:r w:rsidR="004A1037">
        <w:t>и број њихових ненултих анотација је дат на слици 3.</w:t>
      </w:r>
      <w:r w:rsidR="00AB01DF">
        <w:t>4</w:t>
      </w:r>
    </w:p>
    <w:p w14:paraId="683FFD43" w14:textId="79E3DB30" w:rsidR="004A1037" w:rsidRDefault="004A1037" w:rsidP="004A1037">
      <w:pPr>
        <w:pStyle w:val="HTMLPreformatted"/>
        <w:shd w:val="clear" w:color="auto" w:fill="FFFFFF"/>
        <w:rPr>
          <w:rFonts w:ascii="Times New Roman" w:hAnsi="Times New Roman" w:cs="Times New Roman"/>
          <w:color w:val="000000"/>
          <w:sz w:val="24"/>
          <w:szCs w:val="24"/>
          <w:lang w:val="sr-Cyrl-RS"/>
        </w:rPr>
      </w:pPr>
    </w:p>
    <w:p w14:paraId="6F9087AB" w14:textId="77777777" w:rsidR="004A3C81" w:rsidRDefault="004A1037" w:rsidP="00D550C3">
      <w:pPr>
        <w:pStyle w:val="HTMLPreformatted"/>
        <w:keepNext/>
        <w:shd w:val="clear" w:color="auto" w:fill="FFFFFF"/>
        <w:jc w:val="center"/>
      </w:pPr>
      <w:r>
        <w:rPr>
          <w:noProof/>
        </w:rPr>
        <w:drawing>
          <wp:inline distT="0" distB="0" distL="0" distR="0" wp14:anchorId="1D600F26" wp14:editId="65067546">
            <wp:extent cx="5261810" cy="4131419"/>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1810" cy="4131419"/>
                    </a:xfrm>
                    <a:prstGeom prst="rect">
                      <a:avLst/>
                    </a:prstGeom>
                  </pic:spPr>
                </pic:pic>
              </a:graphicData>
            </a:graphic>
          </wp:inline>
        </w:drawing>
      </w:r>
    </w:p>
    <w:p w14:paraId="355CB733" w14:textId="64D6FDBD" w:rsidR="004A1037" w:rsidRPr="004A3C81" w:rsidRDefault="004A3C81" w:rsidP="004A3C81">
      <w:pPr>
        <w:pStyle w:val="Caption"/>
        <w:jc w:val="center"/>
        <w:rPr>
          <w:rFonts w:cs="Menlo"/>
          <w:color w:val="000000"/>
          <w:sz w:val="22"/>
          <w:szCs w:val="22"/>
        </w:rPr>
      </w:pPr>
      <w:proofErr w:type="spellStart"/>
      <w:r w:rsidRPr="004A3C81">
        <w:rPr>
          <w:sz w:val="22"/>
          <w:szCs w:val="22"/>
        </w:rPr>
        <w:t>Слика</w:t>
      </w:r>
      <w:proofErr w:type="spellEnd"/>
      <w:r w:rsidRPr="004A3C81">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4</w:t>
      </w:r>
      <w:r w:rsidR="006711E2">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sz w:val="22"/>
          <w:szCs w:val="22"/>
        </w:rPr>
        <w:t xml:space="preserve"> </w:t>
      </w:r>
      <w:r w:rsidRPr="004A3C81">
        <w:rPr>
          <w:rFonts w:eastAsia="Times New Roman" w:cs="Times New Roman"/>
          <w:i w:val="0"/>
          <w:iCs w:val="0"/>
          <w:sz w:val="22"/>
          <w:szCs w:val="22"/>
          <w:lang w:val="sr-Cyrl-RS"/>
        </w:rPr>
        <w:t>број ненутих анотација за 10 највише анотираних фраза</w:t>
      </w:r>
    </w:p>
    <w:p w14:paraId="0128D4F0" w14:textId="304C468F" w:rsidR="009E5BDC" w:rsidRDefault="009E5BDC" w:rsidP="13339DAE">
      <w:pPr>
        <w:rPr>
          <w:rFonts w:ascii="Times New Roman" w:eastAsia="Times New Roman" w:hAnsi="Times New Roman" w:cs="Times New Roman"/>
          <w:sz w:val="24"/>
          <w:szCs w:val="24"/>
          <w:lang w:val="sr-Cyrl-RS"/>
        </w:rPr>
      </w:pPr>
    </w:p>
    <w:p w14:paraId="376EFF2F" w14:textId="4D0997A9" w:rsidR="00304814" w:rsidRPr="004A1037" w:rsidRDefault="00304814" w:rsidP="00184DAE">
      <w:pPr>
        <w:pStyle w:val="tekst"/>
        <w:numPr>
          <w:ilvl w:val="0"/>
          <w:numId w:val="31"/>
        </w:numPr>
        <w:rPr>
          <w:rFonts w:ascii="Menlo" w:hAnsi="Menlo" w:cs="Menlo"/>
          <w:sz w:val="18"/>
          <w:szCs w:val="18"/>
        </w:rPr>
      </w:pPr>
      <w:r>
        <w:lastRenderedPageBreak/>
        <w:t>Приказ 10 најређе анотираних фраза и број њихових ненултих анотација је дат на слици 3.</w:t>
      </w:r>
      <w:r w:rsidR="00AB01DF">
        <w:t>5</w:t>
      </w:r>
    </w:p>
    <w:p w14:paraId="5491D29D" w14:textId="2CA33722" w:rsidR="00BE1DFA" w:rsidRDefault="00BE1DFA" w:rsidP="00304814">
      <w:pPr>
        <w:pStyle w:val="ListParagraph"/>
        <w:rPr>
          <w:rFonts w:ascii="Times New Roman" w:eastAsia="Times New Roman" w:hAnsi="Times New Roman" w:cs="Times New Roman"/>
          <w:sz w:val="24"/>
          <w:szCs w:val="24"/>
          <w:lang w:val="sr-Cyrl-RS"/>
        </w:rPr>
      </w:pPr>
    </w:p>
    <w:p w14:paraId="0C86D7C4" w14:textId="77777777" w:rsidR="00304814" w:rsidRPr="003F12D9" w:rsidRDefault="00304814" w:rsidP="00304814">
      <w:pPr>
        <w:pStyle w:val="ListParagraph"/>
        <w:rPr>
          <w:rFonts w:ascii="Times New Roman" w:eastAsia="Times New Roman" w:hAnsi="Times New Roman" w:cs="Times New Roman"/>
          <w:sz w:val="24"/>
          <w:szCs w:val="24"/>
          <w:lang w:val="sr-Cyrl-RS"/>
        </w:rPr>
      </w:pPr>
    </w:p>
    <w:p w14:paraId="6D210CAD" w14:textId="77777777" w:rsidR="004A3C81" w:rsidRDefault="003F12D9" w:rsidP="00D550C3">
      <w:pPr>
        <w:keepNext/>
        <w:jc w:val="center"/>
      </w:pPr>
      <w:r>
        <w:rPr>
          <w:noProof/>
        </w:rPr>
        <w:drawing>
          <wp:inline distT="0" distB="0" distL="0" distR="0" wp14:anchorId="58A18DDA" wp14:editId="421162CC">
            <wp:extent cx="5731510" cy="5906768"/>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5906768"/>
                    </a:xfrm>
                    <a:prstGeom prst="rect">
                      <a:avLst/>
                    </a:prstGeom>
                  </pic:spPr>
                </pic:pic>
              </a:graphicData>
            </a:graphic>
          </wp:inline>
        </w:drawing>
      </w:r>
    </w:p>
    <w:p w14:paraId="1A8C00C8" w14:textId="387BA73E" w:rsidR="00BE1DFA"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Слика</w:t>
      </w:r>
      <w:proofErr w:type="spellEnd"/>
      <w:r w:rsidRPr="004A3C81">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5</w:t>
      </w:r>
      <w:r w:rsidR="006711E2">
        <w:rPr>
          <w:sz w:val="22"/>
          <w:szCs w:val="22"/>
        </w:rPr>
        <w:fldChar w:fldCharType="end"/>
      </w:r>
      <w:r w:rsidR="00251DFF">
        <w:rPr>
          <w:sz w:val="22"/>
          <w:szCs w:val="22"/>
        </w:rPr>
        <w:t xml:space="preserve"> </w:t>
      </w:r>
      <w:r w:rsidR="00A921DD">
        <w:rPr>
          <w:rFonts w:ascii="Times New Roman" w:eastAsia="Times New Roman" w:hAnsi="Times New Roman" w:cs="Times New Roman"/>
          <w:sz w:val="24"/>
          <w:szCs w:val="24"/>
          <w:lang w:val="sr-Cyrl-RS"/>
        </w:rPr>
        <w:t>–</w:t>
      </w:r>
      <w:r w:rsidR="00251DFF">
        <w:rPr>
          <w:sz w:val="22"/>
          <w:szCs w:val="22"/>
        </w:rPr>
        <w:t xml:space="preserve"> </w:t>
      </w:r>
      <w:r w:rsidRPr="004A3C81">
        <w:rPr>
          <w:rFonts w:eastAsia="Times New Roman" w:cs="Times New Roman"/>
          <w:i w:val="0"/>
          <w:iCs w:val="0"/>
          <w:sz w:val="22"/>
          <w:szCs w:val="22"/>
          <w:lang w:val="sr-Cyrl-RS"/>
        </w:rPr>
        <w:t>број ненутих анотација за 10 најмање анотираних фраза</w:t>
      </w:r>
    </w:p>
    <w:p w14:paraId="1CC6967F" w14:textId="5D021FD8" w:rsidR="00BE1DFA" w:rsidRDefault="00BE1DFA" w:rsidP="13339DAE">
      <w:pPr>
        <w:rPr>
          <w:rFonts w:ascii="Times New Roman" w:eastAsia="Times New Roman" w:hAnsi="Times New Roman" w:cs="Times New Roman"/>
          <w:sz w:val="24"/>
          <w:szCs w:val="24"/>
          <w:lang w:val="sr-Cyrl-RS"/>
        </w:rPr>
      </w:pPr>
    </w:p>
    <w:p w14:paraId="4E21DF26" w14:textId="1B676433" w:rsidR="00BE1DFA" w:rsidRDefault="00104E0E" w:rsidP="00AB01DF">
      <w:pPr>
        <w:pStyle w:val="tekst"/>
      </w:pPr>
      <w:r>
        <w:t xml:space="preserve">Може се видети </w:t>
      </w:r>
      <w:r w:rsidR="008E6C98">
        <w:t>да не постоји фраза којој није додељен ниједан коментар сличности већој од 0</w:t>
      </w:r>
      <w:r w:rsidR="00CC602B">
        <w:t xml:space="preserve">, али постоји одређен број фраза за које су пронађени веома мали број блокова програмског </w:t>
      </w:r>
      <w:r w:rsidR="001E2D69">
        <w:t>кода који се могу анотирати сличности већој од 0.</w:t>
      </w:r>
    </w:p>
    <w:p w14:paraId="6E90CCA9" w14:textId="77777777" w:rsidR="00BE1DFA" w:rsidRDefault="00BE1DFA" w:rsidP="13339DAE">
      <w:pPr>
        <w:rPr>
          <w:rFonts w:ascii="Times New Roman" w:eastAsia="Times New Roman" w:hAnsi="Times New Roman" w:cs="Times New Roman"/>
          <w:sz w:val="24"/>
          <w:szCs w:val="24"/>
          <w:lang w:val="sr-Cyrl-RS"/>
        </w:rPr>
      </w:pPr>
    </w:p>
    <w:p w14:paraId="769CAE4F" w14:textId="77777777" w:rsidR="00D15F51" w:rsidRDefault="00D15F51" w:rsidP="13339DAE">
      <w:pPr>
        <w:rPr>
          <w:rFonts w:ascii="Times New Roman" w:eastAsia="Times New Roman" w:hAnsi="Times New Roman" w:cs="Times New Roman"/>
          <w:sz w:val="24"/>
          <w:szCs w:val="24"/>
          <w:lang w:val="sr-Cyrl-RS"/>
        </w:rPr>
      </w:pPr>
    </w:p>
    <w:p w14:paraId="500F10DA" w14:textId="5B87267C" w:rsidR="00BE1DFA" w:rsidRDefault="00C63E0D" w:rsidP="00184DAE">
      <w:pPr>
        <w:pStyle w:val="tekst"/>
        <w:numPr>
          <w:ilvl w:val="0"/>
          <w:numId w:val="31"/>
        </w:numPr>
      </w:pPr>
      <w:r>
        <w:rPr>
          <w:lang w:val="en-US"/>
        </w:rPr>
        <w:lastRenderedPageBreak/>
        <w:t>To</w:t>
      </w:r>
      <w:r w:rsidR="001B12C4">
        <w:t>п 20 најфреквентнијих речи у коментарима је приказан на слици 3.</w:t>
      </w:r>
      <w:r w:rsidR="00AB01DF">
        <w:t>6</w:t>
      </w:r>
      <w:r w:rsidR="001B12C4">
        <w:t>.</w:t>
      </w:r>
    </w:p>
    <w:p w14:paraId="60E610A3" w14:textId="55C83523" w:rsidR="001B12C4" w:rsidRDefault="001B12C4" w:rsidP="001B12C4">
      <w:pPr>
        <w:rPr>
          <w:rFonts w:ascii="Times New Roman" w:eastAsia="Times New Roman" w:hAnsi="Times New Roman" w:cs="Times New Roman"/>
          <w:sz w:val="24"/>
          <w:szCs w:val="24"/>
          <w:lang w:val="sr-Cyrl-RS"/>
        </w:rPr>
      </w:pPr>
    </w:p>
    <w:p w14:paraId="2C55A90E" w14:textId="7C739C60" w:rsidR="00D15F51" w:rsidRDefault="001D00AF" w:rsidP="00D550C3">
      <w:pPr>
        <w:keepNext/>
        <w:jc w:val="center"/>
      </w:pPr>
      <w:r>
        <w:rPr>
          <w:noProof/>
        </w:rPr>
        <w:drawing>
          <wp:inline distT="0" distB="0" distL="0" distR="0" wp14:anchorId="7A430FAC" wp14:editId="5B84231B">
            <wp:extent cx="5731510" cy="3256280"/>
            <wp:effectExtent l="0" t="0" r="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14:paraId="7CAB64F1" w14:textId="679CF646" w:rsidR="001B12C4" w:rsidRPr="00D550C3" w:rsidRDefault="00D15F51" w:rsidP="00D15F51">
      <w:pPr>
        <w:pStyle w:val="Caption"/>
        <w:jc w:val="center"/>
        <w:rPr>
          <w:rFonts w:eastAsia="Times New Roman" w:cs="Times New Roman"/>
          <w:sz w:val="22"/>
          <w:szCs w:val="22"/>
          <w:lang w:val="sr-Cyrl-RS"/>
        </w:rPr>
      </w:pPr>
      <w:proofErr w:type="spellStart"/>
      <w:r w:rsidRPr="00D550C3">
        <w:rPr>
          <w:sz w:val="22"/>
          <w:szCs w:val="22"/>
        </w:rPr>
        <w:t>Слика</w:t>
      </w:r>
      <w:proofErr w:type="spellEnd"/>
      <w:r w:rsidRPr="00D550C3">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6</w:t>
      </w:r>
      <w:r w:rsidR="006711E2">
        <w:rPr>
          <w:sz w:val="22"/>
          <w:szCs w:val="22"/>
        </w:rPr>
        <w:fldChar w:fldCharType="end"/>
      </w:r>
      <w:r w:rsidR="00FF3B88">
        <w:rPr>
          <w:sz w:val="22"/>
          <w:szCs w:val="22"/>
        </w:rPr>
        <w:t xml:space="preserve"> </w:t>
      </w:r>
      <w:r w:rsidR="00FF3B88">
        <w:rPr>
          <w:rFonts w:ascii="Times New Roman" w:eastAsia="Times New Roman" w:hAnsi="Times New Roman" w:cs="Times New Roman"/>
          <w:sz w:val="24"/>
          <w:szCs w:val="24"/>
          <w:lang w:val="sr-Cyrl-RS"/>
        </w:rPr>
        <w:t>–</w:t>
      </w:r>
      <w:r w:rsidR="00D550C3" w:rsidRPr="00D550C3">
        <w:rPr>
          <w:rFonts w:eastAsia="Times New Roman" w:cs="Times New Roman"/>
          <w:sz w:val="22"/>
          <w:szCs w:val="22"/>
          <w:lang w:val="sr-Cyrl-RS"/>
        </w:rPr>
        <w:t xml:space="preserve"> </w:t>
      </w:r>
      <w:r w:rsidR="00D550C3" w:rsidRPr="00D550C3">
        <w:rPr>
          <w:rFonts w:eastAsia="Times New Roman" w:cs="Times New Roman"/>
          <w:i w:val="0"/>
          <w:iCs w:val="0"/>
          <w:sz w:val="22"/>
          <w:szCs w:val="22"/>
          <w:lang w:val="sr-Cyrl-RS"/>
        </w:rPr>
        <w:t>топ 20 најфреквентнијих речи у корпусу коментара</w:t>
      </w:r>
    </w:p>
    <w:p w14:paraId="5E2D1B43" w14:textId="3E706CD1" w:rsidR="00BE1DFA" w:rsidRPr="00176DA3" w:rsidRDefault="000148F6" w:rsidP="00AB01DF">
      <w:pPr>
        <w:pStyle w:val="tekst"/>
      </w:pPr>
      <w:r>
        <w:br/>
      </w:r>
      <w:r w:rsidR="001D00AF">
        <w:t xml:space="preserve">Може се видети да у </w:t>
      </w:r>
      <w:proofErr w:type="spellStart"/>
      <w:r w:rsidR="001D00AF">
        <w:t>непрепроцесираном</w:t>
      </w:r>
      <w:proofErr w:type="spellEnd"/>
      <w:r w:rsidR="001D00AF">
        <w:t xml:space="preserve"> тексту су најфреквентније речи </w:t>
      </w:r>
      <w:proofErr w:type="spellStart"/>
      <w:r w:rsidR="001D00AF">
        <w:t>уствари</w:t>
      </w:r>
      <w:proofErr w:type="spellEnd"/>
      <w:r w:rsidR="001D00AF">
        <w:t xml:space="preserve"> везници, предлози и речице.</w:t>
      </w:r>
      <w:r w:rsidR="00CE6AC3">
        <w:t xml:space="preserve"> </w:t>
      </w:r>
    </w:p>
    <w:p w14:paraId="4466C470" w14:textId="705DEE3D" w:rsidR="004A1D4B" w:rsidRPr="003C1A8F" w:rsidRDefault="004A1D4B" w:rsidP="00184DAE">
      <w:pPr>
        <w:pStyle w:val="tekst"/>
        <w:numPr>
          <w:ilvl w:val="0"/>
          <w:numId w:val="31"/>
        </w:numPr>
      </w:pPr>
      <w:r>
        <w:t xml:space="preserve">Приказ фреквентности свих речи могу се видети на </w:t>
      </w:r>
      <w:proofErr w:type="spellStart"/>
      <w:r w:rsidRPr="004A1D4B">
        <w:rPr>
          <w:i/>
          <w:iCs/>
          <w:lang w:val="en-US"/>
        </w:rPr>
        <w:t>WordCloud</w:t>
      </w:r>
      <w:proofErr w:type="spellEnd"/>
      <w:r>
        <w:rPr>
          <w:lang w:val="en-US"/>
        </w:rPr>
        <w:t xml:space="preserve"> </w:t>
      </w:r>
      <w:r>
        <w:t>слици 3.</w:t>
      </w:r>
      <w:r w:rsidR="00AB01DF">
        <w:t>7</w:t>
      </w:r>
      <w:r>
        <w:t>.</w:t>
      </w:r>
    </w:p>
    <w:p w14:paraId="2A3D9247" w14:textId="7713E5FB" w:rsidR="00251DFF" w:rsidRDefault="001D00AF" w:rsidP="00251DFF">
      <w:pPr>
        <w:keepNext/>
        <w:jc w:val="center"/>
      </w:pPr>
      <w:r>
        <w:rPr>
          <w:noProof/>
        </w:rPr>
        <w:drawing>
          <wp:inline distT="0" distB="0" distL="0" distR="0" wp14:anchorId="516AC206" wp14:editId="185051BB">
            <wp:extent cx="3264569" cy="3251186"/>
            <wp:effectExtent l="0" t="0" r="0" b="635"/>
            <wp:docPr id="18" name="Picture 1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q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3569" cy="3290026"/>
                    </a:xfrm>
                    <a:prstGeom prst="rect">
                      <a:avLst/>
                    </a:prstGeom>
                  </pic:spPr>
                </pic:pic>
              </a:graphicData>
            </a:graphic>
          </wp:inline>
        </w:drawing>
      </w:r>
    </w:p>
    <w:p w14:paraId="0D8B7AC9" w14:textId="2462D563" w:rsidR="00BE1DFA" w:rsidRDefault="00251DFF" w:rsidP="00251DFF">
      <w:pPr>
        <w:pStyle w:val="Caption"/>
        <w:jc w:val="center"/>
        <w:rPr>
          <w:rFonts w:ascii="Times New Roman" w:eastAsia="Times New Roman" w:hAnsi="Times New Roman" w:cs="Times New Roman"/>
          <w:sz w:val="24"/>
          <w:szCs w:val="24"/>
          <w:lang w:val="sr-Cyrl-RS"/>
        </w:rPr>
      </w:pPr>
      <w:proofErr w:type="spellStart"/>
      <w:r w:rsidRPr="00251DFF">
        <w:rPr>
          <w:sz w:val="22"/>
          <w:szCs w:val="22"/>
        </w:rPr>
        <w:t>Слика</w:t>
      </w:r>
      <w:proofErr w:type="spellEnd"/>
      <w:r w:rsidRPr="00251DFF">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7</w:t>
      </w:r>
      <w:r w:rsidR="006711E2">
        <w:rPr>
          <w:sz w:val="22"/>
          <w:szCs w:val="22"/>
        </w:rPr>
        <w:fldChar w:fldCharType="end"/>
      </w:r>
      <w:r w:rsidR="00FF3B88">
        <w:rPr>
          <w:sz w:val="22"/>
          <w:szCs w:val="22"/>
        </w:rPr>
        <w:t xml:space="preserve"> </w:t>
      </w:r>
      <w:r w:rsidR="00FF3B88">
        <w:rPr>
          <w:rFonts w:ascii="Times New Roman" w:eastAsia="Times New Roman" w:hAnsi="Times New Roman" w:cs="Times New Roman"/>
          <w:sz w:val="24"/>
          <w:szCs w:val="24"/>
          <w:lang w:val="sr-Cyrl-RS"/>
        </w:rPr>
        <w:t>–</w:t>
      </w:r>
      <w:r w:rsidRPr="00251DFF">
        <w:rPr>
          <w:sz w:val="22"/>
          <w:szCs w:val="22"/>
        </w:rPr>
        <w:t xml:space="preserve"> </w:t>
      </w:r>
      <w:proofErr w:type="spellStart"/>
      <w:r w:rsidRPr="00251DFF">
        <w:rPr>
          <w:rFonts w:eastAsia="Times New Roman" w:cs="Times New Roman"/>
          <w:i w:val="0"/>
          <w:iCs w:val="0"/>
          <w:sz w:val="22"/>
          <w:szCs w:val="22"/>
          <w:lang w:val="en-US"/>
        </w:rPr>
        <w:t>WordCloud</w:t>
      </w:r>
      <w:proofErr w:type="spellEnd"/>
      <w:r w:rsidRPr="00251DFF">
        <w:rPr>
          <w:rFonts w:eastAsia="Times New Roman" w:cs="Times New Roman"/>
          <w:i w:val="0"/>
          <w:iCs w:val="0"/>
          <w:sz w:val="22"/>
          <w:szCs w:val="22"/>
          <w:lang w:val="sr-Cyrl-RS"/>
        </w:rPr>
        <w:t xml:space="preserve"> репрезентација фреквентности речи у коментарима</w:t>
      </w:r>
    </w:p>
    <w:p w14:paraId="474DB3DA" w14:textId="614C9C0B" w:rsidR="00BE1DFA" w:rsidRDefault="00C86B3D" w:rsidP="00184DAE">
      <w:pPr>
        <w:pStyle w:val="tekst"/>
        <w:numPr>
          <w:ilvl w:val="0"/>
          <w:numId w:val="31"/>
        </w:numPr>
      </w:pPr>
      <w:r>
        <w:lastRenderedPageBreak/>
        <w:t>Приказ опсега фреквентности речи у коментарима је приказан на слици 3.</w:t>
      </w:r>
      <w:r w:rsidR="00AB01DF">
        <w:t>8</w:t>
      </w:r>
    </w:p>
    <w:p w14:paraId="4EF53E2C" w14:textId="3DC7655A" w:rsidR="00C86B3D" w:rsidRDefault="00C86B3D" w:rsidP="00C86B3D">
      <w:pPr>
        <w:rPr>
          <w:rFonts w:ascii="Times New Roman" w:eastAsia="Times New Roman" w:hAnsi="Times New Roman" w:cs="Times New Roman"/>
          <w:sz w:val="24"/>
          <w:szCs w:val="24"/>
          <w:lang w:val="sr-Cyrl-RS"/>
        </w:rPr>
      </w:pPr>
    </w:p>
    <w:p w14:paraId="37051F6F" w14:textId="0152EAAB" w:rsidR="00A048CE" w:rsidRDefault="00A36917" w:rsidP="00A048CE">
      <w:pPr>
        <w:keepNext/>
        <w:jc w:val="center"/>
      </w:pPr>
      <w:r>
        <w:rPr>
          <w:noProof/>
        </w:rPr>
        <w:drawing>
          <wp:inline distT="0" distB="0" distL="0" distR="0" wp14:anchorId="65014B68" wp14:editId="7F7A534F">
            <wp:extent cx="3151837" cy="2414337"/>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1733" cy="2437238"/>
                    </a:xfrm>
                    <a:prstGeom prst="rect">
                      <a:avLst/>
                    </a:prstGeom>
                  </pic:spPr>
                </pic:pic>
              </a:graphicData>
            </a:graphic>
          </wp:inline>
        </w:drawing>
      </w:r>
    </w:p>
    <w:p w14:paraId="25880B35" w14:textId="52FA2322" w:rsidR="00C86B3D" w:rsidRPr="00A048CE" w:rsidRDefault="00A048CE" w:rsidP="00A048CE">
      <w:pPr>
        <w:pStyle w:val="Caption"/>
        <w:jc w:val="center"/>
        <w:rPr>
          <w:rFonts w:eastAsia="Times New Roman" w:cs="Times New Roman"/>
          <w:sz w:val="22"/>
          <w:szCs w:val="22"/>
          <w:lang w:val="en-US"/>
        </w:rPr>
      </w:pPr>
      <w:proofErr w:type="spellStart"/>
      <w:r w:rsidRPr="00A048CE">
        <w:rPr>
          <w:sz w:val="22"/>
          <w:szCs w:val="22"/>
        </w:rPr>
        <w:t>Слика</w:t>
      </w:r>
      <w:proofErr w:type="spellEnd"/>
      <w:r w:rsidRPr="00A048CE">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8</w:t>
      </w:r>
      <w:r w:rsidR="006711E2">
        <w:rPr>
          <w:sz w:val="22"/>
          <w:szCs w:val="22"/>
        </w:rPr>
        <w:fldChar w:fldCharType="end"/>
      </w:r>
      <w:r w:rsidRPr="00A048CE">
        <w:rPr>
          <w:sz w:val="22"/>
          <w:szCs w:val="22"/>
        </w:rPr>
        <w:t xml:space="preserve"> </w:t>
      </w:r>
      <w:r w:rsidRPr="00A048CE">
        <w:rPr>
          <w:rFonts w:eastAsia="Times New Roman" w:cs="Times New Roman"/>
          <w:sz w:val="22"/>
          <w:szCs w:val="22"/>
          <w:lang w:val="sr-Cyrl-RS"/>
        </w:rPr>
        <w:t>–</w:t>
      </w:r>
      <w:r w:rsidRPr="00A048CE">
        <w:rPr>
          <w:rFonts w:eastAsia="Times New Roman" w:cs="Times New Roman"/>
          <w:sz w:val="22"/>
          <w:szCs w:val="22"/>
          <w:lang w:val="en-US"/>
        </w:rPr>
        <w:t xml:space="preserve"> </w:t>
      </w:r>
      <w:r w:rsidRPr="00A048CE">
        <w:rPr>
          <w:rFonts w:eastAsia="Times New Roman" w:cs="Times New Roman"/>
          <w:i w:val="0"/>
          <w:iCs w:val="0"/>
          <w:sz w:val="22"/>
          <w:szCs w:val="22"/>
          <w:lang w:val="sr-Cyrl-RS"/>
        </w:rPr>
        <w:t>опсег фреквентности речи у коментарима</w:t>
      </w:r>
    </w:p>
    <w:p w14:paraId="055AC1EE" w14:textId="0485C085" w:rsidR="00CF380F" w:rsidRDefault="00A36917"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 xml:space="preserve"> Са слике изнад можемо закључити да се огромна већина речи појављује мање од 5 пута ако посматрамо не </w:t>
      </w:r>
      <w:proofErr w:type="spellStart"/>
      <w:r>
        <w:rPr>
          <w:rFonts w:ascii="Times New Roman" w:eastAsia="Times New Roman" w:hAnsi="Times New Roman" w:cs="Times New Roman"/>
          <w:sz w:val="24"/>
          <w:szCs w:val="24"/>
          <w:lang w:val="sr-Cyrl-RS"/>
        </w:rPr>
        <w:t>препроцесирани</w:t>
      </w:r>
      <w:proofErr w:type="spellEnd"/>
      <w:r>
        <w:rPr>
          <w:rFonts w:ascii="Times New Roman" w:eastAsia="Times New Roman" w:hAnsi="Times New Roman" w:cs="Times New Roman"/>
          <w:sz w:val="24"/>
          <w:szCs w:val="24"/>
          <w:lang w:val="sr-Cyrl-RS"/>
        </w:rPr>
        <w:t xml:space="preserve"> корпус.</w:t>
      </w:r>
      <w:r w:rsidR="00162836">
        <w:rPr>
          <w:rFonts w:ascii="Times New Roman" w:eastAsia="Times New Roman" w:hAnsi="Times New Roman" w:cs="Times New Roman"/>
          <w:sz w:val="24"/>
          <w:szCs w:val="24"/>
          <w:lang w:val="sr-Cyrl-RS"/>
        </w:rPr>
        <w:tab/>
      </w:r>
    </w:p>
    <w:p w14:paraId="36C06E24" w14:textId="77777777" w:rsidR="00A36917" w:rsidRDefault="00A36917" w:rsidP="13339DAE">
      <w:pPr>
        <w:rPr>
          <w:rFonts w:ascii="Times New Roman" w:eastAsia="Times New Roman" w:hAnsi="Times New Roman" w:cs="Times New Roman"/>
          <w:sz w:val="24"/>
          <w:szCs w:val="24"/>
          <w:lang w:val="sr-Cyrl-RS"/>
        </w:rPr>
      </w:pPr>
    </w:p>
    <w:p w14:paraId="5C4C667F" w14:textId="3209A9F7" w:rsidR="00CF380F" w:rsidRDefault="00034EA4" w:rsidP="00184DAE">
      <w:pPr>
        <w:pStyle w:val="tekst"/>
        <w:numPr>
          <w:ilvl w:val="0"/>
          <w:numId w:val="31"/>
        </w:numPr>
      </w:pPr>
      <w:r>
        <w:t>Просечна дужина коментара(број карактера) и број речи коментара за сваки анотациони тип је приказана на слици 3.</w:t>
      </w:r>
      <w:r w:rsidR="00AB01DF">
        <w:t>9</w:t>
      </w:r>
      <w:r>
        <w:t>.</w:t>
      </w:r>
    </w:p>
    <w:p w14:paraId="018B6288" w14:textId="5B4FB014" w:rsidR="00034EA4" w:rsidRDefault="00034EA4" w:rsidP="00034EA4">
      <w:pPr>
        <w:rPr>
          <w:rFonts w:ascii="Times New Roman" w:eastAsia="Times New Roman" w:hAnsi="Times New Roman" w:cs="Times New Roman"/>
          <w:sz w:val="24"/>
          <w:szCs w:val="24"/>
          <w:lang w:val="sr-Cyrl-RS"/>
        </w:rPr>
      </w:pPr>
    </w:p>
    <w:p w14:paraId="30CAF9F8" w14:textId="77777777" w:rsidR="00A048CE" w:rsidRDefault="00034EA4" w:rsidP="00A048CE">
      <w:pPr>
        <w:keepNext/>
        <w:jc w:val="center"/>
      </w:pPr>
      <w:r>
        <w:rPr>
          <w:rFonts w:ascii="Times New Roman" w:eastAsia="Times New Roman" w:hAnsi="Times New Roman" w:cs="Times New Roman"/>
          <w:noProof/>
          <w:sz w:val="24"/>
          <w:szCs w:val="24"/>
          <w:lang w:val="sr-Cyrl-RS"/>
        </w:rPr>
        <w:drawing>
          <wp:inline distT="0" distB="0" distL="0" distR="0" wp14:anchorId="292AF1C2" wp14:editId="1EBA427A">
            <wp:extent cx="4243137" cy="3187289"/>
            <wp:effectExtent l="0" t="0" r="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6918" cy="3197641"/>
                    </a:xfrm>
                    <a:prstGeom prst="rect">
                      <a:avLst/>
                    </a:prstGeom>
                  </pic:spPr>
                </pic:pic>
              </a:graphicData>
            </a:graphic>
          </wp:inline>
        </w:drawing>
      </w:r>
    </w:p>
    <w:p w14:paraId="2E3CF00A" w14:textId="013D949F" w:rsidR="00CF380F" w:rsidRPr="00D510BF" w:rsidRDefault="00A048CE" w:rsidP="00D510BF">
      <w:pPr>
        <w:pStyle w:val="Caption"/>
        <w:ind w:left="720" w:firstLine="720"/>
        <w:jc w:val="center"/>
        <w:rPr>
          <w:rFonts w:eastAsia="Times New Roman" w:cs="Times New Roman"/>
          <w:i w:val="0"/>
          <w:iCs w:val="0"/>
          <w:sz w:val="22"/>
          <w:szCs w:val="22"/>
          <w:lang w:val="sr-Cyrl-RS"/>
        </w:rPr>
      </w:pPr>
      <w:proofErr w:type="spellStart"/>
      <w:r w:rsidRPr="00A048CE">
        <w:rPr>
          <w:sz w:val="22"/>
          <w:szCs w:val="22"/>
        </w:rPr>
        <w:t>Слика</w:t>
      </w:r>
      <w:proofErr w:type="spellEnd"/>
      <w:r w:rsidRPr="00A048CE">
        <w:rPr>
          <w:sz w:val="22"/>
          <w:szCs w:val="22"/>
        </w:rPr>
        <w:t xml:space="preserve"> </w:t>
      </w:r>
      <w:r w:rsidR="006711E2">
        <w:rPr>
          <w:sz w:val="22"/>
          <w:szCs w:val="22"/>
        </w:rPr>
        <w:fldChar w:fldCharType="begin"/>
      </w:r>
      <w:r w:rsidR="006711E2">
        <w:rPr>
          <w:sz w:val="22"/>
          <w:szCs w:val="22"/>
        </w:rPr>
        <w:instrText xml:space="preserve"> STYLEREF 1 \s </w:instrText>
      </w:r>
      <w:r w:rsidR="006711E2">
        <w:rPr>
          <w:sz w:val="22"/>
          <w:szCs w:val="22"/>
        </w:rPr>
        <w:fldChar w:fldCharType="separate"/>
      </w:r>
      <w:r w:rsidR="006711E2">
        <w:rPr>
          <w:noProof/>
          <w:sz w:val="22"/>
          <w:szCs w:val="22"/>
        </w:rPr>
        <w:t>3</w:t>
      </w:r>
      <w:r w:rsidR="006711E2">
        <w:rPr>
          <w:sz w:val="22"/>
          <w:szCs w:val="22"/>
        </w:rPr>
        <w:fldChar w:fldCharType="end"/>
      </w:r>
      <w:r w:rsidR="006711E2">
        <w:rPr>
          <w:sz w:val="22"/>
          <w:szCs w:val="22"/>
        </w:rPr>
        <w:t>.</w:t>
      </w:r>
      <w:r w:rsidR="006711E2">
        <w:rPr>
          <w:sz w:val="22"/>
          <w:szCs w:val="22"/>
        </w:rPr>
        <w:fldChar w:fldCharType="begin"/>
      </w:r>
      <w:r w:rsidR="006711E2">
        <w:rPr>
          <w:sz w:val="22"/>
          <w:szCs w:val="22"/>
        </w:rPr>
        <w:instrText xml:space="preserve"> SEQ Слика \* ARABIC \s 1 </w:instrText>
      </w:r>
      <w:r w:rsidR="006711E2">
        <w:rPr>
          <w:sz w:val="22"/>
          <w:szCs w:val="22"/>
        </w:rPr>
        <w:fldChar w:fldCharType="separate"/>
      </w:r>
      <w:r w:rsidR="006711E2">
        <w:rPr>
          <w:noProof/>
          <w:sz w:val="22"/>
          <w:szCs w:val="22"/>
        </w:rPr>
        <w:t>9</w:t>
      </w:r>
      <w:r w:rsidR="006711E2">
        <w:rPr>
          <w:sz w:val="22"/>
          <w:szCs w:val="22"/>
        </w:rPr>
        <w:fldChar w:fldCharType="end"/>
      </w:r>
      <w:r>
        <w:rPr>
          <w:sz w:val="22"/>
          <w:szCs w:val="22"/>
        </w:rPr>
        <w:t xml:space="preserve"> </w:t>
      </w:r>
      <w:r w:rsidRPr="00A048CE">
        <w:rPr>
          <w:rFonts w:eastAsia="Times New Roman" w:cs="Times New Roman"/>
          <w:sz w:val="22"/>
          <w:szCs w:val="22"/>
          <w:lang w:val="sr-Cyrl-RS"/>
        </w:rPr>
        <w:t>–</w:t>
      </w:r>
      <w:r w:rsidRPr="00A048CE">
        <w:rPr>
          <w:rFonts w:eastAsia="Times New Roman" w:cs="Times New Roman"/>
          <w:sz w:val="22"/>
          <w:szCs w:val="22"/>
          <w:lang w:val="en-US"/>
        </w:rPr>
        <w:t xml:space="preserve"> </w:t>
      </w:r>
      <w:r w:rsidRPr="00A048CE">
        <w:rPr>
          <w:rFonts w:eastAsia="Times New Roman" w:cs="Times New Roman"/>
          <w:i w:val="0"/>
          <w:iCs w:val="0"/>
          <w:sz w:val="22"/>
          <w:szCs w:val="22"/>
          <w:lang w:val="sr-Cyrl-RS"/>
        </w:rPr>
        <w:t>просечан број карактера и речи унутар коментара по анотационом типу</w:t>
      </w:r>
    </w:p>
    <w:p w14:paraId="009E9580" w14:textId="7D124E72" w:rsidR="00D24BD2" w:rsidRDefault="00BE1DFA" w:rsidP="13339DAE">
      <w:pPr>
        <w:pStyle w:val="Heading1"/>
        <w:rPr>
          <w:lang w:val="sr-Cyrl-RS"/>
        </w:rPr>
      </w:pPr>
      <w:bookmarkStart w:id="4" w:name="_Toc80573956"/>
      <w:r w:rsidRPr="00BE1DFA">
        <w:rPr>
          <w:lang w:val="sr-Cyrl-RS"/>
        </w:rPr>
        <w:lastRenderedPageBreak/>
        <w:t>Обрада података (</w:t>
      </w:r>
      <w:proofErr w:type="spellStart"/>
      <w:r w:rsidRPr="00D510BF">
        <w:t>Четврта</w:t>
      </w:r>
      <w:proofErr w:type="spellEnd"/>
      <w:r w:rsidRPr="00BE1DFA">
        <w:rPr>
          <w:lang w:val="sr-Cyrl-RS"/>
        </w:rPr>
        <w:t xml:space="preserve"> фаза)</w:t>
      </w:r>
      <w:bookmarkEnd w:id="4"/>
    </w:p>
    <w:p w14:paraId="425862A0" w14:textId="77777777" w:rsidR="0012615D" w:rsidRPr="0012615D" w:rsidRDefault="0012615D" w:rsidP="0012615D">
      <w:pPr>
        <w:rPr>
          <w:lang w:val="sr-Cyrl-RS"/>
        </w:rPr>
      </w:pPr>
    </w:p>
    <w:p w14:paraId="5DD43362" w14:textId="7CB01CA3" w:rsidR="002D07A6" w:rsidRDefault="002D07A6" w:rsidP="006C0E24">
      <w:pPr>
        <w:pStyle w:val="tekst"/>
      </w:pPr>
      <w:r>
        <w:rPr>
          <w:b/>
          <w:bCs/>
          <w:sz w:val="44"/>
          <w:szCs w:val="44"/>
        </w:rPr>
        <w:tab/>
      </w:r>
      <w:r>
        <w:t>У овом поглављу је детаљно описана фаза претпроцесирања података, тренирање класификатора</w:t>
      </w:r>
      <w:r w:rsidR="00841D6B">
        <w:t>, рангирање и евалуација квалитета за класификаторе и рангирање.</w:t>
      </w:r>
    </w:p>
    <w:p w14:paraId="0B4782A4" w14:textId="516B96EF" w:rsidR="00841D6B" w:rsidRPr="00D510BF" w:rsidRDefault="00841D6B" w:rsidP="13339DAE">
      <w:pPr>
        <w:rPr>
          <w:rFonts w:ascii="Times New Roman" w:eastAsia="Times New Roman" w:hAnsi="Times New Roman" w:cs="Times New Roman"/>
          <w:b/>
          <w:sz w:val="24"/>
          <w:szCs w:val="24"/>
          <w:lang w:val="sr-Cyrl-RS"/>
        </w:rPr>
      </w:pPr>
    </w:p>
    <w:p w14:paraId="278A21FF" w14:textId="2A41DD0E" w:rsidR="00841D6B" w:rsidRDefault="00841D6B" w:rsidP="00D510BF">
      <w:pPr>
        <w:pStyle w:val="Heading2"/>
        <w:rPr>
          <w:lang w:val="sr-Cyrl-RS"/>
        </w:rPr>
      </w:pPr>
      <w:bookmarkStart w:id="5" w:name="_Toc80573957"/>
      <w:r w:rsidRPr="00D510BF">
        <w:rPr>
          <w:lang w:val="sr-Cyrl-RS"/>
        </w:rPr>
        <w:t>Претпроцесирање података</w:t>
      </w:r>
      <w:bookmarkEnd w:id="5"/>
    </w:p>
    <w:p w14:paraId="3BCA3DCC" w14:textId="77777777" w:rsidR="00B2575B" w:rsidRPr="00B2575B" w:rsidRDefault="00B2575B" w:rsidP="00B2575B">
      <w:pPr>
        <w:rPr>
          <w:lang w:val="sr-Cyrl-RS"/>
        </w:rPr>
      </w:pPr>
    </w:p>
    <w:p w14:paraId="79D18975" w14:textId="38677F29" w:rsidR="00841D6B" w:rsidRDefault="00841D6B" w:rsidP="006C0E24">
      <w:pPr>
        <w:pStyle w:val="tekst"/>
      </w:pPr>
      <w:r>
        <w:rPr>
          <w:b/>
          <w:bCs/>
          <w:sz w:val="32"/>
          <w:szCs w:val="32"/>
        </w:rPr>
        <w:tab/>
      </w:r>
      <w:r w:rsidR="00163C0B">
        <w:t xml:space="preserve">У поставци пројектног задатка је захтевана примена више различитих типова претпроцесирања. </w:t>
      </w:r>
      <w:r w:rsidR="00D73154">
        <w:t>Свака врста претпроцесирања је примењивана и на сваки класификатор, а такође и на модел за рангирање.</w:t>
      </w:r>
    </w:p>
    <w:p w14:paraId="75861DD6" w14:textId="353381B2" w:rsidR="00E36CB5" w:rsidRDefault="00E36CB5" w:rsidP="13339DAE">
      <w:pPr>
        <w:rPr>
          <w:rFonts w:ascii="Times New Roman" w:eastAsia="Times New Roman" w:hAnsi="Times New Roman" w:cs="Times New Roman"/>
          <w:sz w:val="24"/>
          <w:szCs w:val="24"/>
          <w:lang w:val="sr-Cyrl-RS"/>
        </w:rPr>
      </w:pPr>
    </w:p>
    <w:p w14:paraId="14035352" w14:textId="43A48B98" w:rsidR="00E36CB5" w:rsidRDefault="00E36CB5" w:rsidP="00B2575B">
      <w:pPr>
        <w:pStyle w:val="Heading3"/>
        <w:rPr>
          <w:lang w:val="sr-Cyrl-RS"/>
        </w:rPr>
      </w:pPr>
      <w:bookmarkStart w:id="6" w:name="_Toc80573958"/>
      <w:r>
        <w:rPr>
          <w:lang w:val="sr-Cyrl-RS"/>
        </w:rPr>
        <w:t>Без претпроцесирања</w:t>
      </w:r>
      <w:bookmarkEnd w:id="6"/>
    </w:p>
    <w:p w14:paraId="1A8C0CF4" w14:textId="77777777" w:rsidR="00B2575B" w:rsidRPr="00B2575B" w:rsidRDefault="00B2575B" w:rsidP="00B2575B">
      <w:pPr>
        <w:rPr>
          <w:lang w:val="sr-Cyrl-RS"/>
        </w:rPr>
      </w:pPr>
    </w:p>
    <w:p w14:paraId="67C3B1D9" w14:textId="670486C6" w:rsidR="004F4C5D" w:rsidRDefault="00E36CB5" w:rsidP="006C0E24">
      <w:pPr>
        <w:pStyle w:val="tekst"/>
      </w:pPr>
      <w:r>
        <w:tab/>
      </w:r>
      <w:r w:rsidR="00CD44A4">
        <w:t xml:space="preserve">У овом типу претпроцесирања примењују се само </w:t>
      </w:r>
      <w:r w:rsidR="004911CC">
        <w:t>брисање</w:t>
      </w:r>
      <w:r w:rsidR="00D83028">
        <w:t xml:space="preserve"> </w:t>
      </w:r>
      <w:r w:rsidR="00D83028" w:rsidRPr="43432F53">
        <w:rPr>
          <w:i/>
          <w:iCs/>
          <w:lang w:val="en-US"/>
        </w:rPr>
        <w:t>null</w:t>
      </w:r>
      <w:r w:rsidR="00D83028">
        <w:rPr>
          <w:lang w:val="en-US"/>
        </w:rPr>
        <w:t xml:space="preserve"> </w:t>
      </w:r>
      <w:r w:rsidR="00D83028">
        <w:t>вредности</w:t>
      </w:r>
      <w:r w:rsidR="004F512D">
        <w:t xml:space="preserve">, брисање </w:t>
      </w:r>
      <w:r w:rsidR="00FF5C96" w:rsidRPr="43432F53">
        <w:rPr>
          <w:i/>
          <w:iCs/>
          <w:lang w:val="en-US"/>
        </w:rPr>
        <w:t>html</w:t>
      </w:r>
      <w:r w:rsidR="004F512D">
        <w:t xml:space="preserve"> тагова, </w:t>
      </w:r>
      <w:r w:rsidR="00901028">
        <w:t xml:space="preserve">брисање непотребних </w:t>
      </w:r>
      <w:r w:rsidR="00FF5C96" w:rsidRPr="43432F53">
        <w:rPr>
          <w:i/>
          <w:iCs/>
          <w:lang w:val="en-US"/>
        </w:rPr>
        <w:t>whitespace</w:t>
      </w:r>
      <w:r w:rsidR="00F3508F">
        <w:rPr>
          <w:lang w:val="en-US"/>
        </w:rPr>
        <w:t>-</w:t>
      </w:r>
      <w:r w:rsidR="00F3508F">
        <w:t>ова</w:t>
      </w:r>
      <w:r w:rsidR="00901028">
        <w:t xml:space="preserve">. Наведена брисања се примењују код свих техника </w:t>
      </w:r>
      <w:r w:rsidR="004F4C5D">
        <w:t xml:space="preserve">претпроцесирања текста. </w:t>
      </w:r>
      <w:r w:rsidR="001C47EC">
        <w:t xml:space="preserve">Резултати ове технике </w:t>
      </w:r>
      <w:r w:rsidR="00174BB6">
        <w:t>нам служи као референтна тачка за посматрање утицаја других техника на резултате класификације и рангирања.</w:t>
      </w:r>
    </w:p>
    <w:p w14:paraId="33B34F45" w14:textId="77777777" w:rsidR="0012615D" w:rsidRDefault="0012615D" w:rsidP="13339DAE">
      <w:pPr>
        <w:rPr>
          <w:rFonts w:ascii="Times New Roman" w:eastAsia="Times New Roman" w:hAnsi="Times New Roman" w:cs="Times New Roman"/>
          <w:sz w:val="24"/>
          <w:szCs w:val="24"/>
          <w:lang w:val="sr-Cyrl-RS"/>
        </w:rPr>
      </w:pPr>
    </w:p>
    <w:p w14:paraId="38617D30" w14:textId="6FBE7D13" w:rsidR="004F4C5D" w:rsidRDefault="003D43E3" w:rsidP="00B2575B">
      <w:pPr>
        <w:pStyle w:val="Heading3"/>
        <w:rPr>
          <w:lang w:val="en-US"/>
        </w:rPr>
      </w:pPr>
      <w:bookmarkStart w:id="7" w:name="_Toc80573959"/>
      <w:r>
        <w:rPr>
          <w:lang w:val="en-US"/>
        </w:rPr>
        <w:t>Lower casing</w:t>
      </w:r>
      <w:bookmarkEnd w:id="7"/>
    </w:p>
    <w:p w14:paraId="79D142B3" w14:textId="77777777" w:rsidR="006C0E24" w:rsidRPr="006C0E24" w:rsidRDefault="006C0E24" w:rsidP="006C0E24">
      <w:pPr>
        <w:rPr>
          <w:lang w:val="en-US"/>
        </w:rPr>
      </w:pPr>
    </w:p>
    <w:p w14:paraId="17265E06" w14:textId="351CE630" w:rsidR="00CF66D5" w:rsidRDefault="003D43E3" w:rsidP="006C0E24">
      <w:pPr>
        <w:pStyle w:val="tekst"/>
      </w:pPr>
      <w:r>
        <w:rPr>
          <w:lang w:val="en-US"/>
        </w:rPr>
        <w:tab/>
      </w:r>
      <w:r>
        <w:t>Као што је наведено, увек се примењују брисање</w:t>
      </w:r>
      <w:r w:rsidR="004911CC">
        <w:t xml:space="preserve"> </w:t>
      </w:r>
      <w:r w:rsidR="004911CC">
        <w:rPr>
          <w:lang w:val="en-US"/>
        </w:rPr>
        <w:t>null</w:t>
      </w:r>
      <w:r w:rsidR="004911CC" w:rsidRPr="004911CC">
        <w:rPr>
          <w:lang w:val="en-US"/>
        </w:rPr>
        <w:t xml:space="preserve"> </w:t>
      </w:r>
      <w:r w:rsidR="004911CC">
        <w:t xml:space="preserve">вредности, брисање </w:t>
      </w:r>
      <w:r w:rsidR="00F3508F" w:rsidRPr="00FF5C96">
        <w:rPr>
          <w:i/>
          <w:iCs/>
          <w:lang w:val="en-US"/>
        </w:rPr>
        <w:t>html</w:t>
      </w:r>
      <w:r w:rsidR="00F3508F">
        <w:t xml:space="preserve"> </w:t>
      </w:r>
      <w:r w:rsidR="004911CC">
        <w:t xml:space="preserve">тагова и брисање непотребних </w:t>
      </w:r>
      <w:r w:rsidR="00F3508F" w:rsidRPr="00F3508F">
        <w:rPr>
          <w:i/>
          <w:iCs/>
          <w:lang w:val="en-US"/>
        </w:rPr>
        <w:t>whitespace</w:t>
      </w:r>
      <w:r w:rsidR="00F3508F">
        <w:rPr>
          <w:lang w:val="en-US"/>
        </w:rPr>
        <w:t>-</w:t>
      </w:r>
      <w:r w:rsidR="00F3508F">
        <w:t>ова</w:t>
      </w:r>
      <w:r w:rsidR="004911CC">
        <w:t>.</w:t>
      </w:r>
      <w:r w:rsidR="00432BEC">
        <w:t xml:space="preserve"> Поред овога, сва велика слова се претварају у мала слова.</w:t>
      </w:r>
    </w:p>
    <w:p w14:paraId="7D22C6A9" w14:textId="77777777" w:rsidR="000461EC" w:rsidRPr="00034DFC" w:rsidRDefault="000461EC" w:rsidP="13339DAE">
      <w:pPr>
        <w:rPr>
          <w:rFonts w:ascii="Times New Roman" w:eastAsia="Times New Roman" w:hAnsi="Times New Roman" w:cs="Times New Roman"/>
          <w:sz w:val="24"/>
          <w:szCs w:val="24"/>
          <w:lang w:val="en-US"/>
        </w:rPr>
      </w:pPr>
    </w:p>
    <w:p w14:paraId="5F1AD6BA" w14:textId="58FE60D4" w:rsidR="00432BEC" w:rsidRDefault="00F81D54" w:rsidP="0012615D">
      <w:pPr>
        <w:pStyle w:val="Heading3"/>
        <w:rPr>
          <w:lang w:val="sr-Cyrl-RS"/>
        </w:rPr>
      </w:pPr>
      <w:bookmarkStart w:id="8" w:name="_Toc80573960"/>
      <w:r>
        <w:rPr>
          <w:lang w:val="sr-Cyrl-RS"/>
        </w:rPr>
        <w:t xml:space="preserve">Бинаризација вредности </w:t>
      </w:r>
      <w:r w:rsidRPr="00A83D95">
        <w:rPr>
          <w:i/>
          <w:iCs/>
          <w:lang w:val="en-US"/>
        </w:rPr>
        <w:t>bag-of-words</w:t>
      </w:r>
      <w:r>
        <w:rPr>
          <w:lang w:val="en-US"/>
        </w:rPr>
        <w:t xml:space="preserve"> </w:t>
      </w:r>
      <w:r>
        <w:rPr>
          <w:lang w:val="sr-Cyrl-RS"/>
        </w:rPr>
        <w:t>одлика</w:t>
      </w:r>
      <w:bookmarkEnd w:id="8"/>
    </w:p>
    <w:p w14:paraId="31D599AE" w14:textId="77777777" w:rsidR="0012615D" w:rsidRPr="0012615D" w:rsidRDefault="0012615D" w:rsidP="0012615D">
      <w:pPr>
        <w:rPr>
          <w:lang w:val="sr-Cyrl-RS"/>
        </w:rPr>
      </w:pPr>
    </w:p>
    <w:p w14:paraId="182E2074" w14:textId="57CB1F00" w:rsidR="00221EA5" w:rsidRPr="00596DCD" w:rsidRDefault="00503E66" w:rsidP="00596DCD">
      <w:pPr>
        <w:pStyle w:val="tekst"/>
        <w:rPr>
          <w:rFonts w:ascii="Menlo" w:hAnsi="Menlo" w:cs="Menlo"/>
          <w:b/>
          <w:bCs/>
          <w:color w:val="000080"/>
          <w:sz w:val="18"/>
          <w:szCs w:val="18"/>
        </w:rPr>
      </w:pPr>
      <w:r>
        <w:tab/>
      </w:r>
      <w:r w:rsidR="00114BA0">
        <w:t xml:space="preserve">Свака од техника након примене над текстом се претвара у </w:t>
      </w:r>
      <w:r w:rsidR="00114BA0" w:rsidRPr="43432F53">
        <w:rPr>
          <w:i/>
          <w:iCs/>
          <w:lang w:val="en-US"/>
        </w:rPr>
        <w:t>bag-of-words</w:t>
      </w:r>
      <w:r w:rsidR="00114BA0" w:rsidRPr="43432F53">
        <w:rPr>
          <w:i/>
          <w:iCs/>
        </w:rPr>
        <w:t xml:space="preserve"> </w:t>
      </w:r>
      <w:r w:rsidR="00114BA0">
        <w:t xml:space="preserve">облик(осим </w:t>
      </w:r>
      <w:r w:rsidR="00034DFC" w:rsidRPr="43432F53">
        <w:rPr>
          <w:i/>
          <w:iCs/>
          <w:lang w:val="en-US"/>
        </w:rPr>
        <w:t>TF</w:t>
      </w:r>
      <w:r w:rsidR="00114BA0">
        <w:t xml:space="preserve"> и </w:t>
      </w:r>
      <w:r w:rsidR="00034DFC" w:rsidRPr="43432F53">
        <w:rPr>
          <w:i/>
          <w:iCs/>
          <w:lang w:val="en-US"/>
        </w:rPr>
        <w:t>TF</w:t>
      </w:r>
      <w:r w:rsidR="00114BA0" w:rsidRPr="43432F53">
        <w:rPr>
          <w:i/>
          <w:iCs/>
        </w:rPr>
        <w:t>-</w:t>
      </w:r>
      <w:r w:rsidR="00034DFC" w:rsidRPr="43432F53">
        <w:rPr>
          <w:i/>
          <w:iCs/>
          <w:lang w:val="en-US"/>
        </w:rPr>
        <w:t>IDF</w:t>
      </w:r>
      <w:r w:rsidR="00114BA0">
        <w:t xml:space="preserve">) које саме по себи након примене имају </w:t>
      </w:r>
      <w:r w:rsidR="00114BA0" w:rsidRPr="43432F53">
        <w:rPr>
          <w:i/>
          <w:iCs/>
          <w:lang w:val="en-US"/>
        </w:rPr>
        <w:t>bag-of-words</w:t>
      </w:r>
      <w:r w:rsidR="00114BA0" w:rsidRPr="43432F53">
        <w:rPr>
          <w:i/>
          <w:iCs/>
        </w:rPr>
        <w:t xml:space="preserve"> </w:t>
      </w:r>
      <w:r w:rsidR="00114BA0">
        <w:t xml:space="preserve">облик. </w:t>
      </w:r>
      <w:r w:rsidR="00EC7092">
        <w:t xml:space="preserve">Идеја бинаризације одлика је да </w:t>
      </w:r>
      <w:r w:rsidR="008404A5">
        <w:t xml:space="preserve">се број појављивања речи кодира са 1(ако се реч појављивала) и 0 ако се реч није појављивала. Цео </w:t>
      </w:r>
      <w:r w:rsidR="008404A5" w:rsidRPr="43432F53">
        <w:rPr>
          <w:i/>
          <w:iCs/>
          <w:lang w:val="en-US"/>
        </w:rPr>
        <w:t>bag-of-words</w:t>
      </w:r>
      <w:r w:rsidR="008404A5" w:rsidRPr="43432F53">
        <w:rPr>
          <w:i/>
          <w:iCs/>
        </w:rPr>
        <w:t xml:space="preserve"> </w:t>
      </w:r>
      <w:r w:rsidR="008404A5">
        <w:t xml:space="preserve">не значи да ће бити попуњен само вредностима 0 и 1, </w:t>
      </w:r>
      <w:r w:rsidR="00C07506">
        <w:t xml:space="preserve">већ ће та вредност можда бити пондерисана са </w:t>
      </w:r>
      <w:r w:rsidR="00221EA5" w:rsidRPr="43432F53">
        <w:rPr>
          <w:i/>
          <w:iCs/>
          <w:lang w:val="en-US"/>
        </w:rPr>
        <w:t>IDF</w:t>
      </w:r>
      <w:r w:rsidR="00C07506">
        <w:t xml:space="preserve"> фактором у зависности од фреквентности посматране речи у целом корпусу. </w:t>
      </w:r>
      <w:r w:rsidR="00CF66D5">
        <w:t>То је постигнуто постављањем параметара</w:t>
      </w:r>
      <w:r w:rsidR="005C6A1D">
        <w:t xml:space="preserve"> </w:t>
      </w:r>
      <w:r w:rsidR="005C6A1D" w:rsidRPr="00890CDD">
        <w:rPr>
          <w:b/>
          <w:bCs/>
          <w:lang w:val="en-US"/>
        </w:rPr>
        <w:t>binary</w:t>
      </w:r>
      <w:r w:rsidR="005C6A1D">
        <w:rPr>
          <w:lang w:val="en-US"/>
        </w:rPr>
        <w:t xml:space="preserve"> = </w:t>
      </w:r>
      <w:r w:rsidR="005C6A1D" w:rsidRPr="00890CDD">
        <w:rPr>
          <w:b/>
          <w:bCs/>
          <w:lang w:val="en-US"/>
        </w:rPr>
        <w:t>True</w:t>
      </w:r>
      <w:r w:rsidR="005C6A1D">
        <w:rPr>
          <w:lang w:val="en-US"/>
        </w:rPr>
        <w:t xml:space="preserve"> </w:t>
      </w:r>
      <w:r w:rsidR="00C86878">
        <w:rPr>
          <w:lang w:val="en-US"/>
        </w:rPr>
        <w:t xml:space="preserve"> u </w:t>
      </w:r>
      <w:proofErr w:type="spellStart"/>
      <w:r w:rsidR="00C86878" w:rsidRPr="00890CDD">
        <w:rPr>
          <w:b/>
          <w:bCs/>
          <w:lang w:val="en-US"/>
        </w:rPr>
        <w:t>CountVectorizer</w:t>
      </w:r>
      <w:proofErr w:type="spellEnd"/>
      <w:r w:rsidR="00C86878">
        <w:rPr>
          <w:lang w:val="en-US"/>
        </w:rPr>
        <w:t xml:space="preserve"> </w:t>
      </w:r>
      <w:r w:rsidR="00C86878">
        <w:t>интерфејсу</w:t>
      </w:r>
      <w:r w:rsidR="00890CDD">
        <w:rPr>
          <w:lang w:val="en-US"/>
        </w:rPr>
        <w:t>(</w:t>
      </w:r>
      <w:proofErr w:type="spellStart"/>
      <w:r w:rsidR="00890CDD" w:rsidRPr="43432F53">
        <w:rPr>
          <w:i/>
          <w:iCs/>
          <w:lang w:val="en-US"/>
        </w:rPr>
        <w:t>sklearn</w:t>
      </w:r>
      <w:proofErr w:type="spellEnd"/>
      <w:r w:rsidR="00890CDD">
        <w:rPr>
          <w:lang w:val="en-US"/>
        </w:rPr>
        <w:t xml:space="preserve"> </w:t>
      </w:r>
      <w:r w:rsidR="00890CDD">
        <w:t>пакет).</w:t>
      </w:r>
    </w:p>
    <w:p w14:paraId="41C28E28" w14:textId="0B8A12EE" w:rsidR="00C07506" w:rsidRDefault="00C07506" w:rsidP="0012615D">
      <w:pPr>
        <w:pStyle w:val="Heading3"/>
        <w:rPr>
          <w:lang w:val="sr-Cyrl-RS"/>
        </w:rPr>
      </w:pPr>
      <w:bookmarkStart w:id="9" w:name="_Toc80573961"/>
      <w:r>
        <w:rPr>
          <w:lang w:val="sr-Cyrl-RS"/>
        </w:rPr>
        <w:lastRenderedPageBreak/>
        <w:t>Фреквенцијско филтрирања речи</w:t>
      </w:r>
      <w:bookmarkEnd w:id="9"/>
    </w:p>
    <w:p w14:paraId="4B04FCD7" w14:textId="77777777" w:rsidR="0012615D" w:rsidRPr="0012615D" w:rsidRDefault="0012615D" w:rsidP="0012615D">
      <w:pPr>
        <w:rPr>
          <w:lang w:val="sr-Cyrl-RS"/>
        </w:rPr>
      </w:pPr>
    </w:p>
    <w:p w14:paraId="5BBBE426" w14:textId="625125B4" w:rsidR="00F81D54" w:rsidRPr="00652467" w:rsidRDefault="00C07506" w:rsidP="006C0E24">
      <w:pPr>
        <w:pStyle w:val="tekst"/>
        <w:rPr>
          <w:rFonts w:ascii="Menlo" w:hAnsi="Menlo" w:cs="Menlo"/>
          <w:color w:val="000000"/>
          <w:sz w:val="18"/>
          <w:szCs w:val="18"/>
        </w:rPr>
      </w:pPr>
      <w:r>
        <w:tab/>
      </w:r>
      <w:r w:rsidR="008842DF">
        <w:t xml:space="preserve">Као што је већ напоменуто, свака техника као излаз даје </w:t>
      </w:r>
      <w:r w:rsidR="008842DF" w:rsidRPr="00A83D95">
        <w:rPr>
          <w:i/>
          <w:iCs/>
          <w:lang w:val="en-US"/>
        </w:rPr>
        <w:t>bag-of-words</w:t>
      </w:r>
      <w:r w:rsidR="008842DF">
        <w:rPr>
          <w:i/>
          <w:iCs/>
        </w:rPr>
        <w:t xml:space="preserve"> </w:t>
      </w:r>
      <w:r w:rsidR="008842DF">
        <w:t>облик.</w:t>
      </w:r>
      <w:r w:rsidR="00BF0A9D">
        <w:t xml:space="preserve"> Фреквенцијско филтрирање додатно брише речи(колоне) које су се или превише </w:t>
      </w:r>
      <w:r w:rsidR="009304FA">
        <w:t xml:space="preserve">или премало </w:t>
      </w:r>
      <w:r w:rsidR="00BF0A9D">
        <w:t>појављивале у целом корпусу</w:t>
      </w:r>
      <w:r w:rsidR="009304FA">
        <w:t>. Одлучено је да буду избачене речи које су се појављивале више од 97% и мање од 3%.</w:t>
      </w:r>
      <w:r w:rsidR="00CF66D5">
        <w:t>То је постигнуто постављањем параметара</w:t>
      </w:r>
      <w:r w:rsidR="003055D9">
        <w:t xml:space="preserve"> </w:t>
      </w:r>
      <w:proofErr w:type="spellStart"/>
      <w:r w:rsidR="00FD681A" w:rsidRPr="00FD681A">
        <w:rPr>
          <w:rFonts w:cs="Menlo"/>
          <w:sz w:val="22"/>
          <w:szCs w:val="22"/>
        </w:rPr>
        <w:t>min_df</w:t>
      </w:r>
      <w:proofErr w:type="spellEnd"/>
      <w:r w:rsidR="00FD681A" w:rsidRPr="00FD681A">
        <w:rPr>
          <w:rFonts w:cs="Menlo"/>
          <w:sz w:val="22"/>
          <w:szCs w:val="22"/>
        </w:rPr>
        <w:t>=0.03</w:t>
      </w:r>
      <w:r w:rsidR="003055D9">
        <w:rPr>
          <w:rFonts w:ascii="Menlo" w:hAnsi="Menlo" w:cs="Menlo"/>
          <w:color w:val="000000"/>
          <w:sz w:val="18"/>
          <w:szCs w:val="18"/>
        </w:rPr>
        <w:t xml:space="preserve">, </w:t>
      </w:r>
      <w:proofErr w:type="spellStart"/>
      <w:r w:rsidR="003055D9" w:rsidRPr="00FD681A">
        <w:rPr>
          <w:rFonts w:cs="Menlo"/>
          <w:sz w:val="22"/>
          <w:szCs w:val="22"/>
        </w:rPr>
        <w:t>max_df</w:t>
      </w:r>
      <w:proofErr w:type="spellEnd"/>
      <w:r w:rsidR="003055D9" w:rsidRPr="00FD681A">
        <w:rPr>
          <w:rFonts w:cs="Menlo"/>
          <w:sz w:val="22"/>
          <w:szCs w:val="22"/>
        </w:rPr>
        <w:t>=</w:t>
      </w:r>
      <w:r w:rsidR="00FD681A" w:rsidRPr="00FD681A">
        <w:rPr>
          <w:rFonts w:cs="Menlo"/>
          <w:sz w:val="22"/>
          <w:szCs w:val="22"/>
        </w:rPr>
        <w:t>0.97</w:t>
      </w:r>
      <w:r w:rsidR="00652467" w:rsidRPr="00FD681A">
        <w:rPr>
          <w:rFonts w:ascii="Menlo" w:hAnsi="Menlo" w:cs="Menlo"/>
          <w:sz w:val="18"/>
          <w:szCs w:val="18"/>
          <w:lang w:val="en-US"/>
        </w:rPr>
        <w:t xml:space="preserve"> </w:t>
      </w:r>
      <w:r w:rsidR="00F466C9">
        <w:t xml:space="preserve">у </w:t>
      </w:r>
      <w:proofErr w:type="spellStart"/>
      <w:r w:rsidR="00F466C9" w:rsidRPr="00890CDD">
        <w:rPr>
          <w:b/>
          <w:bCs/>
          <w:lang w:val="en-US"/>
        </w:rPr>
        <w:t>CountVectorizer</w:t>
      </w:r>
      <w:proofErr w:type="spellEnd"/>
      <w:r w:rsidR="00F466C9">
        <w:rPr>
          <w:b/>
          <w:bCs/>
        </w:rPr>
        <w:t xml:space="preserve"> </w:t>
      </w:r>
      <w:r w:rsidR="00F466C9">
        <w:t>интерфејсу</w:t>
      </w:r>
      <w:r w:rsidR="00F466C9">
        <w:rPr>
          <w:lang w:val="en-US"/>
        </w:rPr>
        <w:t>(</w:t>
      </w:r>
      <w:proofErr w:type="spellStart"/>
      <w:r w:rsidR="00F466C9" w:rsidRPr="00890CDD">
        <w:rPr>
          <w:i/>
          <w:iCs/>
          <w:lang w:val="en-US"/>
        </w:rPr>
        <w:t>sklearn</w:t>
      </w:r>
      <w:proofErr w:type="spellEnd"/>
      <w:r w:rsidR="00F466C9">
        <w:rPr>
          <w:lang w:val="en-US"/>
        </w:rPr>
        <w:t xml:space="preserve"> </w:t>
      </w:r>
      <w:r w:rsidR="00F466C9">
        <w:t>пакет).</w:t>
      </w:r>
    </w:p>
    <w:p w14:paraId="77BCA0F3" w14:textId="1A779187" w:rsidR="00F466C9" w:rsidRDefault="00F466C9" w:rsidP="13339DAE">
      <w:pPr>
        <w:rPr>
          <w:rFonts w:ascii="Times New Roman" w:hAnsi="Times New Roman" w:cs="Times New Roman"/>
          <w:sz w:val="24"/>
          <w:szCs w:val="24"/>
          <w:lang w:val="sr-Cyrl-RS"/>
        </w:rPr>
      </w:pPr>
    </w:p>
    <w:p w14:paraId="78169645" w14:textId="5F0E19C6" w:rsidR="00F466C9" w:rsidRDefault="00F2620E" w:rsidP="0012615D">
      <w:pPr>
        <w:pStyle w:val="Heading3"/>
        <w:rPr>
          <w:lang w:val="en-US"/>
        </w:rPr>
      </w:pPr>
      <w:bookmarkStart w:id="10" w:name="_Toc80573962"/>
      <w:r w:rsidRPr="00F2620E">
        <w:rPr>
          <w:lang w:val="en-US"/>
        </w:rPr>
        <w:t>TF, TD-IDF</w:t>
      </w:r>
      <w:bookmarkEnd w:id="10"/>
    </w:p>
    <w:p w14:paraId="3AFFB9A4" w14:textId="77777777" w:rsidR="0012615D" w:rsidRPr="0012615D" w:rsidRDefault="0012615D" w:rsidP="0012615D">
      <w:pPr>
        <w:rPr>
          <w:lang w:val="en-US"/>
        </w:rPr>
      </w:pPr>
    </w:p>
    <w:p w14:paraId="0B4A6860" w14:textId="224E9C6D" w:rsidR="00571DFF" w:rsidRDefault="00F2620E" w:rsidP="006C0E24">
      <w:pPr>
        <w:pStyle w:val="tekst"/>
      </w:pPr>
      <w:r>
        <w:rPr>
          <w:i/>
          <w:iCs/>
          <w:lang w:val="en-US"/>
        </w:rPr>
        <w:tab/>
      </w:r>
      <w:r>
        <w:t xml:space="preserve">Обе технике претпроцесирања укључују бројање речи у оквиру улазног скупа података. </w:t>
      </w:r>
      <w:proofErr w:type="gramStart"/>
      <w:r w:rsidRPr="00F2620E">
        <w:rPr>
          <w:i/>
          <w:iCs/>
          <w:lang w:val="en-US"/>
        </w:rPr>
        <w:t>TF</w:t>
      </w:r>
      <w:r w:rsidR="00D74915">
        <w:rPr>
          <w:i/>
          <w:iCs/>
        </w:rPr>
        <w:t>(</w:t>
      </w:r>
      <w:proofErr w:type="gramEnd"/>
      <w:r w:rsidR="00D74915">
        <w:rPr>
          <w:i/>
          <w:iCs/>
          <w:lang w:val="en-US"/>
        </w:rPr>
        <w:t>Term Frequency)</w:t>
      </w:r>
      <w:r w:rsidR="00D74915">
        <w:rPr>
          <w:i/>
          <w:iCs/>
        </w:rPr>
        <w:t xml:space="preserve"> </w:t>
      </w:r>
      <w:r w:rsidR="00D74915">
        <w:t>подразумева да се код улазних података преброје посматране речи</w:t>
      </w:r>
      <w:r w:rsidR="00821D4E">
        <w:t>.</w:t>
      </w:r>
      <w:r w:rsidR="00821D4E" w:rsidRPr="00821D4E">
        <w:rPr>
          <w:i/>
          <w:iCs/>
          <w:lang w:val="en-US"/>
        </w:rPr>
        <w:t xml:space="preserve"> </w:t>
      </w:r>
      <w:proofErr w:type="gramStart"/>
      <w:r w:rsidR="00821D4E" w:rsidRPr="00F2620E">
        <w:rPr>
          <w:i/>
          <w:iCs/>
          <w:lang w:val="en-US"/>
        </w:rPr>
        <w:t>IDF</w:t>
      </w:r>
      <w:r w:rsidR="00821D4E">
        <w:rPr>
          <w:i/>
          <w:iCs/>
        </w:rPr>
        <w:t>(</w:t>
      </w:r>
      <w:proofErr w:type="gramEnd"/>
      <w:r w:rsidR="00821D4E">
        <w:rPr>
          <w:i/>
          <w:iCs/>
          <w:lang w:val="en-US"/>
        </w:rPr>
        <w:t>Inverse Document Frequency)</w:t>
      </w:r>
      <w:r w:rsidR="00821D4E">
        <w:t xml:space="preserve"> за разлике од </w:t>
      </w:r>
      <w:r w:rsidR="00821D4E" w:rsidRPr="00F2620E">
        <w:rPr>
          <w:i/>
          <w:iCs/>
          <w:lang w:val="en-US"/>
        </w:rPr>
        <w:t>TF</w:t>
      </w:r>
      <w:r w:rsidR="00821D4E">
        <w:rPr>
          <w:i/>
          <w:iCs/>
        </w:rPr>
        <w:t xml:space="preserve"> </w:t>
      </w:r>
      <w:r w:rsidR="00821D4E">
        <w:t>у обзир узима</w:t>
      </w:r>
      <w:r w:rsidR="00245916">
        <w:t xml:space="preserve"> колико се одређене речи појављују у остатку корпуса па утицај тих речи смањује</w:t>
      </w:r>
      <w:r w:rsidR="00EF33AE">
        <w:t xml:space="preserve"> </w:t>
      </w:r>
      <w:r w:rsidR="00245916">
        <w:t>множећи претходно срачунати</w:t>
      </w:r>
      <w:r w:rsidR="00245916" w:rsidRPr="00245916">
        <w:rPr>
          <w:i/>
          <w:iCs/>
          <w:lang w:val="en-US"/>
        </w:rPr>
        <w:t xml:space="preserve"> </w:t>
      </w:r>
      <w:r w:rsidR="00245916" w:rsidRPr="00F2620E">
        <w:rPr>
          <w:i/>
          <w:iCs/>
          <w:lang w:val="en-US"/>
        </w:rPr>
        <w:t>TF</w:t>
      </w:r>
      <w:r w:rsidR="00245916">
        <w:rPr>
          <w:i/>
          <w:iCs/>
        </w:rPr>
        <w:t xml:space="preserve"> </w:t>
      </w:r>
      <w:r w:rsidR="00245916">
        <w:t>фактор</w:t>
      </w:r>
      <w:r w:rsidR="00EF33AE">
        <w:t xml:space="preserve"> са израчунатим фактором </w:t>
      </w:r>
      <w:r w:rsidR="00EF33AE" w:rsidRPr="00F2620E">
        <w:rPr>
          <w:i/>
          <w:iCs/>
          <w:lang w:val="en-US"/>
        </w:rPr>
        <w:t>IDF</w:t>
      </w:r>
      <w:r w:rsidR="00EF33AE">
        <w:rPr>
          <w:i/>
          <w:iCs/>
        </w:rPr>
        <w:t xml:space="preserve">. </w:t>
      </w:r>
      <w:r w:rsidR="00EF33AE">
        <w:t xml:space="preserve">У пројекту су приказани резултати за </w:t>
      </w:r>
      <w:r w:rsidR="004F1683">
        <w:t>случајеве</w:t>
      </w:r>
      <w:r w:rsidR="003C6484">
        <w:t xml:space="preserve"> када </w:t>
      </w:r>
      <w:r w:rsidR="0035439F">
        <w:t xml:space="preserve">је </w:t>
      </w:r>
      <w:r w:rsidR="0035439F" w:rsidRPr="00F2620E">
        <w:rPr>
          <w:i/>
          <w:iCs/>
          <w:lang w:val="en-US"/>
        </w:rPr>
        <w:t>IDF</w:t>
      </w:r>
      <w:r w:rsidR="0035439F">
        <w:rPr>
          <w:i/>
          <w:iCs/>
        </w:rPr>
        <w:t xml:space="preserve"> </w:t>
      </w:r>
      <w:r w:rsidR="0035439F">
        <w:t>искључено и са</w:t>
      </w:r>
      <w:r w:rsidR="00DE5611">
        <w:rPr>
          <w:lang w:val="en-US"/>
        </w:rPr>
        <w:t xml:space="preserve"> </w:t>
      </w:r>
      <w:r w:rsidR="00DE5611">
        <w:t>укљученим</w:t>
      </w:r>
      <w:r w:rsidR="0035439F">
        <w:t xml:space="preserve"> </w:t>
      </w:r>
      <w:r w:rsidR="0035439F" w:rsidRPr="00F2620E">
        <w:rPr>
          <w:i/>
          <w:iCs/>
          <w:lang w:val="en-US"/>
        </w:rPr>
        <w:t>IDF</w:t>
      </w:r>
      <w:r w:rsidR="0035439F">
        <w:rPr>
          <w:i/>
          <w:iCs/>
        </w:rPr>
        <w:t>(</w:t>
      </w:r>
      <w:r w:rsidR="00571DFF">
        <w:t xml:space="preserve"> постављањем</w:t>
      </w:r>
      <w:r w:rsidR="00571DFF">
        <w:rPr>
          <w:lang w:val="en-US"/>
        </w:rPr>
        <w:t>/</w:t>
      </w:r>
      <w:r w:rsidR="00571DFF">
        <w:t xml:space="preserve">искључивањем параметра </w:t>
      </w:r>
      <w:proofErr w:type="spellStart"/>
      <w:r w:rsidR="00571DFF">
        <w:rPr>
          <w:rFonts w:ascii="Menlo" w:hAnsi="Menlo" w:cs="Menlo"/>
          <w:color w:val="660099"/>
          <w:sz w:val="18"/>
          <w:szCs w:val="18"/>
        </w:rPr>
        <w:t>use_idf</w:t>
      </w:r>
      <w:proofErr w:type="spellEnd"/>
      <w:r w:rsidR="000C21FF">
        <w:rPr>
          <w:rFonts w:ascii="Menlo" w:hAnsi="Menlo" w:cs="Menlo"/>
          <w:color w:val="000000"/>
          <w:sz w:val="18"/>
          <w:szCs w:val="18"/>
        </w:rPr>
        <w:t xml:space="preserve"> </w:t>
      </w:r>
      <w:r w:rsidR="00017AC9">
        <w:t xml:space="preserve">у </w:t>
      </w:r>
      <w:proofErr w:type="spellStart"/>
      <w:r w:rsidR="00017AC9" w:rsidRPr="00890CDD">
        <w:rPr>
          <w:b/>
          <w:bCs/>
          <w:lang w:val="en-US"/>
        </w:rPr>
        <w:t>CountVectorizer</w:t>
      </w:r>
      <w:proofErr w:type="spellEnd"/>
      <w:r w:rsidR="00017AC9">
        <w:rPr>
          <w:b/>
          <w:bCs/>
        </w:rPr>
        <w:t xml:space="preserve"> </w:t>
      </w:r>
      <w:r w:rsidR="00017AC9">
        <w:t>интерфејсу</w:t>
      </w:r>
      <w:r w:rsidR="00926A24">
        <w:rPr>
          <w:lang w:val="en-US"/>
        </w:rPr>
        <w:t>)</w:t>
      </w:r>
      <w:r w:rsidR="00017AC9">
        <w:t>.</w:t>
      </w:r>
    </w:p>
    <w:p w14:paraId="2D67BB51" w14:textId="77777777" w:rsidR="006C27D7" w:rsidRDefault="006C27D7" w:rsidP="00571DFF">
      <w:pPr>
        <w:pStyle w:val="HTMLPreformatted"/>
        <w:shd w:val="clear" w:color="auto" w:fill="FFFFFF"/>
        <w:rPr>
          <w:rFonts w:ascii="Times New Roman" w:hAnsi="Times New Roman" w:cs="Times New Roman"/>
          <w:sz w:val="24"/>
          <w:szCs w:val="24"/>
          <w:lang w:val="sr-Cyrl-RS"/>
        </w:rPr>
      </w:pPr>
    </w:p>
    <w:p w14:paraId="386ECD5A" w14:textId="7F8193F4" w:rsidR="00017AC9" w:rsidRDefault="00017AC9" w:rsidP="0012615D">
      <w:pPr>
        <w:pStyle w:val="Heading3"/>
        <w:rPr>
          <w:lang w:val="sr-Cyrl-RS"/>
        </w:rPr>
      </w:pPr>
      <w:bookmarkStart w:id="11" w:name="_Toc80573963"/>
      <w:r>
        <w:rPr>
          <w:lang w:val="sr-Cyrl-RS"/>
        </w:rPr>
        <w:t xml:space="preserve">Филтрирање стоп-речи и </w:t>
      </w:r>
      <w:r w:rsidR="00E932CD">
        <w:rPr>
          <w:lang w:val="sr-Cyrl-RS"/>
        </w:rPr>
        <w:t>ш</w:t>
      </w:r>
      <w:r>
        <w:rPr>
          <w:lang w:val="sr-Cyrl-RS"/>
        </w:rPr>
        <w:t>темовање речи</w:t>
      </w:r>
      <w:bookmarkEnd w:id="11"/>
    </w:p>
    <w:p w14:paraId="02D521FD" w14:textId="4585936B" w:rsidR="00017AC9" w:rsidRDefault="00017AC9" w:rsidP="00571DFF">
      <w:pPr>
        <w:pStyle w:val="HTMLPreformatted"/>
        <w:shd w:val="clear" w:color="auto" w:fill="FFFFFF"/>
        <w:rPr>
          <w:rFonts w:ascii="Times New Roman" w:hAnsi="Times New Roman" w:cs="Times New Roman"/>
          <w:sz w:val="24"/>
          <w:szCs w:val="24"/>
          <w:lang w:val="sr-Cyrl-RS"/>
        </w:rPr>
      </w:pPr>
    </w:p>
    <w:p w14:paraId="307545AB" w14:textId="786EA2B4" w:rsidR="00017AC9" w:rsidRDefault="00017AC9" w:rsidP="006C0E24">
      <w:pPr>
        <w:pStyle w:val="tekst"/>
      </w:pPr>
      <w:r>
        <w:tab/>
      </w:r>
      <w:r w:rsidR="00145916">
        <w:t>Као и претходно објашњене технике</w:t>
      </w:r>
      <w:r w:rsidR="00655BE2">
        <w:t xml:space="preserve"> </w:t>
      </w:r>
      <w:r w:rsidR="00EE65C5">
        <w:t>излаз о</w:t>
      </w:r>
      <w:r w:rsidR="00926A24">
        <w:t>в</w:t>
      </w:r>
      <w:r w:rsidR="00EE65C5">
        <w:t xml:space="preserve">е технике ће бити у </w:t>
      </w:r>
      <w:r w:rsidR="00EE65C5" w:rsidRPr="43432F53">
        <w:rPr>
          <w:i/>
          <w:iCs/>
          <w:lang w:val="en-US"/>
        </w:rPr>
        <w:t>bag-of-words</w:t>
      </w:r>
      <w:r w:rsidR="00EE65C5" w:rsidRPr="43432F53">
        <w:rPr>
          <w:i/>
          <w:iCs/>
        </w:rPr>
        <w:t xml:space="preserve"> </w:t>
      </w:r>
      <w:r w:rsidR="00EE65C5">
        <w:t xml:space="preserve">облику. Пре трансформације у </w:t>
      </w:r>
      <w:r w:rsidR="00EE65C5" w:rsidRPr="43432F53">
        <w:rPr>
          <w:i/>
          <w:iCs/>
          <w:lang w:val="en-US"/>
        </w:rPr>
        <w:t>bag-of-words</w:t>
      </w:r>
      <w:r w:rsidR="00EE65C5" w:rsidRPr="43432F53">
        <w:rPr>
          <w:i/>
          <w:iCs/>
        </w:rPr>
        <w:t xml:space="preserve"> </w:t>
      </w:r>
      <w:r w:rsidR="00EE65C5">
        <w:t xml:space="preserve">облик, </w:t>
      </w:r>
      <w:r w:rsidR="00A52E32">
        <w:t>искључене су речи које представљају речи без битног значења</w:t>
      </w:r>
      <w:r w:rsidR="00EA0958">
        <w:t xml:space="preserve">, а то су обично речице, везници, предлози… </w:t>
      </w:r>
      <w:r w:rsidR="00150660">
        <w:t xml:space="preserve">Као листа стоп речи коришћена је листа пронађена на овој адреси </w:t>
      </w:r>
      <w:hyperlink r:id="rId22" w:history="1">
        <w:r w:rsidR="00514E03" w:rsidRPr="001B1B03">
          <w:rPr>
            <w:rStyle w:val="Hyperlink"/>
            <w:rFonts w:ascii="Times New Roman" w:hAnsi="Times New Roman"/>
          </w:rPr>
          <w:t>https://github.com/Xangis/extra-stopwords/blob/master/serbian</w:t>
        </w:r>
      </w:hyperlink>
      <w:r w:rsidR="00514E03" w:rsidRPr="00514E03">
        <w:t xml:space="preserve"> </w:t>
      </w:r>
      <w:r w:rsidR="00150660">
        <w:t xml:space="preserve">која је </w:t>
      </w:r>
      <w:r w:rsidR="00FA6A4F">
        <w:t xml:space="preserve">проширена са неколико речи. Коначна коришћена листа се </w:t>
      </w:r>
      <w:r w:rsidR="007A7D42">
        <w:t xml:space="preserve">налази у </w:t>
      </w:r>
      <w:r w:rsidR="007A7D42" w:rsidRPr="43432F53">
        <w:rPr>
          <w:i/>
          <w:iCs/>
          <w:lang w:val="en-US"/>
        </w:rPr>
        <w:t>stopwords.txt</w:t>
      </w:r>
      <w:r w:rsidR="007A7D42" w:rsidRPr="43432F53">
        <w:rPr>
          <w:i/>
          <w:iCs/>
        </w:rPr>
        <w:t xml:space="preserve"> </w:t>
      </w:r>
      <w:r w:rsidR="007A7D42">
        <w:t>фајлу у пројекту.</w:t>
      </w:r>
    </w:p>
    <w:p w14:paraId="2C40DA3C" w14:textId="3FC164FD" w:rsidR="00EB55DA" w:rsidRDefault="007A7D42" w:rsidP="006C0E24">
      <w:pPr>
        <w:pStyle w:val="tekst"/>
        <w:rPr>
          <w:lang w:val="en-US"/>
        </w:rPr>
      </w:pPr>
      <w:r>
        <w:tab/>
      </w:r>
      <w:r w:rsidR="005F7E1F">
        <w:t xml:space="preserve">Након примене </w:t>
      </w:r>
      <w:r w:rsidR="00942B1E">
        <w:t>филтр</w:t>
      </w:r>
      <w:r w:rsidR="00F20A0F">
        <w:t xml:space="preserve">ирања стоп-речи, примењена је техника стемовања. </w:t>
      </w:r>
      <w:r w:rsidR="00E932CD">
        <w:t>Она подразумева довођења сличних речи</w:t>
      </w:r>
      <w:r w:rsidR="00643A32">
        <w:t xml:space="preserve"> који су у различитим облицима на заједнички облик. У ову сврху коришћен је стемер наведен у пројектном задатку,</w:t>
      </w:r>
      <w:r w:rsidR="00F20A0F">
        <w:t xml:space="preserve"> с</w:t>
      </w:r>
      <w:r w:rsidR="006A6F63">
        <w:t>темер Љубешића и Пан</w:t>
      </w:r>
      <w:r w:rsidR="006501DB">
        <w:t xml:space="preserve">џића. Ово је постигнуто тако што </w:t>
      </w:r>
      <w:r w:rsidR="00EB55DA">
        <w:t>су одрађени следећи кораци за текст који смо желели да се стемује</w:t>
      </w:r>
      <w:r w:rsidR="00EB55DA">
        <w:rPr>
          <w:lang w:val="en-US"/>
        </w:rPr>
        <w:t>:</w:t>
      </w:r>
    </w:p>
    <w:p w14:paraId="7399BDE1" w14:textId="77777777" w:rsidR="00EB55DA" w:rsidRDefault="00EB55DA" w:rsidP="006C0E24">
      <w:pPr>
        <w:pStyle w:val="tekst"/>
        <w:rPr>
          <w:lang w:val="en-US"/>
        </w:rPr>
      </w:pPr>
    </w:p>
    <w:p w14:paraId="7CD01B55" w14:textId="6263AF0A" w:rsidR="007A7D42" w:rsidRPr="00750276" w:rsidRDefault="00EB55DA" w:rsidP="006C0E24">
      <w:pPr>
        <w:pStyle w:val="tekst"/>
        <w:numPr>
          <w:ilvl w:val="0"/>
          <w:numId w:val="23"/>
        </w:numPr>
        <w:rPr>
          <w:rFonts w:ascii="Menlo" w:hAnsi="Menlo" w:cs="Menlo"/>
          <w:i/>
          <w:iCs/>
          <w:color w:val="000000"/>
        </w:rPr>
      </w:pPr>
      <w:r>
        <w:t xml:space="preserve">Сачувати </w:t>
      </w:r>
      <w:proofErr w:type="spellStart"/>
      <w:r w:rsidRPr="00EB55DA">
        <w:rPr>
          <w:i/>
          <w:iCs/>
          <w:lang w:val="en-US"/>
        </w:rPr>
        <w:t>SCStemmers</w:t>
      </w:r>
      <w:proofErr w:type="spellEnd"/>
      <w:r w:rsidRPr="00EB55DA">
        <w:rPr>
          <w:i/>
          <w:iCs/>
        </w:rPr>
        <w:t>.</w:t>
      </w:r>
      <w:r w:rsidRPr="00EB55DA">
        <w:rPr>
          <w:i/>
          <w:iCs/>
          <w:lang w:val="en-US"/>
        </w:rPr>
        <w:t>jar</w:t>
      </w:r>
      <w:r w:rsidRPr="00EB55DA">
        <w:rPr>
          <w:i/>
          <w:iCs/>
        </w:rPr>
        <w:t xml:space="preserve"> </w:t>
      </w:r>
      <w:r>
        <w:rPr>
          <w:lang w:val="en-US"/>
        </w:rPr>
        <w:t xml:space="preserve"> </w:t>
      </w:r>
      <w:r w:rsidR="00E94AC5">
        <w:t>фајл</w:t>
      </w:r>
      <w:r w:rsidR="00FF1089">
        <w:t xml:space="preserve"> у </w:t>
      </w:r>
      <w:r w:rsidR="00750276">
        <w:t>пројекту(овај корак се одради само једанпут)</w:t>
      </w:r>
    </w:p>
    <w:p w14:paraId="253F0640" w14:textId="1FBD923C" w:rsidR="00750276" w:rsidRPr="00750276" w:rsidRDefault="00750276" w:rsidP="006C0E24">
      <w:pPr>
        <w:pStyle w:val="tekst"/>
        <w:numPr>
          <w:ilvl w:val="0"/>
          <w:numId w:val="23"/>
        </w:numPr>
        <w:rPr>
          <w:rFonts w:ascii="Menlo" w:hAnsi="Menlo" w:cs="Menlo"/>
          <w:i/>
          <w:iCs/>
          <w:color w:val="000000"/>
        </w:rPr>
      </w:pPr>
      <w:r>
        <w:t>Исписати цео корпус речи(</w:t>
      </w:r>
      <w:r w:rsidRPr="00750276">
        <w:rPr>
          <w:i/>
          <w:iCs/>
        </w:rPr>
        <w:t>d</w:t>
      </w:r>
      <w:proofErr w:type="spellStart"/>
      <w:r w:rsidRPr="00750276">
        <w:rPr>
          <w:i/>
          <w:iCs/>
          <w:lang w:val="en-US"/>
        </w:rPr>
        <w:t>ataframe</w:t>
      </w:r>
      <w:proofErr w:type="spellEnd"/>
      <w:r>
        <w:rPr>
          <w:lang w:val="en-US"/>
        </w:rPr>
        <w:t xml:space="preserve">) </w:t>
      </w:r>
      <w:r>
        <w:t>у један фајл</w:t>
      </w:r>
    </w:p>
    <w:p w14:paraId="1143425F" w14:textId="5EF20A0D" w:rsidR="0016342A" w:rsidRPr="002342B0" w:rsidRDefault="006A7DD3" w:rsidP="006C0E24">
      <w:pPr>
        <w:pStyle w:val="tekst"/>
        <w:numPr>
          <w:ilvl w:val="0"/>
          <w:numId w:val="23"/>
        </w:numPr>
        <w:rPr>
          <w:rFonts w:ascii="Menlo" w:hAnsi="Menlo" w:cs="Menlo"/>
          <w:i/>
          <w:iCs/>
          <w:color w:val="000000"/>
        </w:rPr>
      </w:pPr>
      <w:r>
        <w:t>Извршити следе</w:t>
      </w:r>
      <w:r w:rsidR="00012FC2">
        <w:t xml:space="preserve">ћу </w:t>
      </w:r>
      <w:r>
        <w:t xml:space="preserve">команду </w:t>
      </w:r>
      <w:r>
        <w:rPr>
          <w:lang w:val="en-US"/>
        </w:rPr>
        <w:t>:</w:t>
      </w:r>
      <w:r w:rsidR="0016342A">
        <w:rPr>
          <w:lang w:val="en-US"/>
        </w:rPr>
        <w:t xml:space="preserve"> </w:t>
      </w:r>
    </w:p>
    <w:p w14:paraId="5F48887E" w14:textId="01A7B1AE" w:rsidR="002342B0" w:rsidRPr="002342B0" w:rsidRDefault="002342B0" w:rsidP="006C0E24">
      <w:pPr>
        <w:pStyle w:val="tekst"/>
        <w:numPr>
          <w:ilvl w:val="0"/>
          <w:numId w:val="23"/>
        </w:numPr>
        <w:rPr>
          <w:rFonts w:ascii="Menlo" w:hAnsi="Menlo" w:cs="Menlo"/>
          <w:i/>
          <w:iCs/>
          <w:color w:val="000000"/>
        </w:rPr>
      </w:pPr>
      <w:r>
        <w:rPr>
          <w:rStyle w:val="HTMLCode"/>
          <w:rFonts w:ascii="Consolas" w:hAnsi="Consolas" w:cs="Consolas"/>
          <w:color w:val="567482"/>
          <w:bdr w:val="none" w:sz="0" w:space="0" w:color="auto" w:frame="1"/>
        </w:rPr>
        <w:t>java -jar SCStemmers.jar StemmerID InputFile OutputFil</w:t>
      </w:r>
      <w:r>
        <w:rPr>
          <w:rStyle w:val="HTMLCode"/>
          <w:rFonts w:ascii="Consolas" w:hAnsi="Consolas" w:cs="Consolas"/>
          <w:color w:val="567482"/>
          <w:bdr w:val="none" w:sz="0" w:space="0" w:color="auto" w:frame="1"/>
          <w:lang w:val="en-US"/>
        </w:rPr>
        <w:t>e</w:t>
      </w:r>
      <w:r>
        <w:rPr>
          <w:lang w:val="en-US"/>
        </w:rPr>
        <w:t xml:space="preserve"> </w:t>
      </w:r>
    </w:p>
    <w:p w14:paraId="0D4A3AA3" w14:textId="194320BD" w:rsidR="006E2148" w:rsidRPr="00596DCD" w:rsidRDefault="00012FC2" w:rsidP="006C0E24">
      <w:pPr>
        <w:pStyle w:val="tekst"/>
        <w:numPr>
          <w:ilvl w:val="0"/>
          <w:numId w:val="23"/>
        </w:numPr>
        <w:rPr>
          <w:rFonts w:ascii="Menlo" w:hAnsi="Menlo" w:cs="Menlo"/>
          <w:i/>
          <w:iCs/>
          <w:color w:val="000000"/>
        </w:rPr>
      </w:pPr>
      <w:r>
        <w:t xml:space="preserve">Прочитати резултате </w:t>
      </w:r>
      <w:r w:rsidR="00BA5DBB">
        <w:t xml:space="preserve">из излазног фајла </w:t>
      </w:r>
      <w:r w:rsidR="006C27D7">
        <w:t>у корпус речи (</w:t>
      </w:r>
      <w:r w:rsidR="006C27D7" w:rsidRPr="00750276">
        <w:rPr>
          <w:i/>
          <w:iCs/>
        </w:rPr>
        <w:t>d</w:t>
      </w:r>
      <w:proofErr w:type="spellStart"/>
      <w:r w:rsidR="006C27D7" w:rsidRPr="00750276">
        <w:rPr>
          <w:i/>
          <w:iCs/>
          <w:lang w:val="en-US"/>
        </w:rPr>
        <w:t>ataframe</w:t>
      </w:r>
      <w:proofErr w:type="spellEnd"/>
      <w:r w:rsidR="006C27D7">
        <w:rPr>
          <w:lang w:val="en-US"/>
        </w:rPr>
        <w:t>)</w:t>
      </w:r>
    </w:p>
    <w:p w14:paraId="578E2E7B" w14:textId="705A479F" w:rsidR="00221EA5" w:rsidRDefault="006C27D7" w:rsidP="006C0E24">
      <w:pPr>
        <w:pStyle w:val="tekst"/>
      </w:pPr>
      <w:r>
        <w:lastRenderedPageBreak/>
        <w:t xml:space="preserve">Након претходно описаних корака потребно је добијени скуп података претворити у </w:t>
      </w:r>
      <w:r w:rsidRPr="00A83D95">
        <w:rPr>
          <w:i/>
          <w:iCs/>
          <w:lang w:val="en-US"/>
        </w:rPr>
        <w:t>bag-of-words</w:t>
      </w:r>
      <w:r>
        <w:rPr>
          <w:i/>
          <w:iCs/>
        </w:rPr>
        <w:t xml:space="preserve"> </w:t>
      </w:r>
      <w:r>
        <w:t>облик.</w:t>
      </w:r>
    </w:p>
    <w:p w14:paraId="32662B98" w14:textId="77777777" w:rsidR="00221EA5" w:rsidRDefault="00221EA5" w:rsidP="006C27D7">
      <w:pPr>
        <w:pStyle w:val="HTMLPreformatted"/>
        <w:shd w:val="clear" w:color="auto" w:fill="FFFFFF"/>
        <w:rPr>
          <w:rFonts w:ascii="Times New Roman" w:hAnsi="Times New Roman" w:cs="Times New Roman"/>
          <w:sz w:val="24"/>
          <w:szCs w:val="24"/>
          <w:lang w:val="sr-Cyrl-RS"/>
        </w:rPr>
      </w:pPr>
    </w:p>
    <w:p w14:paraId="3084BB6F" w14:textId="2915ED81" w:rsidR="00131931" w:rsidRDefault="00131931" w:rsidP="0012615D">
      <w:pPr>
        <w:pStyle w:val="Heading3"/>
        <w:rPr>
          <w:lang w:val="sr-Cyrl-RS"/>
        </w:rPr>
      </w:pPr>
      <w:bookmarkStart w:id="12" w:name="_Toc80573964"/>
      <w:r>
        <w:rPr>
          <w:lang w:val="sr-Cyrl-RS"/>
        </w:rPr>
        <w:t>Биграми и триграми</w:t>
      </w:r>
      <w:bookmarkEnd w:id="12"/>
    </w:p>
    <w:p w14:paraId="6C85AC81" w14:textId="77777777" w:rsidR="00974A8C" w:rsidRPr="00974A8C" w:rsidRDefault="00974A8C" w:rsidP="00CF387D">
      <w:pPr>
        <w:pStyle w:val="HTMLPreformatted"/>
        <w:shd w:val="clear" w:color="auto" w:fill="FFFFFF"/>
        <w:ind w:left="1640"/>
        <w:rPr>
          <w:rFonts w:ascii="Times New Roman" w:hAnsi="Times New Roman" w:cs="Times New Roman"/>
          <w:sz w:val="24"/>
          <w:szCs w:val="24"/>
          <w:lang w:val="sr-Cyrl-RS"/>
        </w:rPr>
      </w:pPr>
    </w:p>
    <w:p w14:paraId="0197E521" w14:textId="53CC6DAA" w:rsidR="00AB00BE" w:rsidRDefault="006C27D7" w:rsidP="006C0E24">
      <w:pPr>
        <w:pStyle w:val="tekst"/>
      </w:pPr>
      <w:r>
        <w:tab/>
      </w:r>
      <w:r>
        <w:tab/>
      </w:r>
      <w:r w:rsidR="0059326A">
        <w:t>Претпроцесирање код ових техника је</w:t>
      </w:r>
      <w:r w:rsidR="0062572D">
        <w:t xml:space="preserve"> слично као претпроцесирање где се не врши</w:t>
      </w:r>
      <w:r w:rsidR="00664DFC">
        <w:t xml:space="preserve"> никаква обрада текста. Једина разлика је што се код ових метода као улаз гледају </w:t>
      </w:r>
      <w:r w:rsidR="00664DFC" w:rsidRPr="43432F53">
        <w:rPr>
          <w:i/>
          <w:iCs/>
          <w:lang w:val="en-US"/>
        </w:rPr>
        <w:t>n-gram</w:t>
      </w:r>
      <w:r w:rsidR="00664DFC" w:rsidRPr="43432F53">
        <w:rPr>
          <w:i/>
          <w:iCs/>
        </w:rPr>
        <w:t>-и</w:t>
      </w:r>
      <w:r w:rsidR="00587165" w:rsidRPr="43432F53">
        <w:rPr>
          <w:i/>
          <w:iCs/>
        </w:rPr>
        <w:t xml:space="preserve">, </w:t>
      </w:r>
      <w:r w:rsidR="00587165">
        <w:t xml:space="preserve">а у нашем случају су то биграми и триграми. </w:t>
      </w:r>
      <w:r w:rsidR="005B6481" w:rsidRPr="43432F53">
        <w:rPr>
          <w:i/>
          <w:iCs/>
          <w:lang w:val="en-US"/>
        </w:rPr>
        <w:t>N-gram</w:t>
      </w:r>
      <w:r w:rsidR="005B6481" w:rsidRPr="43432F53">
        <w:rPr>
          <w:i/>
          <w:iCs/>
        </w:rPr>
        <w:t xml:space="preserve"> </w:t>
      </w:r>
      <w:r w:rsidR="005B6481">
        <w:t xml:space="preserve">је низ од </w:t>
      </w:r>
      <w:r w:rsidR="009838F7" w:rsidRPr="43432F53">
        <w:rPr>
          <w:i/>
          <w:iCs/>
          <w:lang w:val="en-US"/>
        </w:rPr>
        <w:t>n</w:t>
      </w:r>
      <w:r w:rsidR="009838F7" w:rsidRPr="43432F53">
        <w:rPr>
          <w:i/>
          <w:iCs/>
        </w:rPr>
        <w:t xml:space="preserve"> </w:t>
      </w:r>
      <w:r w:rsidR="009838F7">
        <w:t>узастопних речи. Биграми представљају парове од по две узастопне речи, док су триграми аналогно тројке.</w:t>
      </w:r>
    </w:p>
    <w:p w14:paraId="6497EEEB" w14:textId="77777777" w:rsidR="0012615D" w:rsidRDefault="0012615D" w:rsidP="13339DAE">
      <w:pPr>
        <w:rPr>
          <w:rFonts w:ascii="Times New Roman" w:eastAsia="Times New Roman" w:hAnsi="Times New Roman" w:cs="Times New Roman"/>
          <w:sz w:val="24"/>
          <w:szCs w:val="24"/>
          <w:lang w:val="sr-Cyrl-RS"/>
        </w:rPr>
      </w:pPr>
    </w:p>
    <w:p w14:paraId="3B1EA4C8" w14:textId="0044686E" w:rsidR="009838F7" w:rsidRDefault="006A6CD7" w:rsidP="0012615D">
      <w:pPr>
        <w:pStyle w:val="Heading2"/>
        <w:rPr>
          <w:lang w:val="sr-Cyrl-RS"/>
        </w:rPr>
      </w:pPr>
      <w:bookmarkStart w:id="13" w:name="_Toc80573965"/>
      <w:r w:rsidRPr="006A6CD7">
        <w:rPr>
          <w:lang w:val="sr-Cyrl-RS"/>
        </w:rPr>
        <w:t>Рангирање</w:t>
      </w:r>
      <w:bookmarkEnd w:id="13"/>
    </w:p>
    <w:p w14:paraId="5B6700BA" w14:textId="77777777" w:rsidR="0012615D" w:rsidRPr="0012615D" w:rsidRDefault="0012615D" w:rsidP="0012615D">
      <w:pPr>
        <w:rPr>
          <w:lang w:val="sr-Cyrl-RS"/>
        </w:rPr>
      </w:pPr>
    </w:p>
    <w:p w14:paraId="7B731D14" w14:textId="59C8241A" w:rsidR="003B0386" w:rsidRDefault="006A6CD7" w:rsidP="006C0E24">
      <w:pPr>
        <w:pStyle w:val="tekst"/>
      </w:pPr>
      <w:r>
        <w:rPr>
          <w:b/>
          <w:bCs/>
          <w:sz w:val="32"/>
          <w:szCs w:val="32"/>
        </w:rPr>
        <w:tab/>
      </w:r>
      <w:r w:rsidR="00BF0A4F">
        <w:t>Идеја</w:t>
      </w:r>
      <w:r w:rsidR="007C1B3F">
        <w:t xml:space="preserve"> код рангирања је да се креира модел који  срачунавати сличност између сваког </w:t>
      </w:r>
      <w:r w:rsidR="00AE6D90">
        <w:t>упита и свих коментара из скупа података. Срачуна</w:t>
      </w:r>
      <w:r w:rsidR="00D633AE">
        <w:t xml:space="preserve">вање сличности се ради тако што се прво коментари и упити трансформишу у </w:t>
      </w:r>
      <w:r w:rsidR="00D633AE" w:rsidRPr="43432F53">
        <w:rPr>
          <w:i/>
          <w:iCs/>
          <w:lang w:val="en-US"/>
        </w:rPr>
        <w:t>bag-of-words</w:t>
      </w:r>
      <w:r w:rsidR="00D633AE" w:rsidRPr="43432F53">
        <w:rPr>
          <w:i/>
          <w:iCs/>
        </w:rPr>
        <w:t xml:space="preserve"> </w:t>
      </w:r>
      <w:r w:rsidR="00D633AE">
        <w:t>облик</w:t>
      </w:r>
      <w:r w:rsidR="00C40A15">
        <w:t xml:space="preserve">, па се упоређују њихови </w:t>
      </w:r>
      <w:r w:rsidR="00C40A15" w:rsidRPr="43432F53">
        <w:rPr>
          <w:i/>
          <w:iCs/>
          <w:lang w:val="en-US"/>
        </w:rPr>
        <w:t>bag-of-words</w:t>
      </w:r>
      <w:r w:rsidR="00C40A15" w:rsidRPr="43432F53">
        <w:rPr>
          <w:i/>
          <w:iCs/>
        </w:rPr>
        <w:t xml:space="preserve"> </w:t>
      </w:r>
      <w:r w:rsidR="00C40A15">
        <w:t>облици</w:t>
      </w:r>
      <w:r w:rsidR="00EE3C3B">
        <w:t xml:space="preserve"> и </w:t>
      </w:r>
      <w:r w:rsidR="004B34DC">
        <w:t xml:space="preserve">забележи вредност косинусне сличности између </w:t>
      </w:r>
      <w:r w:rsidR="00C46511">
        <w:t xml:space="preserve">посматране фразе и свих коментара. Резултујући модел можемо посматрати као </w:t>
      </w:r>
      <w:r w:rsidR="00F759A9">
        <w:t xml:space="preserve">мапу где су кључеви фразе, а вредности су </w:t>
      </w:r>
      <w:r w:rsidR="008B7F77">
        <w:t xml:space="preserve">листе које садрже </w:t>
      </w:r>
      <w:r w:rsidR="00CD6F85">
        <w:t>вредности косинусне сличности и</w:t>
      </w:r>
      <w:r w:rsidR="00385CA2">
        <w:t>змеђу те фразе и свих коментара. Претходно описана мапа би садржала 99 кључева, а свака листа која представља вредност би садржала 74250 вредности, с обзиром да скуп података садржи 74250 коментара.</w:t>
      </w:r>
    </w:p>
    <w:p w14:paraId="234BBA97" w14:textId="7015BE41" w:rsidR="00385CA2" w:rsidRDefault="00385CA2" w:rsidP="006C0E24">
      <w:pPr>
        <w:pStyle w:val="tekst"/>
      </w:pPr>
      <w:r>
        <w:tab/>
        <w:t>Након успешно креираног модела</w:t>
      </w:r>
      <w:r w:rsidR="008F15CE">
        <w:t xml:space="preserve">, евалуација се врши тако што се за сваки ред у скупу података који садржи </w:t>
      </w:r>
      <w:proofErr w:type="spellStart"/>
      <w:r w:rsidR="008F15CE" w:rsidRPr="43432F53">
        <w:rPr>
          <w:i/>
          <w:iCs/>
          <w:lang w:val="en-US"/>
        </w:rPr>
        <w:t>SimilarityScore</w:t>
      </w:r>
      <w:proofErr w:type="spellEnd"/>
      <w:r w:rsidR="008F15CE" w:rsidRPr="43432F53">
        <w:rPr>
          <w:i/>
          <w:iCs/>
          <w:lang w:val="en-US"/>
        </w:rPr>
        <w:t xml:space="preserve"> </w:t>
      </w:r>
      <w:r w:rsidR="008F15CE" w:rsidRPr="43432F53">
        <w:rPr>
          <w:i/>
          <w:iCs/>
        </w:rPr>
        <w:t xml:space="preserve"> </w:t>
      </w:r>
      <w:r w:rsidR="008F15CE">
        <w:t>ра</w:t>
      </w:r>
      <w:r w:rsidR="00C171AB">
        <w:t xml:space="preserve">зличит од 0 креира </w:t>
      </w:r>
      <w:proofErr w:type="spellStart"/>
      <w:r w:rsidR="00C171AB">
        <w:t>тестни</w:t>
      </w:r>
      <w:proofErr w:type="spellEnd"/>
      <w:r w:rsidR="00C171AB">
        <w:t xml:space="preserve"> скуп података, који садржи претходно поменути ред и насумично одабраних 99 коментара из оригиналног скупа који садрже исту фразу као поменути ред и </w:t>
      </w:r>
      <w:proofErr w:type="spellStart"/>
      <w:r w:rsidR="00C171AB" w:rsidRPr="43432F53">
        <w:rPr>
          <w:i/>
          <w:iCs/>
          <w:lang w:val="en-US"/>
        </w:rPr>
        <w:t>SimilarityScore</w:t>
      </w:r>
      <w:proofErr w:type="spellEnd"/>
      <w:r w:rsidR="00C171AB" w:rsidRPr="43432F53">
        <w:rPr>
          <w:i/>
          <w:iCs/>
          <w:lang w:val="en-US"/>
        </w:rPr>
        <w:t xml:space="preserve"> </w:t>
      </w:r>
      <w:r w:rsidR="00C171AB" w:rsidRPr="43432F53">
        <w:rPr>
          <w:i/>
          <w:iCs/>
        </w:rPr>
        <w:t xml:space="preserve"> </w:t>
      </w:r>
      <w:r w:rsidR="004B56E8">
        <w:t xml:space="preserve">различито од 0. </w:t>
      </w:r>
      <w:r w:rsidR="00645DCF">
        <w:t xml:space="preserve">Када је тестни скуп </w:t>
      </w:r>
      <w:r w:rsidR="004F67BE">
        <w:t xml:space="preserve">креиран, потребно је проверити </w:t>
      </w:r>
      <w:r w:rsidR="001629FE">
        <w:t xml:space="preserve">колика је вредност косинусне сличности између </w:t>
      </w:r>
      <w:r w:rsidR="00D130B8">
        <w:t>посматране фразе и свих коментара из тестног скупа(те информације могу да се очитају  из креираног модела(мапе))</w:t>
      </w:r>
      <w:r w:rsidR="00593DC7">
        <w:t xml:space="preserve">. Након што су очитане све вредности, потребно их је сортирати по </w:t>
      </w:r>
      <w:proofErr w:type="spellStart"/>
      <w:r w:rsidR="00593DC7">
        <w:t>опадајућем</w:t>
      </w:r>
      <w:proofErr w:type="spellEnd"/>
      <w:r w:rsidR="00593DC7">
        <w:t xml:space="preserve"> редоследу и закључити на којој позицији(индексу)</w:t>
      </w:r>
      <w:r w:rsidR="00172A7B">
        <w:t xml:space="preserve"> се налази посматрани ред(ред </w:t>
      </w:r>
      <w:r w:rsidR="004D5501">
        <w:t xml:space="preserve">који има </w:t>
      </w:r>
      <w:proofErr w:type="spellStart"/>
      <w:r w:rsidR="004D5501" w:rsidRPr="43432F53">
        <w:rPr>
          <w:i/>
          <w:iCs/>
          <w:lang w:val="en-US"/>
        </w:rPr>
        <w:t>SimilarityScore</w:t>
      </w:r>
      <w:proofErr w:type="spellEnd"/>
      <w:r w:rsidR="004D5501" w:rsidRPr="43432F53">
        <w:rPr>
          <w:i/>
          <w:iCs/>
          <w:lang w:val="en-US"/>
        </w:rPr>
        <w:t xml:space="preserve"> </w:t>
      </w:r>
      <w:r w:rsidR="004D5501" w:rsidRPr="43432F53">
        <w:rPr>
          <w:i/>
          <w:iCs/>
        </w:rPr>
        <w:t xml:space="preserve"> </w:t>
      </w:r>
      <w:r w:rsidR="004D5501">
        <w:t>различит од 0). На основу тог индекса се израчуна реципрочни ранг</w:t>
      </w:r>
      <w:r w:rsidR="00AE5A53">
        <w:t xml:space="preserve">. Након што се обраде сви редови који имају </w:t>
      </w:r>
      <w:proofErr w:type="spellStart"/>
      <w:r w:rsidR="00AE5A53" w:rsidRPr="43432F53">
        <w:rPr>
          <w:i/>
          <w:iCs/>
          <w:lang w:val="en-US"/>
        </w:rPr>
        <w:t>SimilarityScore</w:t>
      </w:r>
      <w:proofErr w:type="spellEnd"/>
      <w:r w:rsidR="00AE5A53" w:rsidRPr="43432F53">
        <w:rPr>
          <w:i/>
          <w:iCs/>
          <w:lang w:val="en-US"/>
        </w:rPr>
        <w:t xml:space="preserve"> </w:t>
      </w:r>
      <w:r w:rsidR="00AE5A53">
        <w:t xml:space="preserve">различито од нуле из оригиналног скупа, потребно је срачунати </w:t>
      </w:r>
      <w:r w:rsidR="003B0386">
        <w:t>средњи реципрочни ранг. Резултати за средњи реципрочни ранг по техникама су приказани у табели 4.1.</w:t>
      </w:r>
    </w:p>
    <w:p w14:paraId="0D30B2BC" w14:textId="26712528" w:rsidR="00E6293E" w:rsidRDefault="00E6293E" w:rsidP="13339DAE">
      <w:pPr>
        <w:rPr>
          <w:rFonts w:ascii="Times New Roman" w:eastAsia="Times New Roman" w:hAnsi="Times New Roman" w:cs="Times New Roman"/>
          <w:sz w:val="24"/>
          <w:szCs w:val="24"/>
          <w:lang w:val="sr-Cyrl-RS"/>
        </w:rPr>
      </w:pPr>
    </w:p>
    <w:p w14:paraId="5DAB476C" w14:textId="3F4BB9FE" w:rsidR="00596DCD" w:rsidRDefault="00596DCD" w:rsidP="13339DAE">
      <w:pPr>
        <w:rPr>
          <w:rFonts w:ascii="Times New Roman" w:eastAsia="Times New Roman" w:hAnsi="Times New Roman" w:cs="Times New Roman"/>
          <w:sz w:val="24"/>
          <w:szCs w:val="24"/>
          <w:lang w:val="sr-Cyrl-RS"/>
        </w:rPr>
      </w:pPr>
    </w:p>
    <w:p w14:paraId="572B1C1D" w14:textId="77777777" w:rsidR="00596DCD" w:rsidRDefault="00596DCD" w:rsidP="13339DAE">
      <w:pPr>
        <w:rPr>
          <w:rFonts w:ascii="Times New Roman" w:eastAsia="Times New Roman" w:hAnsi="Times New Roman" w:cs="Times New Roman"/>
          <w:sz w:val="24"/>
          <w:szCs w:val="24"/>
          <w:lang w:val="sr-Cyrl-RS"/>
        </w:rPr>
      </w:pPr>
    </w:p>
    <w:tbl>
      <w:tblPr>
        <w:tblStyle w:val="TableGrid"/>
        <w:tblW w:w="0" w:type="auto"/>
        <w:jc w:val="center"/>
        <w:tblLook w:val="04A0" w:firstRow="1" w:lastRow="0" w:firstColumn="1" w:lastColumn="0" w:noHBand="0" w:noVBand="1"/>
      </w:tblPr>
      <w:tblGrid>
        <w:gridCol w:w="4131"/>
        <w:gridCol w:w="4131"/>
      </w:tblGrid>
      <w:tr w:rsidR="00E6293E" w14:paraId="4C0B197D" w14:textId="77777777" w:rsidTr="0012615D">
        <w:trPr>
          <w:trHeight w:val="474"/>
          <w:jc w:val="center"/>
        </w:trPr>
        <w:tc>
          <w:tcPr>
            <w:tcW w:w="4131" w:type="dxa"/>
          </w:tcPr>
          <w:p w14:paraId="6068788A" w14:textId="54BBCDE2" w:rsidR="00E6293E"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lastRenderedPageBreak/>
              <w:t>Техника</w:t>
            </w:r>
          </w:p>
        </w:tc>
        <w:tc>
          <w:tcPr>
            <w:tcW w:w="4131" w:type="dxa"/>
          </w:tcPr>
          <w:p w14:paraId="22E526B8" w14:textId="3CC74403" w:rsidR="00E6293E" w:rsidRPr="0079728D"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Средњи реципрочни ранк(МR</w:t>
            </w:r>
            <w:r>
              <w:rPr>
                <w:rFonts w:ascii="Times New Roman" w:eastAsia="Times New Roman" w:hAnsi="Times New Roman" w:cs="Times New Roman"/>
                <w:sz w:val="24"/>
                <w:szCs w:val="24"/>
                <w:lang w:val="en-US"/>
              </w:rPr>
              <w:t>R)</w:t>
            </w:r>
          </w:p>
        </w:tc>
      </w:tr>
      <w:tr w:rsidR="00E6293E" w14:paraId="756C4F31" w14:textId="77777777" w:rsidTr="0012615D">
        <w:trPr>
          <w:trHeight w:val="453"/>
          <w:jc w:val="center"/>
        </w:trPr>
        <w:tc>
          <w:tcPr>
            <w:tcW w:w="4131" w:type="dxa"/>
          </w:tcPr>
          <w:p w14:paraId="60DDB689" w14:textId="4307A084" w:rsidR="00E6293E"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Без претпроцесирања</w:t>
            </w:r>
          </w:p>
        </w:tc>
        <w:tc>
          <w:tcPr>
            <w:tcW w:w="4131" w:type="dxa"/>
          </w:tcPr>
          <w:p w14:paraId="34B095B7" w14:textId="5C6FD79E" w:rsidR="00E6293E" w:rsidRDefault="00E10CFD" w:rsidP="13339DAE">
            <w:pPr>
              <w:rPr>
                <w:rFonts w:ascii="Times New Roman" w:eastAsia="Times New Roman" w:hAnsi="Times New Roman" w:cs="Times New Roman"/>
                <w:sz w:val="24"/>
                <w:szCs w:val="24"/>
                <w:lang w:val="sr-Cyrl-RS"/>
              </w:rPr>
            </w:pPr>
            <w:r w:rsidRPr="00E10CFD">
              <w:rPr>
                <w:rFonts w:ascii="Times New Roman" w:eastAsia="Times New Roman" w:hAnsi="Times New Roman" w:cs="Times New Roman"/>
                <w:sz w:val="24"/>
                <w:szCs w:val="24"/>
                <w:lang w:val="sr-Cyrl-RS"/>
              </w:rPr>
              <w:t>0.48036312318913055</w:t>
            </w:r>
          </w:p>
        </w:tc>
      </w:tr>
      <w:tr w:rsidR="00E6293E" w14:paraId="2C9C6EEA" w14:textId="77777777" w:rsidTr="0012615D">
        <w:trPr>
          <w:trHeight w:val="474"/>
          <w:jc w:val="center"/>
        </w:trPr>
        <w:tc>
          <w:tcPr>
            <w:tcW w:w="4131" w:type="dxa"/>
          </w:tcPr>
          <w:p w14:paraId="5726F01A" w14:textId="37E4C7DB" w:rsidR="00E6293E" w:rsidRPr="003626FD" w:rsidRDefault="0079728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lowercasing</w:t>
            </w:r>
          </w:p>
        </w:tc>
        <w:tc>
          <w:tcPr>
            <w:tcW w:w="4131" w:type="dxa"/>
          </w:tcPr>
          <w:p w14:paraId="0BD60577" w14:textId="53DCBB22" w:rsidR="00E6293E" w:rsidRPr="00E10CFD" w:rsidRDefault="00A86450" w:rsidP="13339DAE">
            <w:pPr>
              <w:rPr>
                <w:rFonts w:ascii="Times New Roman" w:eastAsia="Times New Roman" w:hAnsi="Times New Roman" w:cs="Times New Roman"/>
                <w:sz w:val="24"/>
                <w:szCs w:val="24"/>
                <w:lang w:val="sr-Cyrl-RS"/>
              </w:rPr>
            </w:pPr>
            <w:r w:rsidRPr="00A86450">
              <w:rPr>
                <w:rFonts w:ascii="Times New Roman" w:eastAsia="Times New Roman" w:hAnsi="Times New Roman" w:cs="Times New Roman"/>
                <w:sz w:val="24"/>
                <w:szCs w:val="24"/>
                <w:lang w:val="sr-Cyrl-RS"/>
              </w:rPr>
              <w:t>0.4174589634606156</w:t>
            </w:r>
          </w:p>
        </w:tc>
      </w:tr>
      <w:tr w:rsidR="00E6293E" w14:paraId="6CDC0D84" w14:textId="77777777" w:rsidTr="0012615D">
        <w:trPr>
          <w:trHeight w:val="474"/>
          <w:jc w:val="center"/>
        </w:trPr>
        <w:tc>
          <w:tcPr>
            <w:tcW w:w="4131" w:type="dxa"/>
          </w:tcPr>
          <w:p w14:paraId="0857C1D5" w14:textId="73403BF5" w:rsidR="00E6293E" w:rsidRPr="003626FD" w:rsidRDefault="43432F53" w:rsidP="13339DAE">
            <w:pPr>
              <w:rPr>
                <w:rFonts w:ascii="Times New Roman" w:eastAsia="Times New Roman" w:hAnsi="Times New Roman" w:cs="Times New Roman"/>
                <w:sz w:val="24"/>
                <w:szCs w:val="24"/>
                <w:lang w:val="sr-Cyrl-RS"/>
              </w:rPr>
            </w:pPr>
            <w:r w:rsidRPr="43432F53">
              <w:rPr>
                <w:rFonts w:ascii="Times New Roman" w:eastAsia="Times New Roman" w:hAnsi="Times New Roman" w:cs="Times New Roman"/>
                <w:sz w:val="24"/>
                <w:szCs w:val="24"/>
                <w:lang w:val="sr-Cyrl-RS"/>
              </w:rPr>
              <w:t>стемовање</w:t>
            </w:r>
            <w:r w:rsidRPr="43432F53">
              <w:rPr>
                <w:rFonts w:ascii="Times New Roman" w:eastAsia="Times New Roman" w:hAnsi="Times New Roman" w:cs="Times New Roman"/>
                <w:sz w:val="24"/>
                <w:szCs w:val="24"/>
                <w:lang w:val="en-US"/>
              </w:rPr>
              <w:t xml:space="preserve"> + </w:t>
            </w:r>
            <w:r w:rsidRPr="43432F53">
              <w:rPr>
                <w:rFonts w:ascii="Times New Roman" w:eastAsia="Times New Roman" w:hAnsi="Times New Roman" w:cs="Times New Roman"/>
                <w:sz w:val="24"/>
                <w:szCs w:val="24"/>
                <w:lang w:val="sr-Cyrl-RS"/>
              </w:rPr>
              <w:t>стоп-речи</w:t>
            </w:r>
          </w:p>
        </w:tc>
        <w:tc>
          <w:tcPr>
            <w:tcW w:w="4131" w:type="dxa"/>
          </w:tcPr>
          <w:p w14:paraId="29B3AC0C" w14:textId="1082BF7F" w:rsidR="00E6293E" w:rsidRPr="009364BF" w:rsidRDefault="003F5824" w:rsidP="13339DAE">
            <w:pPr>
              <w:rPr>
                <w:rFonts w:ascii="Times New Roman" w:eastAsia="Times New Roman" w:hAnsi="Times New Roman" w:cs="Times New Roman"/>
                <w:sz w:val="24"/>
                <w:szCs w:val="24"/>
                <w:lang w:val="sr-Cyrl-RS"/>
              </w:rPr>
            </w:pPr>
            <w:r w:rsidRPr="003F5824">
              <w:rPr>
                <w:rFonts w:ascii="Times New Roman" w:eastAsia="Times New Roman" w:hAnsi="Times New Roman" w:cs="Times New Roman"/>
                <w:sz w:val="24"/>
                <w:szCs w:val="24"/>
                <w:lang w:val="sr-Cyrl-RS"/>
              </w:rPr>
              <w:t>1.0</w:t>
            </w:r>
          </w:p>
        </w:tc>
      </w:tr>
      <w:tr w:rsidR="00E6293E" w14:paraId="76FA065F" w14:textId="77777777" w:rsidTr="0012615D">
        <w:trPr>
          <w:trHeight w:val="453"/>
          <w:jc w:val="center"/>
        </w:trPr>
        <w:tc>
          <w:tcPr>
            <w:tcW w:w="4131" w:type="dxa"/>
          </w:tcPr>
          <w:p w14:paraId="50FF73E4" w14:textId="47229DFE"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биграми</w:t>
            </w:r>
          </w:p>
        </w:tc>
        <w:tc>
          <w:tcPr>
            <w:tcW w:w="4131" w:type="dxa"/>
          </w:tcPr>
          <w:p w14:paraId="730DE43E" w14:textId="66885976" w:rsidR="00E6293E" w:rsidRPr="001D02A6" w:rsidRDefault="001D02A6" w:rsidP="13339DAE">
            <w:pPr>
              <w:rPr>
                <w:rFonts w:ascii="Times New Roman" w:eastAsia="Times New Roman" w:hAnsi="Times New Roman" w:cs="Times New Roman"/>
                <w:sz w:val="24"/>
                <w:szCs w:val="24"/>
                <w:lang w:val="en-US"/>
              </w:rPr>
            </w:pPr>
            <w:r w:rsidRPr="001D02A6">
              <w:rPr>
                <w:rFonts w:ascii="Times New Roman" w:eastAsia="Times New Roman" w:hAnsi="Times New Roman" w:cs="Times New Roman"/>
                <w:sz w:val="24"/>
                <w:szCs w:val="24"/>
                <w:lang w:val="sr-Cyrl-RS"/>
              </w:rPr>
              <w:t>0.9604513064133017</w:t>
            </w:r>
          </w:p>
        </w:tc>
      </w:tr>
      <w:tr w:rsidR="00E6293E" w14:paraId="490D0710" w14:textId="77777777" w:rsidTr="0012615D">
        <w:trPr>
          <w:trHeight w:val="474"/>
          <w:jc w:val="center"/>
        </w:trPr>
        <w:tc>
          <w:tcPr>
            <w:tcW w:w="4131" w:type="dxa"/>
          </w:tcPr>
          <w:p w14:paraId="70D3616C" w14:textId="38C7768F"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триграми</w:t>
            </w:r>
          </w:p>
        </w:tc>
        <w:tc>
          <w:tcPr>
            <w:tcW w:w="4131" w:type="dxa"/>
          </w:tcPr>
          <w:p w14:paraId="784D5043" w14:textId="5D939A9E" w:rsidR="00E6293E" w:rsidRDefault="003B5D51" w:rsidP="13339DAE">
            <w:pPr>
              <w:rPr>
                <w:rFonts w:ascii="Times New Roman" w:eastAsia="Times New Roman" w:hAnsi="Times New Roman" w:cs="Times New Roman"/>
                <w:sz w:val="24"/>
                <w:szCs w:val="24"/>
                <w:lang w:val="sr-Cyrl-RS"/>
              </w:rPr>
            </w:pPr>
            <w:r w:rsidRPr="003B5D51">
              <w:rPr>
                <w:rFonts w:ascii="Times New Roman" w:eastAsia="Times New Roman" w:hAnsi="Times New Roman" w:cs="Times New Roman"/>
                <w:sz w:val="24"/>
                <w:szCs w:val="24"/>
                <w:lang w:val="sr-Cyrl-RS"/>
              </w:rPr>
              <w:t>0.997624703087886</w:t>
            </w:r>
          </w:p>
        </w:tc>
      </w:tr>
      <w:tr w:rsidR="00E6293E" w14:paraId="79814D7C" w14:textId="77777777" w:rsidTr="0012615D">
        <w:trPr>
          <w:trHeight w:val="453"/>
          <w:jc w:val="center"/>
        </w:trPr>
        <w:tc>
          <w:tcPr>
            <w:tcW w:w="4131" w:type="dxa"/>
          </w:tcPr>
          <w:p w14:paraId="13D4B9DF" w14:textId="026F2D8C" w:rsidR="00E6293E" w:rsidRPr="003626FD" w:rsidRDefault="003626F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TF</w:t>
            </w:r>
          </w:p>
        </w:tc>
        <w:tc>
          <w:tcPr>
            <w:tcW w:w="4131" w:type="dxa"/>
          </w:tcPr>
          <w:p w14:paraId="62EB574F" w14:textId="21A91CA6" w:rsidR="00E6293E" w:rsidRDefault="009E7DBF" w:rsidP="13339DAE">
            <w:pPr>
              <w:rPr>
                <w:rFonts w:ascii="Times New Roman" w:eastAsia="Times New Roman" w:hAnsi="Times New Roman" w:cs="Times New Roman"/>
                <w:sz w:val="24"/>
                <w:szCs w:val="24"/>
                <w:lang w:val="sr-Cyrl-RS"/>
              </w:rPr>
            </w:pPr>
            <w:r w:rsidRPr="009E7DBF">
              <w:rPr>
                <w:rFonts w:ascii="Times New Roman" w:eastAsia="Times New Roman" w:hAnsi="Times New Roman" w:cs="Times New Roman"/>
                <w:sz w:val="24"/>
                <w:szCs w:val="24"/>
                <w:lang w:val="sr-Cyrl-RS"/>
              </w:rPr>
              <w:t>0.48610929925530394</w:t>
            </w:r>
          </w:p>
        </w:tc>
      </w:tr>
      <w:tr w:rsidR="00E6293E" w14:paraId="4935AAA4" w14:textId="77777777" w:rsidTr="0012615D">
        <w:trPr>
          <w:trHeight w:val="474"/>
          <w:jc w:val="center"/>
        </w:trPr>
        <w:tc>
          <w:tcPr>
            <w:tcW w:w="4131" w:type="dxa"/>
          </w:tcPr>
          <w:p w14:paraId="70867B71" w14:textId="13CD9AB3" w:rsidR="00E6293E" w:rsidRPr="003626FD" w:rsidRDefault="003626F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TF/IDF</w:t>
            </w:r>
          </w:p>
        </w:tc>
        <w:tc>
          <w:tcPr>
            <w:tcW w:w="4131" w:type="dxa"/>
          </w:tcPr>
          <w:p w14:paraId="723A7F61" w14:textId="6FFBDDEA" w:rsidR="00E6293E" w:rsidRPr="003566AC" w:rsidRDefault="00E86041" w:rsidP="13339DAE">
            <w:pPr>
              <w:rPr>
                <w:rFonts w:ascii="Times New Roman" w:eastAsia="Times New Roman" w:hAnsi="Times New Roman" w:cs="Times New Roman"/>
                <w:sz w:val="24"/>
                <w:szCs w:val="24"/>
                <w:lang w:val="sr-Cyrl-RS"/>
              </w:rPr>
            </w:pPr>
            <w:r w:rsidRPr="00E86041">
              <w:rPr>
                <w:rFonts w:ascii="Times New Roman" w:eastAsia="Times New Roman" w:hAnsi="Times New Roman" w:cs="Times New Roman"/>
                <w:sz w:val="24"/>
                <w:szCs w:val="24"/>
                <w:lang w:val="sr-Cyrl-RS"/>
              </w:rPr>
              <w:t>0.47765792152930536</w:t>
            </w:r>
          </w:p>
        </w:tc>
      </w:tr>
      <w:tr w:rsidR="00E6293E" w14:paraId="3F33C6D5" w14:textId="77777777" w:rsidTr="0012615D">
        <w:trPr>
          <w:trHeight w:val="474"/>
          <w:jc w:val="center"/>
        </w:trPr>
        <w:tc>
          <w:tcPr>
            <w:tcW w:w="4131" w:type="dxa"/>
          </w:tcPr>
          <w:p w14:paraId="2AE03FE7" w14:textId="4C0DCF57"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фреквенцијско</w:t>
            </w:r>
            <w:r w:rsidR="0079728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sr-Cyrl-RS"/>
              </w:rPr>
              <w:t>филтрирање</w:t>
            </w:r>
          </w:p>
        </w:tc>
        <w:tc>
          <w:tcPr>
            <w:tcW w:w="4131" w:type="dxa"/>
          </w:tcPr>
          <w:p w14:paraId="78005117" w14:textId="6F5D6A14" w:rsidR="00E6293E" w:rsidRPr="00055E93" w:rsidRDefault="003566AC" w:rsidP="13339DAE">
            <w:pPr>
              <w:rPr>
                <w:rFonts w:ascii="Times New Roman" w:eastAsia="Times New Roman" w:hAnsi="Times New Roman" w:cs="Times New Roman"/>
                <w:sz w:val="24"/>
                <w:szCs w:val="24"/>
                <w:lang w:val="sr-Cyrl-RS"/>
              </w:rPr>
            </w:pPr>
            <w:r w:rsidRPr="003566AC">
              <w:rPr>
                <w:rFonts w:ascii="Times New Roman" w:eastAsia="Times New Roman" w:hAnsi="Times New Roman" w:cs="Times New Roman"/>
                <w:sz w:val="24"/>
                <w:szCs w:val="24"/>
                <w:lang w:val="sr-Cyrl-RS"/>
              </w:rPr>
              <w:t>0.5420630734864574</w:t>
            </w:r>
          </w:p>
        </w:tc>
      </w:tr>
      <w:tr w:rsidR="00E6293E" w14:paraId="3D9C585F" w14:textId="77777777" w:rsidTr="0012615D">
        <w:trPr>
          <w:trHeight w:val="453"/>
          <w:jc w:val="center"/>
        </w:trPr>
        <w:tc>
          <w:tcPr>
            <w:tcW w:w="4131" w:type="dxa"/>
          </w:tcPr>
          <w:p w14:paraId="405FAD60" w14:textId="42BFA226" w:rsidR="00E6293E" w:rsidRPr="0079728D" w:rsidRDefault="003626FD" w:rsidP="13339DA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sr-Cyrl-RS"/>
              </w:rPr>
              <w:t>бинаризација</w:t>
            </w:r>
            <w:r w:rsidR="0079728D">
              <w:rPr>
                <w:rFonts w:ascii="Times New Roman" w:eastAsia="Times New Roman" w:hAnsi="Times New Roman" w:cs="Times New Roman"/>
                <w:sz w:val="24"/>
                <w:szCs w:val="24"/>
                <w:lang w:val="en-US"/>
              </w:rPr>
              <w:t xml:space="preserve"> </w:t>
            </w:r>
            <w:r w:rsidR="0079728D" w:rsidRPr="001E676D">
              <w:rPr>
                <w:rFonts w:ascii="Times New Roman" w:eastAsia="Times New Roman" w:hAnsi="Times New Roman" w:cs="Times New Roman"/>
                <w:i/>
                <w:iCs/>
                <w:sz w:val="24"/>
                <w:szCs w:val="24"/>
                <w:lang w:val="en-US"/>
              </w:rPr>
              <w:t>bag of words</w:t>
            </w:r>
          </w:p>
        </w:tc>
        <w:tc>
          <w:tcPr>
            <w:tcW w:w="4131" w:type="dxa"/>
          </w:tcPr>
          <w:p w14:paraId="318B071B" w14:textId="781BB6DD" w:rsidR="00E6293E" w:rsidRPr="001D02A6" w:rsidRDefault="00055E93" w:rsidP="0012615D">
            <w:pPr>
              <w:keepNext/>
              <w:rPr>
                <w:rFonts w:ascii="Times New Roman" w:eastAsia="Times New Roman" w:hAnsi="Times New Roman" w:cs="Times New Roman"/>
                <w:sz w:val="24"/>
                <w:szCs w:val="24"/>
                <w:lang w:val="sr-Cyrl-RS"/>
              </w:rPr>
            </w:pPr>
            <w:r w:rsidRPr="00055E93">
              <w:rPr>
                <w:rFonts w:ascii="Times New Roman" w:eastAsia="Times New Roman" w:hAnsi="Times New Roman" w:cs="Times New Roman"/>
                <w:sz w:val="24"/>
                <w:szCs w:val="24"/>
                <w:lang w:val="sr-Cyrl-RS"/>
              </w:rPr>
              <w:t>0.4932575106127034</w:t>
            </w:r>
          </w:p>
        </w:tc>
      </w:tr>
    </w:tbl>
    <w:p w14:paraId="2878B4D1" w14:textId="47647DE5" w:rsidR="003B0386" w:rsidRDefault="0012615D" w:rsidP="0012615D">
      <w:pPr>
        <w:pStyle w:val="Caption"/>
        <w:jc w:val="center"/>
        <w:rPr>
          <w:rFonts w:eastAsia="Times New Roman" w:cs="Times New Roman"/>
          <w:i w:val="0"/>
          <w:iCs w:val="0"/>
          <w:color w:val="auto"/>
          <w:sz w:val="22"/>
          <w:szCs w:val="22"/>
          <w:lang w:val="sr-Cyrl-RS"/>
        </w:rPr>
      </w:pPr>
      <w:proofErr w:type="spellStart"/>
      <w:r w:rsidRPr="00FD681A">
        <w:rPr>
          <w:color w:val="auto"/>
          <w:sz w:val="22"/>
          <w:szCs w:val="22"/>
        </w:rPr>
        <w:t>Tabela</w:t>
      </w:r>
      <w:proofErr w:type="spellEnd"/>
      <w:r w:rsidRPr="00FD681A">
        <w:rPr>
          <w:color w:val="auto"/>
          <w:sz w:val="22"/>
          <w:szCs w:val="22"/>
        </w:rPr>
        <w:t xml:space="preserve"> </w:t>
      </w:r>
      <w:r w:rsidRPr="00FD681A">
        <w:rPr>
          <w:color w:val="auto"/>
          <w:sz w:val="22"/>
          <w:szCs w:val="22"/>
        </w:rPr>
        <w:fldChar w:fldCharType="begin"/>
      </w:r>
      <w:r w:rsidRPr="00FD681A">
        <w:rPr>
          <w:color w:val="auto"/>
          <w:sz w:val="22"/>
          <w:szCs w:val="22"/>
        </w:rPr>
        <w:instrText xml:space="preserve"> STYLEREF 1 \s </w:instrText>
      </w:r>
      <w:r w:rsidRPr="00FD681A">
        <w:rPr>
          <w:color w:val="auto"/>
          <w:sz w:val="22"/>
          <w:szCs w:val="22"/>
        </w:rPr>
        <w:fldChar w:fldCharType="separate"/>
      </w:r>
      <w:r w:rsidRPr="00FD681A">
        <w:rPr>
          <w:noProof/>
          <w:color w:val="auto"/>
          <w:sz w:val="22"/>
          <w:szCs w:val="22"/>
        </w:rPr>
        <w:t>4</w:t>
      </w:r>
      <w:r w:rsidRPr="00FD681A">
        <w:rPr>
          <w:color w:val="auto"/>
          <w:sz w:val="22"/>
          <w:szCs w:val="22"/>
        </w:rPr>
        <w:fldChar w:fldCharType="end"/>
      </w:r>
      <w:r w:rsidRPr="00FD681A">
        <w:rPr>
          <w:color w:val="auto"/>
          <w:sz w:val="22"/>
          <w:szCs w:val="22"/>
        </w:rPr>
        <w:t>.</w:t>
      </w:r>
      <w:r w:rsidRPr="00FD681A">
        <w:rPr>
          <w:color w:val="auto"/>
          <w:sz w:val="22"/>
          <w:szCs w:val="22"/>
        </w:rPr>
        <w:fldChar w:fldCharType="begin"/>
      </w:r>
      <w:r w:rsidRPr="00FD681A">
        <w:rPr>
          <w:color w:val="auto"/>
          <w:sz w:val="22"/>
          <w:szCs w:val="22"/>
        </w:rPr>
        <w:instrText xml:space="preserve"> SEQ Tabela \* ARABIC \s 1 </w:instrText>
      </w:r>
      <w:r w:rsidRPr="00FD681A">
        <w:rPr>
          <w:color w:val="auto"/>
          <w:sz w:val="22"/>
          <w:szCs w:val="22"/>
        </w:rPr>
        <w:fldChar w:fldCharType="separate"/>
      </w:r>
      <w:r w:rsidRPr="00FD681A">
        <w:rPr>
          <w:noProof/>
          <w:color w:val="auto"/>
          <w:sz w:val="22"/>
          <w:szCs w:val="22"/>
        </w:rPr>
        <w:t>1</w:t>
      </w:r>
      <w:r w:rsidRPr="00FD681A">
        <w:rPr>
          <w:color w:val="auto"/>
          <w:sz w:val="22"/>
          <w:szCs w:val="22"/>
        </w:rPr>
        <w:fldChar w:fldCharType="end"/>
      </w:r>
      <w:r w:rsidRPr="00FD681A">
        <w:rPr>
          <w:color w:val="auto"/>
          <w:sz w:val="22"/>
          <w:szCs w:val="22"/>
        </w:rPr>
        <w:t xml:space="preserve"> </w:t>
      </w:r>
      <w:r w:rsidRPr="00FD681A">
        <w:rPr>
          <w:rFonts w:eastAsia="Times New Roman" w:cs="Times New Roman"/>
          <w:color w:val="auto"/>
          <w:sz w:val="22"/>
          <w:szCs w:val="22"/>
          <w:lang w:val="sr-Cyrl-RS"/>
        </w:rPr>
        <w:t xml:space="preserve">– </w:t>
      </w:r>
      <w:r w:rsidRPr="00FD681A">
        <w:rPr>
          <w:rFonts w:eastAsia="Times New Roman" w:cs="Times New Roman"/>
          <w:i w:val="0"/>
          <w:iCs w:val="0"/>
          <w:color w:val="auto"/>
          <w:sz w:val="22"/>
          <w:szCs w:val="22"/>
          <w:lang w:val="en-US"/>
        </w:rPr>
        <w:t xml:space="preserve">MRR </w:t>
      </w:r>
      <w:r w:rsidRPr="00FD681A">
        <w:rPr>
          <w:rFonts w:eastAsia="Times New Roman" w:cs="Times New Roman"/>
          <w:i w:val="0"/>
          <w:iCs w:val="0"/>
          <w:color w:val="auto"/>
          <w:sz w:val="22"/>
          <w:szCs w:val="22"/>
          <w:lang w:val="sr-Cyrl-RS"/>
        </w:rPr>
        <w:t>вредности по техникама</w:t>
      </w:r>
    </w:p>
    <w:p w14:paraId="1AF3984F" w14:textId="23423833" w:rsidR="000E62CB" w:rsidRDefault="000E62CB" w:rsidP="00FD681A">
      <w:pPr>
        <w:rPr>
          <w:lang w:val="sr-Cyrl-RS"/>
        </w:rPr>
      </w:pPr>
    </w:p>
    <w:p w14:paraId="3E72AF5E" w14:textId="50BE7922" w:rsidR="000F06F2" w:rsidRDefault="000F06F2" w:rsidP="00FD681A">
      <w:pPr>
        <w:rPr>
          <w:lang w:val="sr-Cyrl-RS"/>
        </w:rPr>
      </w:pPr>
    </w:p>
    <w:p w14:paraId="3639F68D" w14:textId="1F6C4120" w:rsidR="000F06F2" w:rsidRDefault="000F06F2" w:rsidP="00FD681A">
      <w:pPr>
        <w:rPr>
          <w:lang w:val="sr-Cyrl-RS"/>
        </w:rPr>
      </w:pPr>
    </w:p>
    <w:p w14:paraId="170B3B59" w14:textId="3815BCAA" w:rsidR="000F06F2" w:rsidRDefault="000F06F2" w:rsidP="00FD681A">
      <w:pPr>
        <w:rPr>
          <w:lang w:val="sr-Cyrl-RS"/>
        </w:rPr>
      </w:pPr>
    </w:p>
    <w:p w14:paraId="34F386CC" w14:textId="270E2EA0" w:rsidR="000F06F2" w:rsidRDefault="000F06F2" w:rsidP="00FD681A">
      <w:pPr>
        <w:rPr>
          <w:lang w:val="sr-Cyrl-RS"/>
        </w:rPr>
      </w:pPr>
    </w:p>
    <w:p w14:paraId="661F7236" w14:textId="2DA99526" w:rsidR="000F06F2" w:rsidRDefault="000F06F2" w:rsidP="00FD681A">
      <w:pPr>
        <w:rPr>
          <w:lang w:val="sr-Cyrl-RS"/>
        </w:rPr>
      </w:pPr>
    </w:p>
    <w:p w14:paraId="5DCBA261" w14:textId="4CA1937A" w:rsidR="000F06F2" w:rsidRDefault="000F06F2" w:rsidP="00FD681A">
      <w:pPr>
        <w:rPr>
          <w:lang w:val="sr-Cyrl-RS"/>
        </w:rPr>
      </w:pPr>
    </w:p>
    <w:p w14:paraId="6DA39119" w14:textId="13EB26E6" w:rsidR="000F06F2" w:rsidRDefault="000F06F2" w:rsidP="00FD681A">
      <w:pPr>
        <w:rPr>
          <w:lang w:val="sr-Cyrl-RS"/>
        </w:rPr>
      </w:pPr>
    </w:p>
    <w:p w14:paraId="3F3FF56F" w14:textId="10444F07" w:rsidR="000F06F2" w:rsidRDefault="000F06F2" w:rsidP="00FD681A">
      <w:pPr>
        <w:rPr>
          <w:lang w:val="sr-Cyrl-RS"/>
        </w:rPr>
      </w:pPr>
    </w:p>
    <w:p w14:paraId="27987485" w14:textId="3F89A330" w:rsidR="000F06F2" w:rsidRDefault="000F06F2" w:rsidP="00FD681A">
      <w:pPr>
        <w:rPr>
          <w:lang w:val="sr-Cyrl-RS"/>
        </w:rPr>
      </w:pPr>
    </w:p>
    <w:p w14:paraId="1E463A69" w14:textId="6B8C19B2" w:rsidR="000F06F2" w:rsidRDefault="000F06F2" w:rsidP="00FD681A">
      <w:pPr>
        <w:rPr>
          <w:lang w:val="sr-Cyrl-RS"/>
        </w:rPr>
      </w:pPr>
    </w:p>
    <w:p w14:paraId="78C2A5EA" w14:textId="19C94CF5" w:rsidR="000F06F2" w:rsidRDefault="000F06F2" w:rsidP="00FD681A">
      <w:pPr>
        <w:rPr>
          <w:lang w:val="sr-Cyrl-RS"/>
        </w:rPr>
      </w:pPr>
    </w:p>
    <w:p w14:paraId="5A9A2499" w14:textId="39766584" w:rsidR="000F06F2" w:rsidRDefault="000F06F2" w:rsidP="00FD681A">
      <w:pPr>
        <w:rPr>
          <w:lang w:val="sr-Cyrl-RS"/>
        </w:rPr>
      </w:pPr>
    </w:p>
    <w:p w14:paraId="0E214875" w14:textId="1FB03596" w:rsidR="000F06F2" w:rsidRDefault="000F06F2" w:rsidP="00FD681A">
      <w:pPr>
        <w:rPr>
          <w:lang w:val="sr-Cyrl-RS"/>
        </w:rPr>
      </w:pPr>
    </w:p>
    <w:p w14:paraId="46047A82" w14:textId="3D4565AC" w:rsidR="000F06F2" w:rsidRDefault="000F06F2" w:rsidP="00FD681A">
      <w:pPr>
        <w:rPr>
          <w:lang w:val="sr-Cyrl-RS"/>
        </w:rPr>
      </w:pPr>
    </w:p>
    <w:p w14:paraId="2A5A3DFE" w14:textId="51F9D5E8" w:rsidR="000F06F2" w:rsidRDefault="000F06F2" w:rsidP="00FD681A">
      <w:pPr>
        <w:rPr>
          <w:lang w:val="sr-Cyrl-RS"/>
        </w:rPr>
      </w:pPr>
    </w:p>
    <w:p w14:paraId="78900B68" w14:textId="07C39034" w:rsidR="000F06F2" w:rsidRDefault="000F06F2" w:rsidP="00FD681A">
      <w:pPr>
        <w:rPr>
          <w:lang w:val="sr-Cyrl-RS"/>
        </w:rPr>
      </w:pPr>
    </w:p>
    <w:p w14:paraId="747FDC4D" w14:textId="77777777" w:rsidR="000F06F2" w:rsidRPr="00FD681A" w:rsidRDefault="000F06F2" w:rsidP="00FD681A">
      <w:pPr>
        <w:rPr>
          <w:lang w:val="sr-Cyrl-RS"/>
        </w:rPr>
      </w:pPr>
    </w:p>
    <w:p w14:paraId="28D1908C" w14:textId="0259BAEB" w:rsidR="003B0386" w:rsidRPr="0082700C" w:rsidRDefault="3D9A9614" w:rsidP="00FD681A">
      <w:pPr>
        <w:pStyle w:val="Heading2"/>
        <w:rPr>
          <w:lang w:val="sr-Cyrl-RS"/>
        </w:rPr>
      </w:pPr>
      <w:bookmarkStart w:id="14" w:name="_Toc80573966"/>
      <w:r w:rsidRPr="3D9A9614">
        <w:rPr>
          <w:lang w:val="sr-Cyrl-RS"/>
        </w:rPr>
        <w:lastRenderedPageBreak/>
        <w:t>Класификација</w:t>
      </w:r>
      <w:bookmarkEnd w:id="14"/>
    </w:p>
    <w:p w14:paraId="1D3D46C6" w14:textId="6627AF2E" w:rsidR="3D9A9614" w:rsidRDefault="3D9A9614" w:rsidP="3D9A9614">
      <w:pPr>
        <w:rPr>
          <w:lang w:val="sr-Cyrl-RS"/>
        </w:rPr>
      </w:pPr>
    </w:p>
    <w:p w14:paraId="555B2BA6" w14:textId="66686340" w:rsidR="43432F53" w:rsidRPr="00E517A6" w:rsidRDefault="43432F53" w:rsidP="00E517A6">
      <w:pPr>
        <w:pStyle w:val="tekst"/>
        <w:ind w:firstLine="576"/>
      </w:pPr>
      <w:r w:rsidRPr="43432F53">
        <w:t>Класификација представља процес категоризације података у две или више класа.</w:t>
      </w:r>
      <w:r w:rsidR="00E517A6">
        <w:rPr>
          <w:lang w:val="en-US"/>
        </w:rPr>
        <w:t xml:space="preserve"> </w:t>
      </w:r>
      <w:r w:rsidRPr="43432F53">
        <w:t xml:space="preserve">Класификатори могу бити дискриминативни или генеративни. Под дискриминативне спадају они који покушавају директно да науче параметре сепарационе праве, површи или хипер-површи тако што минимизују неку критеријумску функцију и из ње добијемо оптималне параметре за сепарацију. И онда на основу рачунања наше хипотезе за одбирке добићемо класификоване податке. Са друге стране генеративни алгоритми су они који уче параметре расподела наших класа и онда на основу условних вероватноћа видимо којој класи одбирак највероватније припада. У нашем случају од дискриминативних алгоритама користили смо логистичку регресију и </w:t>
      </w:r>
      <w:r w:rsidRPr="43432F53">
        <w:rPr>
          <w:i/>
          <w:iCs/>
        </w:rPr>
        <w:t xml:space="preserve">SVM (Support vector machine), </w:t>
      </w:r>
      <w:r w:rsidRPr="43432F53">
        <w:t xml:space="preserve">а од генеративних </w:t>
      </w:r>
      <w:r w:rsidRPr="43432F53">
        <w:rPr>
          <w:i/>
          <w:iCs/>
        </w:rPr>
        <w:t>Naive bayes</w:t>
      </w:r>
      <w:r w:rsidRPr="43432F53">
        <w:t xml:space="preserve">. Сви модели су пројектовани у коду помоћу </w:t>
      </w:r>
      <w:r w:rsidRPr="43432F53">
        <w:rPr>
          <w:i/>
          <w:iCs/>
        </w:rPr>
        <w:t>scikit-learn</w:t>
      </w:r>
      <w:r w:rsidRPr="43432F53">
        <w:t xml:space="preserve"> biblioteke. Метрика која је коришћена за мерење перформанси </w:t>
      </w:r>
      <w:r w:rsidR="00926A24">
        <w:t>свих</w:t>
      </w:r>
      <w:r w:rsidRPr="43432F53">
        <w:t xml:space="preserve"> </w:t>
      </w:r>
      <w:r w:rsidR="00926A24">
        <w:t>класификатора</w:t>
      </w:r>
      <w:r w:rsidRPr="43432F53">
        <w:t xml:space="preserve"> је </w:t>
      </w:r>
      <w:r w:rsidRPr="43432F53">
        <w:rPr>
          <w:i/>
          <w:iCs/>
        </w:rPr>
        <w:t>f1-score.</w:t>
      </w:r>
      <w:r w:rsidRPr="43432F53">
        <w:t xml:space="preserve"> Приликом пројектовања класификатора једна од првих коју треба увести је регуларизација која представља заштиту од преобучавања, тај параметар представља хипер-параметар модела. Под хипер-параметре спадају сви они које мора пројектант да подешава ручно</w:t>
      </w:r>
      <w:r w:rsidR="00E517A6">
        <w:rPr>
          <w:lang w:val="en-US"/>
        </w:rPr>
        <w:t>.</w:t>
      </w:r>
      <w:r w:rsidRPr="43432F53">
        <w:t xml:space="preserve"> </w:t>
      </w:r>
    </w:p>
    <w:p w14:paraId="7A69838F" w14:textId="3CE8FD22" w:rsidR="00F11793" w:rsidRDefault="00F11793" w:rsidP="00F11793">
      <w:pPr>
        <w:pStyle w:val="tekst"/>
        <w:rPr>
          <w:rFonts w:ascii="Times New Roman" w:hAnsi="Times New Roman"/>
        </w:rPr>
      </w:pPr>
      <w:r w:rsidRPr="43432F53">
        <w:t xml:space="preserve">За све класификаторе смо имали захтев да упоредимо резултате када користимо  </w:t>
      </w:r>
      <w:r w:rsidRPr="43432F53">
        <w:rPr>
          <w:i/>
          <w:iCs/>
        </w:rPr>
        <w:t xml:space="preserve">L1(LASSO) </w:t>
      </w:r>
      <w:r w:rsidRPr="43432F53">
        <w:t>и</w:t>
      </w:r>
      <w:r w:rsidRPr="43432F53">
        <w:rPr>
          <w:i/>
          <w:iCs/>
        </w:rPr>
        <w:t xml:space="preserve"> L2(Ridge) </w:t>
      </w:r>
      <w:r w:rsidRPr="43432F53">
        <w:t xml:space="preserve">регуларизацију. Са теоретског становишта обе регуларизације имају неке своје предности, </w:t>
      </w:r>
      <w:r w:rsidRPr="43432F53">
        <w:rPr>
          <w:i/>
          <w:iCs/>
        </w:rPr>
        <w:t xml:space="preserve">L2 </w:t>
      </w:r>
      <w:r w:rsidRPr="43432F53">
        <w:t xml:space="preserve">има аналитичко решење, а </w:t>
      </w:r>
      <w:r w:rsidRPr="43432F53">
        <w:rPr>
          <w:i/>
          <w:iCs/>
        </w:rPr>
        <w:t xml:space="preserve">L1 </w:t>
      </w:r>
      <w:r w:rsidRPr="43432F53">
        <w:t xml:space="preserve">са друге стране може се показати преко </w:t>
      </w:r>
      <w:r w:rsidRPr="43432F53">
        <w:rPr>
          <w:color w:val="202122"/>
        </w:rPr>
        <w:t xml:space="preserve">Karush–Kuhn–Tucker-ове теореме и условне минимизације да ће нам </w:t>
      </w:r>
      <w:r w:rsidRPr="43432F53">
        <w:rPr>
          <w:i/>
          <w:iCs/>
        </w:rPr>
        <w:t xml:space="preserve">L1 </w:t>
      </w:r>
      <w:r w:rsidRPr="43432F53">
        <w:t>регуларизација дати проређен модел који ће међу параметрима модела имати доста њих идентички једнаких нули.</w:t>
      </w:r>
    </w:p>
    <w:p w14:paraId="6BF6E1FC" w14:textId="2AB8C290" w:rsidR="43432F53" w:rsidRDefault="43432F53" w:rsidP="00976347">
      <w:pPr>
        <w:pStyle w:val="tekst"/>
      </w:pPr>
      <w:r w:rsidRPr="43432F53">
        <w:t xml:space="preserve">Техника коју користимо за тренирање модела и тражење оптималних вредности хипер-параметара је крос-валидација. Крос-валидацијом делимо наш тренинг скуп података на </w:t>
      </w:r>
      <w:r w:rsidRPr="43432F53">
        <w:rPr>
          <w:i/>
          <w:iCs/>
        </w:rPr>
        <w:t>fold-</w:t>
      </w:r>
      <w:r w:rsidRPr="43432F53">
        <w:t xml:space="preserve">ове, којих у нашем случају има 10, и у сваком проласку мењамо </w:t>
      </w:r>
      <w:r w:rsidRPr="43432F53">
        <w:rPr>
          <w:i/>
          <w:iCs/>
        </w:rPr>
        <w:t xml:space="preserve">fold </w:t>
      </w:r>
      <w:r w:rsidRPr="43432F53">
        <w:t xml:space="preserve">који користимо за валидацију, а све остале за тренирање. У задатку је коришћена стратификована крос-валидација која такође треба да обезбеди у сваком </w:t>
      </w:r>
      <w:r w:rsidRPr="43432F53">
        <w:rPr>
          <w:i/>
          <w:iCs/>
        </w:rPr>
        <w:t>fold-</w:t>
      </w:r>
      <w:r w:rsidRPr="43432F53">
        <w:t xml:space="preserve">у  репрезентативни подскуп наше класе то јест да су пропорције заступљености класа из целог скупа приближне и у сваком </w:t>
      </w:r>
      <w:r w:rsidRPr="43432F53">
        <w:rPr>
          <w:i/>
          <w:iCs/>
        </w:rPr>
        <w:t>fold-</w:t>
      </w:r>
      <w:r w:rsidRPr="43432F53">
        <w:t>у</w:t>
      </w:r>
      <w:r w:rsidR="00976347">
        <w:rPr>
          <w:lang w:val="en-US"/>
        </w:rPr>
        <w:t>.</w:t>
      </w:r>
    </w:p>
    <w:p w14:paraId="39F6344A" w14:textId="596BA427" w:rsidR="00596DCD" w:rsidRPr="00E517A6" w:rsidRDefault="00596DCD" w:rsidP="00596DCD">
      <w:pPr>
        <w:pStyle w:val="tekst"/>
      </w:pPr>
      <w:r>
        <w:t xml:space="preserve">Главни проблем оваквог скупа података за класификацију је био тај што су подаци изразито неизбалансирани. То се огледа у томе да класа 0 има заступљеност 99,9%, а остале класе заједно чине остатак. У таквом односу је неопходно пробати реализацију класификатора тако да неке примерке из ових мањинских класа успешно класификујемо. Очекивано је да прецизност на тим класама не буде висока, али исто тако на уштреб малог погоршања перформанси на већинској класи може се добити модел који може неке примерке мањинских класа да успешно идентификује. Решење које се у таквим ситуацијама може користити јесте балансирање класа, то значи да ћемо тежинским факторима више отежинити припаднике мањинских класа, а супротно урадити са већинском класом. На тај начин покушавамо да компензујемо разлику у броју података и нагласимо мањинске класе. Јако често овакви проблеми у пракси имају </w:t>
      </w:r>
      <w:r>
        <w:lastRenderedPageBreak/>
        <w:t xml:space="preserve">императив да класификација мањинских примерака буде значајно битнија од класификовања већинске класе. Код таквих примера покушаћемо више да пенализујемо грешку класификације код мањинске класе у односу на већинску.                                                                                                                                                            </w:t>
      </w:r>
      <w:r>
        <w:rPr>
          <w:i/>
          <w:iCs/>
        </w:rPr>
        <w:t xml:space="preserve"> </w:t>
      </w:r>
      <w:r>
        <w:t xml:space="preserve">За поменуто балансирање класа треба дефинисати тежине које ћемо користити и из пробавања различитих вредности дошли смо до коначног избора. База коју смо користили је уграђена </w:t>
      </w:r>
      <w:r w:rsidRPr="00EC416D">
        <w:rPr>
          <w:i/>
          <w:iCs/>
          <w:lang w:val="en-US"/>
        </w:rPr>
        <w:t>python</w:t>
      </w:r>
      <w:r>
        <w:t xml:space="preserve"> функција</w:t>
      </w:r>
      <w:r>
        <w:rPr>
          <w:lang w:val="en-US"/>
        </w:rPr>
        <w:t xml:space="preserve"> </w:t>
      </w:r>
      <w:proofErr w:type="spellStart"/>
      <w:r w:rsidRPr="00EC416D">
        <w:rPr>
          <w:i/>
          <w:iCs/>
        </w:rPr>
        <w:t>compute_class_weight</w:t>
      </w:r>
      <w:proofErr w:type="spellEnd"/>
      <w:r>
        <w:t xml:space="preserve"> из </w:t>
      </w:r>
      <w:proofErr w:type="spellStart"/>
      <w:r w:rsidRPr="00EC416D">
        <w:rPr>
          <w:i/>
          <w:iCs/>
          <w:lang w:val="en-US"/>
        </w:rPr>
        <w:t>sklearn</w:t>
      </w:r>
      <w:proofErr w:type="spellEnd"/>
      <w:r>
        <w:t xml:space="preserve"> пакета. Та функција враћа резултат од </w:t>
      </w:r>
      <w:r w:rsidRPr="00EC416D">
        <w:rPr>
          <w:i/>
          <w:iCs/>
        </w:rPr>
        <w:t>n_samples / (n_classes * np.bincount(y))</w:t>
      </w:r>
      <w:r>
        <w:rPr>
          <w:i/>
          <w:iCs/>
        </w:rPr>
        <w:t xml:space="preserve">, </w:t>
      </w:r>
      <w:r>
        <w:t>што представља стандардан начин рачунања тежина класа(бр.одбирака</w:t>
      </w:r>
      <w:r>
        <w:rPr>
          <w:lang w:val="en-US"/>
        </w:rPr>
        <w:t>/(</w:t>
      </w:r>
      <w:r>
        <w:t>број класа</w:t>
      </w:r>
      <w:r>
        <w:rPr>
          <w:lang w:val="en-US"/>
        </w:rPr>
        <w:t>*</w:t>
      </w:r>
      <w:r>
        <w:t>број података из те класе</w:t>
      </w:r>
      <w:r>
        <w:rPr>
          <w:lang w:val="en-US"/>
        </w:rPr>
        <w:t>)</w:t>
      </w:r>
      <w:r>
        <w:t>).Онда смо такве вредности морали додатно да појачавамо на нашим мањинским класама јер са тим вредностима и даље нисмо могли ниједан одбирак из класа 2 и 3 да успешно класификујемо. Крајње тежине су</w:t>
      </w:r>
      <w:r>
        <w:rPr>
          <w:lang w:val="en-US"/>
        </w:rPr>
        <w:t xml:space="preserve"> </w:t>
      </w:r>
      <w:r>
        <w:t>дефинисане на следећи начин</w:t>
      </w:r>
      <w:r>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32"/>
      </w:tblGrid>
      <w:tr w:rsidR="00596DCD" w:rsidRPr="004C4E84" w14:paraId="10508FDC" w14:textId="77777777" w:rsidTr="00A967F1">
        <w:tc>
          <w:tcPr>
            <w:tcW w:w="0" w:type="auto"/>
            <w:shd w:val="clear" w:color="auto" w:fill="auto"/>
            <w:vAlign w:val="center"/>
            <w:hideMark/>
          </w:tcPr>
          <w:p w14:paraId="3540C19E" w14:textId="77777777" w:rsidR="00596DCD" w:rsidRPr="004C4E84" w:rsidRDefault="00596DCD" w:rsidP="00A967F1">
            <w:pPr>
              <w:spacing w:after="0" w:line="240" w:lineRule="auto"/>
              <w:rPr>
                <w:rFonts w:ascii="Times New Roman" w:eastAsia="Times New Roman" w:hAnsi="Times New Roman" w:cs="Times New Roman"/>
                <w:sz w:val="24"/>
                <w:szCs w:val="24"/>
                <w:lang w:val="en-US"/>
              </w:rPr>
            </w:pPr>
          </w:p>
        </w:tc>
      </w:tr>
      <w:tr w:rsidR="00596DCD" w:rsidRPr="004C4E84" w14:paraId="50B620D1" w14:textId="77777777" w:rsidTr="00103EDF">
        <w:trPr>
          <w:trHeight w:val="507"/>
        </w:trPr>
        <w:tc>
          <w:tcPr>
            <w:tcW w:w="0" w:type="auto"/>
            <w:shd w:val="clear" w:color="auto" w:fill="FFFFFF"/>
            <w:tcMar>
              <w:top w:w="0" w:type="dxa"/>
              <w:left w:w="150" w:type="dxa"/>
              <w:bottom w:w="0" w:type="dxa"/>
              <w:right w:w="150" w:type="dxa"/>
            </w:tcMar>
            <w:hideMark/>
          </w:tcPr>
          <w:p w14:paraId="7DABAD01" w14:textId="77777777" w:rsidR="00596DCD" w:rsidRDefault="00596DCD" w:rsidP="00A967F1">
            <w:pPr>
              <w:spacing w:after="0" w:line="300" w:lineRule="atLeast"/>
              <w:rPr>
                <w:rFonts w:ascii="Consolas" w:eastAsia="Times New Roman" w:hAnsi="Consolas" w:cs="Segoe UI"/>
                <w:color w:val="24292E"/>
                <w:sz w:val="18"/>
                <w:szCs w:val="18"/>
                <w:lang w:val="en-US"/>
              </w:rPr>
            </w:pPr>
            <w:r>
              <w:rPr>
                <w:rFonts w:ascii="Consolas" w:eastAsia="Times New Roman" w:hAnsi="Consolas" w:cs="Segoe UI"/>
                <w:color w:val="24292E"/>
                <w:sz w:val="18"/>
                <w:szCs w:val="18"/>
                <w:lang w:val="en-US"/>
              </w:rPr>
              <w:t>w</w:t>
            </w:r>
            <w:r w:rsidRPr="004C4E84">
              <w:rPr>
                <w:rFonts w:ascii="Consolas" w:eastAsia="Times New Roman" w:hAnsi="Consolas" w:cs="Segoe UI"/>
                <w:color w:val="24292E"/>
                <w:sz w:val="18"/>
                <w:szCs w:val="18"/>
                <w:lang w:val="en-US"/>
              </w:rPr>
              <w:t>eights</w:t>
            </w:r>
            <w:r>
              <w:rPr>
                <w:rFonts w:ascii="Consolas" w:eastAsia="Times New Roman" w:hAnsi="Consolas" w:cs="Segoe UI"/>
                <w:color w:val="24292E"/>
                <w:sz w:val="18"/>
                <w:szCs w:val="18"/>
                <w:lang w:val="en-US"/>
              </w:rPr>
              <w:t>=</w:t>
            </w:r>
            <w:r w:rsidRPr="004C4E84">
              <w:rPr>
                <w:rFonts w:ascii="Consolas" w:eastAsia="Times New Roman" w:hAnsi="Consolas" w:cs="Segoe UI"/>
                <w:color w:val="24292E"/>
                <w:sz w:val="18"/>
                <w:szCs w:val="18"/>
                <w:lang w:val="en-US"/>
              </w:rPr>
              <w:t>compute_class_weight('balanced</w:t>
            </w:r>
            <w:proofErr w:type="gramStart"/>
            <w:r w:rsidRPr="004C4E84">
              <w:rPr>
                <w:rFonts w:ascii="Consolas" w:eastAsia="Times New Roman" w:hAnsi="Consolas" w:cs="Segoe UI"/>
                <w:color w:val="24292E"/>
                <w:sz w:val="18"/>
                <w:szCs w:val="18"/>
                <w:lang w:val="en-US"/>
              </w:rPr>
              <w:t>',[</w:t>
            </w:r>
            <w:proofErr w:type="gramEnd"/>
            <w:r w:rsidRPr="004C4E84">
              <w:rPr>
                <w:rFonts w:ascii="Consolas" w:eastAsia="Times New Roman" w:hAnsi="Consolas" w:cs="Segoe UI"/>
                <w:color w:val="24292E"/>
                <w:sz w:val="18"/>
                <w:szCs w:val="18"/>
                <w:lang w:val="en-US"/>
              </w:rPr>
              <w:t>'0','1','2','3'],y_train)</w:t>
            </w:r>
          </w:p>
          <w:p w14:paraId="3E190782" w14:textId="77777777" w:rsidR="00596DCD" w:rsidRDefault="00596DCD" w:rsidP="00A967F1">
            <w:pPr>
              <w:spacing w:after="0" w:line="300" w:lineRule="atLeast"/>
              <w:rPr>
                <w:rFonts w:ascii="Consolas" w:hAnsi="Consolas"/>
                <w:sz w:val="18"/>
                <w:szCs w:val="18"/>
                <w:shd w:val="clear" w:color="auto" w:fill="FFFFFF"/>
              </w:rPr>
            </w:pPr>
            <w:proofErr w:type="spellStart"/>
            <w:r>
              <w:rPr>
                <w:rStyle w:val="pl-s1"/>
                <w:rFonts w:ascii="Consolas" w:hAnsi="Consolas"/>
                <w:color w:val="24292E"/>
                <w:sz w:val="18"/>
                <w:szCs w:val="18"/>
                <w:shd w:val="clear" w:color="auto" w:fill="FFFFFF"/>
              </w:rPr>
              <w:t>class_weights</w:t>
            </w:r>
            <w:proofErr w:type="spellEnd"/>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s"/>
                <w:rFonts w:ascii="Consolas" w:hAnsi="Consolas"/>
                <w:sz w:val="18"/>
                <w:szCs w:val="18"/>
                <w:shd w:val="clear" w:color="auto" w:fill="FFFFFF"/>
              </w:rPr>
              <w:t>'0'</w:t>
            </w:r>
            <w:r>
              <w:rPr>
                <w:rFonts w:ascii="Consolas" w:hAnsi="Consolas"/>
                <w:color w:val="24292E"/>
                <w:sz w:val="18"/>
                <w:szCs w:val="18"/>
                <w:shd w:val="clear" w:color="auto" w:fill="FFFFFF"/>
              </w:rPr>
              <w:t xml:space="preserve">: </w:t>
            </w:r>
            <w:proofErr w:type="gramStart"/>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proofErr w:type="gramEnd"/>
            <w:r>
              <w:rPr>
                <w:rStyle w:val="pl-c1"/>
                <w:rFonts w:ascii="Consolas" w:hAnsi="Consolas"/>
                <w:sz w:val="18"/>
                <w:szCs w:val="18"/>
                <w:shd w:val="clear" w:color="auto" w:fill="FFFFFF"/>
              </w:rPr>
              <w:t>0</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r>
              <w:rPr>
                <w:rStyle w:val="pl-s"/>
                <w:rFonts w:ascii="Consolas" w:hAnsi="Consolas"/>
                <w:sz w:val="18"/>
                <w:szCs w:val="18"/>
                <w:shd w:val="clear" w:color="auto" w:fill="FFFFFF"/>
              </w:rPr>
              <w:t>'1'</w:t>
            </w:r>
            <w:r>
              <w:rPr>
                <w:rFonts w:ascii="Consolas" w:hAnsi="Consolas"/>
                <w:color w:val="24292E"/>
                <w:sz w:val="18"/>
                <w:szCs w:val="18"/>
                <w:shd w:val="clear" w:color="auto" w:fill="FFFFFF"/>
              </w:rPr>
              <w:t xml:space="preserve">: </w:t>
            </w:r>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r>
              <w:rPr>
                <w:rStyle w:val="pl-c1"/>
                <w:rFonts w:ascii="Consolas" w:hAnsi="Consolas"/>
                <w:sz w:val="18"/>
                <w:szCs w:val="18"/>
                <w:shd w:val="clear" w:color="auto" w:fill="FFFFFF"/>
              </w:rPr>
              <w:t>1</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p>
          <w:p w14:paraId="6141E1B6" w14:textId="77777777" w:rsidR="00596DCD" w:rsidRDefault="00596DCD" w:rsidP="00A967F1">
            <w:pPr>
              <w:spacing w:after="0" w:line="300" w:lineRule="atLeast"/>
              <w:rPr>
                <w:rStyle w:val="pl-c1"/>
                <w:rFonts w:ascii="Consolas" w:hAnsi="Consolas"/>
                <w:sz w:val="18"/>
                <w:szCs w:val="18"/>
                <w:shd w:val="clear" w:color="auto" w:fill="FFFFFF"/>
              </w:rPr>
            </w:pPr>
            <w:r>
              <w:rPr>
                <w:rStyle w:val="pl-s"/>
                <w:rFonts w:ascii="Consolas" w:hAnsi="Consolas"/>
                <w:sz w:val="18"/>
                <w:szCs w:val="18"/>
                <w:shd w:val="clear" w:color="auto" w:fill="FFFFFF"/>
              </w:rPr>
              <w:t>'2'</w:t>
            </w:r>
            <w:r>
              <w:rPr>
                <w:rFonts w:ascii="Consolas" w:hAnsi="Consolas"/>
                <w:color w:val="24292E"/>
                <w:sz w:val="18"/>
                <w:szCs w:val="18"/>
                <w:shd w:val="clear" w:color="auto" w:fill="FFFFFF"/>
              </w:rPr>
              <w:t xml:space="preserve">: </w:t>
            </w:r>
            <w:proofErr w:type="gramStart"/>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proofErr w:type="gramEnd"/>
            <w:r>
              <w:rPr>
                <w:rStyle w:val="pl-c1"/>
                <w:rFonts w:ascii="Consolas" w:hAnsi="Consolas"/>
                <w:sz w:val="18"/>
                <w:szCs w:val="18"/>
                <w:shd w:val="clear" w:color="auto" w:fill="FFFFFF"/>
              </w:rPr>
              <w:t>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r>
              <w:rPr>
                <w:rStyle w:val="pl-s"/>
                <w:rFonts w:ascii="Consolas" w:hAnsi="Consolas"/>
                <w:sz w:val="18"/>
                <w:szCs w:val="18"/>
                <w:shd w:val="clear" w:color="auto" w:fill="FFFFFF"/>
              </w:rPr>
              <w:t>'3'</w:t>
            </w:r>
            <w:r>
              <w:rPr>
                <w:rFonts w:ascii="Consolas" w:hAnsi="Consolas"/>
                <w:color w:val="24292E"/>
                <w:sz w:val="18"/>
                <w:szCs w:val="18"/>
                <w:shd w:val="clear" w:color="auto" w:fill="FFFFFF"/>
              </w:rPr>
              <w:t>:</w:t>
            </w:r>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r>
              <w:rPr>
                <w:rStyle w:val="pl-c1"/>
                <w:rFonts w:ascii="Consolas" w:hAnsi="Consolas"/>
                <w:sz w:val="18"/>
                <w:szCs w:val="18"/>
                <w:shd w:val="clear" w:color="auto" w:fill="FFFFFF"/>
              </w:rPr>
              <w:t>3</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p>
          <w:p w14:paraId="377CFB01" w14:textId="77777777" w:rsidR="00596DCD" w:rsidRPr="004C4E84" w:rsidRDefault="00596DCD" w:rsidP="00A967F1">
            <w:pPr>
              <w:spacing w:after="0" w:line="300" w:lineRule="atLeast"/>
              <w:rPr>
                <w:rFonts w:ascii="Consolas" w:hAnsi="Consolas"/>
                <w:sz w:val="18"/>
                <w:szCs w:val="18"/>
                <w:shd w:val="clear" w:color="auto" w:fill="FFFFFF"/>
              </w:rPr>
            </w:pPr>
            <w:r>
              <w:rPr>
                <w:rFonts w:ascii="Consolas" w:hAnsi="Consolas"/>
                <w:color w:val="24292E"/>
                <w:sz w:val="18"/>
                <w:szCs w:val="18"/>
                <w:shd w:val="clear" w:color="auto" w:fill="FFFFFF"/>
              </w:rPr>
              <w:t>}</w:t>
            </w:r>
          </w:p>
        </w:tc>
      </w:tr>
    </w:tbl>
    <w:p w14:paraId="71F1AB23" w14:textId="77777777" w:rsidR="00596DCD" w:rsidRDefault="00596DCD" w:rsidP="43432F53">
      <w:pPr>
        <w:rPr>
          <w:rFonts w:ascii="Times New Roman" w:eastAsia="Times New Roman" w:hAnsi="Times New Roman" w:cs="Times New Roman"/>
          <w:sz w:val="24"/>
          <w:szCs w:val="24"/>
          <w:lang w:val="sr-Cyrl-RS"/>
        </w:rPr>
      </w:pPr>
    </w:p>
    <w:p w14:paraId="1DBE1195" w14:textId="69871A3B" w:rsidR="006C0E24" w:rsidRDefault="006C0E24" w:rsidP="00077E89">
      <w:pPr>
        <w:pStyle w:val="Heading3"/>
        <w:rPr>
          <w:lang w:val="sr-Cyrl-RS"/>
        </w:rPr>
      </w:pPr>
      <w:bookmarkStart w:id="15" w:name="_Toc80573967"/>
      <w:r>
        <w:rPr>
          <w:lang w:val="sr-Cyrl-RS"/>
        </w:rPr>
        <w:t>Логистичка регресија</w:t>
      </w:r>
      <w:bookmarkEnd w:id="15"/>
    </w:p>
    <w:p w14:paraId="7F064211" w14:textId="643221D0" w:rsidR="006C0E24" w:rsidRDefault="006C0E24" w:rsidP="006C0E24">
      <w:pPr>
        <w:rPr>
          <w:lang w:val="sr-Cyrl-RS"/>
        </w:rPr>
      </w:pPr>
    </w:p>
    <w:p w14:paraId="72481ECC" w14:textId="59CD9ACF" w:rsidR="00F11793" w:rsidRDefault="00F11793" w:rsidP="00F11793">
      <w:pPr>
        <w:pStyle w:val="tekst"/>
        <w:rPr>
          <w:lang w:val="en-US"/>
        </w:rPr>
      </w:pPr>
      <w:r w:rsidRPr="00F11793">
        <w:t xml:space="preserve">Идеја код </w:t>
      </w:r>
      <w:r>
        <w:t>логистичке регресије</w:t>
      </w:r>
      <w:r w:rsidRPr="00F11793">
        <w:t xml:space="preserve"> је да нађемо параметре чији производ са предикторима пресликавамо помоћу логистичке(sigmoid) функције у распон [0,1] који нам је неопходан јер радимо класификацију</w:t>
      </w:r>
      <w:r w:rsidR="00077E89">
        <w:t>(слика 4.3)</w:t>
      </w:r>
      <w:r w:rsidR="006711E2">
        <w:t>.</w:t>
      </w:r>
    </w:p>
    <w:p w14:paraId="4C0ED111" w14:textId="77777777" w:rsidR="00077E89" w:rsidRDefault="00F11793" w:rsidP="00077E89">
      <w:pPr>
        <w:pStyle w:val="tekst"/>
        <w:keepNext/>
        <w:jc w:val="center"/>
      </w:pPr>
      <w:r>
        <w:rPr>
          <w:noProof/>
          <w:lang w:val="en-US"/>
        </w:rPr>
        <w:drawing>
          <wp:inline distT="0" distB="0" distL="0" distR="0" wp14:anchorId="0C9D1E8B" wp14:editId="09CCF026">
            <wp:extent cx="3790950" cy="258235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813158" cy="2597478"/>
                    </a:xfrm>
                    <a:prstGeom prst="rect">
                      <a:avLst/>
                    </a:prstGeom>
                  </pic:spPr>
                </pic:pic>
              </a:graphicData>
            </a:graphic>
          </wp:inline>
        </w:drawing>
      </w:r>
    </w:p>
    <w:p w14:paraId="0CE94428" w14:textId="43950D3F" w:rsidR="00F11793" w:rsidRPr="00077E89" w:rsidRDefault="00077E89" w:rsidP="00077E89">
      <w:pPr>
        <w:pStyle w:val="Caption"/>
        <w:jc w:val="center"/>
        <w:rPr>
          <w:color w:val="auto"/>
          <w:sz w:val="22"/>
          <w:szCs w:val="22"/>
          <w:lang w:val="sr-Cyrl-RS"/>
        </w:rPr>
      </w:pPr>
      <w:proofErr w:type="spellStart"/>
      <w:r w:rsidRPr="00077E89">
        <w:rPr>
          <w:color w:val="auto"/>
          <w:sz w:val="22"/>
          <w:szCs w:val="22"/>
        </w:rPr>
        <w:t>Слика</w:t>
      </w:r>
      <w:proofErr w:type="spellEnd"/>
      <w:r w:rsidRPr="00077E89">
        <w:rPr>
          <w:color w:val="auto"/>
          <w:sz w:val="22"/>
          <w:szCs w:val="22"/>
        </w:rPr>
        <w:t xml:space="preserve"> </w:t>
      </w:r>
      <w:r w:rsidR="006711E2">
        <w:rPr>
          <w:color w:val="auto"/>
          <w:sz w:val="22"/>
          <w:szCs w:val="22"/>
        </w:rPr>
        <w:fldChar w:fldCharType="begin"/>
      </w:r>
      <w:r w:rsidR="006711E2">
        <w:rPr>
          <w:color w:val="auto"/>
          <w:sz w:val="22"/>
          <w:szCs w:val="22"/>
        </w:rPr>
        <w:instrText xml:space="preserve"> STYLEREF 1 \s </w:instrText>
      </w:r>
      <w:r w:rsidR="006711E2">
        <w:rPr>
          <w:color w:val="auto"/>
          <w:sz w:val="22"/>
          <w:szCs w:val="22"/>
        </w:rPr>
        <w:fldChar w:fldCharType="separate"/>
      </w:r>
      <w:r w:rsidR="006711E2">
        <w:rPr>
          <w:noProof/>
          <w:color w:val="auto"/>
          <w:sz w:val="22"/>
          <w:szCs w:val="22"/>
        </w:rPr>
        <w:t>4</w:t>
      </w:r>
      <w:r w:rsidR="006711E2">
        <w:rPr>
          <w:color w:val="auto"/>
          <w:sz w:val="22"/>
          <w:szCs w:val="22"/>
        </w:rPr>
        <w:fldChar w:fldCharType="end"/>
      </w:r>
      <w:r w:rsidR="006711E2">
        <w:rPr>
          <w:color w:val="auto"/>
          <w:sz w:val="22"/>
          <w:szCs w:val="22"/>
        </w:rPr>
        <w:t>.</w:t>
      </w:r>
      <w:r w:rsidR="006711E2">
        <w:rPr>
          <w:color w:val="auto"/>
          <w:sz w:val="22"/>
          <w:szCs w:val="22"/>
        </w:rPr>
        <w:fldChar w:fldCharType="begin"/>
      </w:r>
      <w:r w:rsidR="006711E2">
        <w:rPr>
          <w:color w:val="auto"/>
          <w:sz w:val="22"/>
          <w:szCs w:val="22"/>
        </w:rPr>
        <w:instrText xml:space="preserve"> SEQ Слика \* ARABIC \s 1 </w:instrText>
      </w:r>
      <w:r w:rsidR="006711E2">
        <w:rPr>
          <w:color w:val="auto"/>
          <w:sz w:val="22"/>
          <w:szCs w:val="22"/>
        </w:rPr>
        <w:fldChar w:fldCharType="separate"/>
      </w:r>
      <w:r w:rsidR="006711E2">
        <w:rPr>
          <w:noProof/>
          <w:color w:val="auto"/>
          <w:sz w:val="22"/>
          <w:szCs w:val="22"/>
        </w:rPr>
        <w:t>3</w:t>
      </w:r>
      <w:r w:rsidR="006711E2">
        <w:rPr>
          <w:color w:val="auto"/>
          <w:sz w:val="22"/>
          <w:szCs w:val="22"/>
        </w:rPr>
        <w:fldChar w:fldCharType="end"/>
      </w:r>
      <w:r w:rsidR="00591362">
        <w:rPr>
          <w:color w:val="auto"/>
          <w:sz w:val="22"/>
          <w:szCs w:val="22"/>
          <w:lang w:val="sr-Cyrl-RS"/>
        </w:rPr>
        <w:t xml:space="preserve"> </w:t>
      </w:r>
      <w:r w:rsidR="00591362" w:rsidRPr="00A048CE">
        <w:rPr>
          <w:rFonts w:eastAsia="Times New Roman" w:cs="Times New Roman"/>
          <w:sz w:val="22"/>
          <w:szCs w:val="22"/>
          <w:lang w:val="sr-Cyrl-RS"/>
        </w:rPr>
        <w:t>–</w:t>
      </w:r>
      <w:r w:rsidRPr="00077E89">
        <w:rPr>
          <w:color w:val="auto"/>
          <w:sz w:val="22"/>
          <w:szCs w:val="22"/>
        </w:rPr>
        <w:t xml:space="preserve"> </w:t>
      </w:r>
      <w:r w:rsidRPr="00077E89">
        <w:rPr>
          <w:i w:val="0"/>
          <w:iCs w:val="0"/>
          <w:color w:val="auto"/>
          <w:sz w:val="22"/>
          <w:szCs w:val="22"/>
          <w:lang w:val="sr-Cyrl-RS"/>
        </w:rPr>
        <w:t>Логистичка(сигмоид) функција</w:t>
      </w:r>
    </w:p>
    <w:p w14:paraId="5B8F8DC5" w14:textId="53A9FEA1" w:rsidR="43432F53" w:rsidRDefault="43432F53" w:rsidP="006C0E24">
      <w:pPr>
        <w:pStyle w:val="tekst"/>
        <w:rPr>
          <w:color w:val="202122"/>
        </w:rPr>
      </w:pPr>
      <w:r w:rsidRPr="43432F53">
        <w:t xml:space="preserve">Код логистичке регресије постоје две опције за решавање </w:t>
      </w:r>
      <w:r w:rsidRPr="43432F53">
        <w:rPr>
          <w:i/>
          <w:iCs/>
        </w:rPr>
        <w:t xml:space="preserve">multiclass </w:t>
      </w:r>
      <w:r w:rsidRPr="43432F53">
        <w:t xml:space="preserve">проблема, jedna je pomoћу </w:t>
      </w:r>
      <w:r w:rsidRPr="43432F53">
        <w:rPr>
          <w:i/>
          <w:iCs/>
        </w:rPr>
        <w:t xml:space="preserve">one versus all </w:t>
      </w:r>
      <w:r w:rsidRPr="43432F53">
        <w:t xml:space="preserve">методе коју смо и ми користили, а друга је </w:t>
      </w:r>
      <w:r w:rsidRPr="43432F53">
        <w:rPr>
          <w:i/>
          <w:iCs/>
        </w:rPr>
        <w:t xml:space="preserve">softmax </w:t>
      </w:r>
      <w:r w:rsidRPr="43432F53">
        <w:t xml:space="preserve">метода. Изабрали смо прву методу јер је то услов програмског окружења како бисмо могли да користимо </w:t>
      </w:r>
      <w:r w:rsidRPr="43432F53">
        <w:rPr>
          <w:i/>
          <w:iCs/>
        </w:rPr>
        <w:t xml:space="preserve">multithreading </w:t>
      </w:r>
      <w:r w:rsidRPr="43432F53">
        <w:t xml:space="preserve">ради бржег извршавања </w:t>
      </w:r>
      <w:r w:rsidR="006711E2">
        <w:t>тренирања модела. Логистичком регресијом се може вршити како линеарна тако и нелинеарна класификација увођењем полиномијалних одлика.</w:t>
      </w:r>
    </w:p>
    <w:p w14:paraId="1DB924B5" w14:textId="1364BD30" w:rsidR="43432F53" w:rsidRDefault="43432F53" w:rsidP="43432F53">
      <w:pPr>
        <w:rPr>
          <w:rFonts w:ascii="Times New Roman" w:eastAsia="Times New Roman" w:hAnsi="Times New Roman" w:cs="Times New Roman"/>
          <w:sz w:val="24"/>
          <w:szCs w:val="24"/>
          <w:lang w:val="sr-Cyrl-RS"/>
        </w:rPr>
      </w:pPr>
    </w:p>
    <w:p w14:paraId="1ABA8EAA" w14:textId="01FFDA64" w:rsidR="00596DCD" w:rsidRDefault="00596DCD" w:rsidP="43432F53">
      <w:pPr>
        <w:rPr>
          <w:rFonts w:ascii="Times New Roman" w:eastAsia="Times New Roman" w:hAnsi="Times New Roman" w:cs="Times New Roman"/>
          <w:sz w:val="24"/>
          <w:szCs w:val="24"/>
          <w:lang w:val="sr-Cyrl-RS"/>
        </w:rPr>
      </w:pPr>
    </w:p>
    <w:p w14:paraId="4F69DE82" w14:textId="77777777" w:rsidR="00596DCD" w:rsidRDefault="00596DCD" w:rsidP="43432F53">
      <w:pPr>
        <w:rPr>
          <w:rFonts w:ascii="Times New Roman" w:eastAsia="Times New Roman" w:hAnsi="Times New Roman" w:cs="Times New Roman"/>
          <w:sz w:val="24"/>
          <w:szCs w:val="24"/>
          <w:lang w:val="sr-Cyrl-RS"/>
        </w:rPr>
      </w:pPr>
    </w:p>
    <w:p w14:paraId="53F6EDF9" w14:textId="0A2003AD" w:rsidR="006C0E24" w:rsidRDefault="006C0E24" w:rsidP="006711E2">
      <w:pPr>
        <w:pStyle w:val="Heading3"/>
        <w:rPr>
          <w:lang w:val="en-US"/>
        </w:rPr>
      </w:pPr>
      <w:bookmarkStart w:id="16" w:name="_Toc80573968"/>
      <w:r>
        <w:rPr>
          <w:lang w:val="en-US"/>
        </w:rPr>
        <w:t>SVM</w:t>
      </w:r>
      <w:bookmarkEnd w:id="16"/>
      <w:r>
        <w:rPr>
          <w:lang w:val="en-US"/>
        </w:rPr>
        <w:t xml:space="preserve"> </w:t>
      </w:r>
    </w:p>
    <w:p w14:paraId="0939B168" w14:textId="77777777" w:rsidR="006C0E24" w:rsidRPr="006C0E24" w:rsidRDefault="006C0E24" w:rsidP="006C0E24">
      <w:pPr>
        <w:rPr>
          <w:lang w:val="en-US"/>
        </w:rPr>
      </w:pPr>
    </w:p>
    <w:p w14:paraId="6CF2305E" w14:textId="7EABD913" w:rsidR="43432F53" w:rsidRDefault="43432F53" w:rsidP="006C0E24">
      <w:pPr>
        <w:pStyle w:val="tekst"/>
      </w:pPr>
      <w:r w:rsidRPr="43432F53">
        <w:rPr>
          <w:i/>
          <w:iCs/>
        </w:rPr>
        <w:t xml:space="preserve">SVM(Support vector machine) </w:t>
      </w:r>
      <w:r w:rsidRPr="43432F53">
        <w:t xml:space="preserve">је други модел који смо пројектовали за класификацију наших података. Овај модел истo спада као што смо већ рекли у дискриминативне класификаторе који директно уче параметре функције која раздваја наше податке. Његова главна идеја је максимизација минималне геометријске маргине. Геометријска маргина представља растојање одбирка од сепарационе функције. Користећи  </w:t>
      </w:r>
      <w:r w:rsidRPr="43432F53">
        <w:rPr>
          <w:color w:val="202122"/>
        </w:rPr>
        <w:t>Karush–Kuhn–Tucker-ову теорему можемо решити оптимизациони проблем којим добијамо параметре нашег модела и носеће векторе који имају то име јер они су ти од којих зависи наша сепарациона функција</w:t>
      </w:r>
      <w:r w:rsidR="006711E2">
        <w:rPr>
          <w:color w:val="202122"/>
        </w:rPr>
        <w:t xml:space="preserve"> на основу које класификујемо податке</w:t>
      </w:r>
      <w:r w:rsidRPr="43432F53">
        <w:rPr>
          <w:color w:val="202122"/>
        </w:rPr>
        <w:t xml:space="preserve">. </w:t>
      </w:r>
    </w:p>
    <w:p w14:paraId="121616FC" w14:textId="59DAAEE9" w:rsidR="3D9A9614" w:rsidRDefault="3D9A9614" w:rsidP="3D9A9614">
      <w:pPr>
        <w:rPr>
          <w:rFonts w:ascii="Times New Roman" w:eastAsia="Times New Roman" w:hAnsi="Times New Roman" w:cs="Times New Roman"/>
          <w:b/>
          <w:bCs/>
          <w:sz w:val="32"/>
          <w:szCs w:val="32"/>
          <w:lang w:val="sr-Cyrl-RS"/>
        </w:rPr>
      </w:pPr>
    </w:p>
    <w:p w14:paraId="2BF8246A" w14:textId="6999B55F" w:rsidR="003B0386" w:rsidRDefault="003B0386" w:rsidP="13339DAE">
      <w:pPr>
        <w:rPr>
          <w:rFonts w:ascii="Times New Roman" w:eastAsia="Times New Roman" w:hAnsi="Times New Roman" w:cs="Times New Roman"/>
          <w:sz w:val="24"/>
          <w:szCs w:val="24"/>
          <w:lang w:val="en-US"/>
        </w:rPr>
      </w:pPr>
    </w:p>
    <w:p w14:paraId="210C4A6D" w14:textId="77777777" w:rsidR="006711E2" w:rsidRDefault="006711E2" w:rsidP="006711E2">
      <w:pPr>
        <w:keepNext/>
        <w:jc w:val="center"/>
      </w:pPr>
      <w:r>
        <w:rPr>
          <w:rFonts w:ascii="Times New Roman" w:eastAsia="Times New Roman" w:hAnsi="Times New Roman" w:cs="Times New Roman"/>
          <w:noProof/>
          <w:sz w:val="24"/>
          <w:szCs w:val="24"/>
          <w:lang w:val="sr-Cyrl-RS"/>
        </w:rPr>
        <w:drawing>
          <wp:inline distT="0" distB="0" distL="0" distR="0" wp14:anchorId="1DA37B9D" wp14:editId="3EF510B7">
            <wp:extent cx="4377690" cy="292217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393799" cy="2932931"/>
                    </a:xfrm>
                    <a:prstGeom prst="rect">
                      <a:avLst/>
                    </a:prstGeom>
                  </pic:spPr>
                </pic:pic>
              </a:graphicData>
            </a:graphic>
          </wp:inline>
        </w:drawing>
      </w:r>
    </w:p>
    <w:p w14:paraId="03AFB179" w14:textId="0D25FC08" w:rsidR="006711E2" w:rsidRPr="00591362" w:rsidRDefault="006711E2" w:rsidP="006711E2">
      <w:pPr>
        <w:pStyle w:val="Caption"/>
        <w:jc w:val="center"/>
        <w:rPr>
          <w:i w:val="0"/>
          <w:iCs w:val="0"/>
          <w:color w:val="auto"/>
          <w:sz w:val="22"/>
          <w:szCs w:val="22"/>
          <w:lang w:val="sr-Cyrl-RS"/>
        </w:rPr>
      </w:pPr>
      <w:proofErr w:type="spellStart"/>
      <w:r w:rsidRPr="00591362">
        <w:rPr>
          <w:color w:val="auto"/>
          <w:sz w:val="22"/>
          <w:szCs w:val="22"/>
        </w:rPr>
        <w:t>Слика</w:t>
      </w:r>
      <w:proofErr w:type="spellEnd"/>
      <w:r w:rsidRPr="00591362">
        <w:rPr>
          <w:color w:val="auto"/>
          <w:sz w:val="22"/>
          <w:szCs w:val="22"/>
        </w:rPr>
        <w:t xml:space="preserve"> </w:t>
      </w:r>
      <w:r w:rsidRPr="00591362">
        <w:rPr>
          <w:color w:val="auto"/>
          <w:sz w:val="22"/>
          <w:szCs w:val="22"/>
        </w:rPr>
        <w:fldChar w:fldCharType="begin"/>
      </w:r>
      <w:r w:rsidRPr="00591362">
        <w:rPr>
          <w:color w:val="auto"/>
          <w:sz w:val="22"/>
          <w:szCs w:val="22"/>
        </w:rPr>
        <w:instrText xml:space="preserve"> STYLEREF 1 \s </w:instrText>
      </w:r>
      <w:r w:rsidRPr="00591362">
        <w:rPr>
          <w:color w:val="auto"/>
          <w:sz w:val="22"/>
          <w:szCs w:val="22"/>
        </w:rPr>
        <w:fldChar w:fldCharType="separate"/>
      </w:r>
      <w:r w:rsidRPr="00591362">
        <w:rPr>
          <w:noProof/>
          <w:color w:val="auto"/>
          <w:sz w:val="22"/>
          <w:szCs w:val="22"/>
        </w:rPr>
        <w:t>4</w:t>
      </w:r>
      <w:r w:rsidRPr="00591362">
        <w:rPr>
          <w:color w:val="auto"/>
          <w:sz w:val="22"/>
          <w:szCs w:val="22"/>
        </w:rPr>
        <w:fldChar w:fldCharType="end"/>
      </w:r>
      <w:r w:rsidRPr="00591362">
        <w:rPr>
          <w:color w:val="auto"/>
          <w:sz w:val="22"/>
          <w:szCs w:val="22"/>
        </w:rPr>
        <w:t>.</w:t>
      </w:r>
      <w:r w:rsidRPr="00591362">
        <w:rPr>
          <w:color w:val="auto"/>
          <w:sz w:val="22"/>
          <w:szCs w:val="22"/>
        </w:rPr>
        <w:fldChar w:fldCharType="begin"/>
      </w:r>
      <w:r w:rsidRPr="00591362">
        <w:rPr>
          <w:color w:val="auto"/>
          <w:sz w:val="22"/>
          <w:szCs w:val="22"/>
        </w:rPr>
        <w:instrText xml:space="preserve"> SEQ Слика \* ARABIC \s 1 </w:instrText>
      </w:r>
      <w:r w:rsidRPr="00591362">
        <w:rPr>
          <w:color w:val="auto"/>
          <w:sz w:val="22"/>
          <w:szCs w:val="22"/>
        </w:rPr>
        <w:fldChar w:fldCharType="separate"/>
      </w:r>
      <w:r w:rsidRPr="00591362">
        <w:rPr>
          <w:noProof/>
          <w:color w:val="auto"/>
          <w:sz w:val="22"/>
          <w:szCs w:val="22"/>
        </w:rPr>
        <w:t>4</w:t>
      </w:r>
      <w:r w:rsidRPr="00591362">
        <w:rPr>
          <w:color w:val="auto"/>
          <w:sz w:val="22"/>
          <w:szCs w:val="22"/>
        </w:rPr>
        <w:fldChar w:fldCharType="end"/>
      </w:r>
      <w:r w:rsidR="00591362">
        <w:rPr>
          <w:color w:val="auto"/>
          <w:sz w:val="22"/>
          <w:szCs w:val="22"/>
          <w:lang w:val="sr-Cyrl-RS"/>
        </w:rPr>
        <w:t xml:space="preserve"> </w:t>
      </w:r>
      <w:r w:rsidR="00591362" w:rsidRPr="00A048CE">
        <w:rPr>
          <w:rFonts w:eastAsia="Times New Roman" w:cs="Times New Roman"/>
          <w:sz w:val="22"/>
          <w:szCs w:val="22"/>
          <w:lang w:val="sr-Cyrl-RS"/>
        </w:rPr>
        <w:t>–</w:t>
      </w:r>
      <w:r w:rsidRPr="00591362">
        <w:rPr>
          <w:i w:val="0"/>
          <w:iCs w:val="0"/>
          <w:color w:val="auto"/>
          <w:sz w:val="22"/>
          <w:szCs w:val="22"/>
        </w:rPr>
        <w:t xml:space="preserve"> </w:t>
      </w:r>
      <w:r w:rsidRPr="00591362">
        <w:rPr>
          <w:i w:val="0"/>
          <w:iCs w:val="0"/>
          <w:color w:val="auto"/>
          <w:sz w:val="22"/>
          <w:szCs w:val="22"/>
          <w:lang w:val="sr-Cyrl-RS"/>
        </w:rPr>
        <w:t xml:space="preserve">Пример </w:t>
      </w:r>
      <w:r w:rsidRPr="00591362">
        <w:rPr>
          <w:i w:val="0"/>
          <w:iCs w:val="0"/>
          <w:color w:val="auto"/>
          <w:sz w:val="22"/>
          <w:szCs w:val="22"/>
          <w:lang w:val="en-US"/>
        </w:rPr>
        <w:t xml:space="preserve">SVM </w:t>
      </w:r>
      <w:r w:rsidRPr="00591362">
        <w:rPr>
          <w:i w:val="0"/>
          <w:iCs w:val="0"/>
          <w:color w:val="auto"/>
          <w:sz w:val="22"/>
          <w:szCs w:val="22"/>
          <w:lang w:val="sr-Cyrl-RS"/>
        </w:rPr>
        <w:t>класификације за 2</w:t>
      </w:r>
      <w:r w:rsidRPr="00591362">
        <w:rPr>
          <w:i w:val="0"/>
          <w:iCs w:val="0"/>
          <w:color w:val="auto"/>
          <w:sz w:val="22"/>
          <w:szCs w:val="22"/>
          <w:lang w:val="en-US"/>
        </w:rPr>
        <w:t xml:space="preserve">D </w:t>
      </w:r>
      <w:r w:rsidRPr="00591362">
        <w:rPr>
          <w:i w:val="0"/>
          <w:iCs w:val="0"/>
          <w:color w:val="auto"/>
          <w:sz w:val="22"/>
          <w:szCs w:val="22"/>
          <w:lang w:val="sr-Cyrl-RS"/>
        </w:rPr>
        <w:t>случај</w:t>
      </w:r>
    </w:p>
    <w:p w14:paraId="48CFE690" w14:textId="2AE0E822" w:rsidR="003B0386" w:rsidRPr="00856407" w:rsidRDefault="003B0386" w:rsidP="006711E2">
      <w:pPr>
        <w:pStyle w:val="Caption"/>
        <w:jc w:val="center"/>
        <w:rPr>
          <w:rFonts w:ascii="Times New Roman" w:eastAsia="Times New Roman" w:hAnsi="Times New Roman" w:cs="Times New Roman"/>
          <w:sz w:val="24"/>
          <w:szCs w:val="24"/>
          <w:lang w:val="sr-Cyrl-RS"/>
        </w:rPr>
      </w:pPr>
    </w:p>
    <w:p w14:paraId="20B72BA2" w14:textId="1FA3DB1C" w:rsidR="006A6CD7" w:rsidRDefault="00DD5B8D" w:rsidP="00DD5B8D">
      <w:pPr>
        <w:pStyle w:val="Heading3"/>
        <w:rPr>
          <w:lang w:val="en-US"/>
        </w:rPr>
      </w:pPr>
      <w:bookmarkStart w:id="17" w:name="_Toc80573969"/>
      <w:r>
        <w:rPr>
          <w:lang w:val="en-US"/>
        </w:rPr>
        <w:t>Naïve Bayes</w:t>
      </w:r>
      <w:bookmarkEnd w:id="17"/>
    </w:p>
    <w:p w14:paraId="6C1993D1" w14:textId="2C48A02E" w:rsidR="00DD5B8D" w:rsidRDefault="00DD5B8D" w:rsidP="00DD5B8D">
      <w:pPr>
        <w:rPr>
          <w:lang w:val="en-US"/>
        </w:rPr>
      </w:pPr>
    </w:p>
    <w:p w14:paraId="71C94AF9" w14:textId="52C643FF" w:rsidR="00596DCD" w:rsidRDefault="00DD5B8D" w:rsidP="00DD5B8D">
      <w:pPr>
        <w:pStyle w:val="tekst"/>
      </w:pPr>
      <w:r>
        <w:t xml:space="preserve">Овај класификатор спада у генеративне моделе који уче параметре расподела наших класа(математичко очекивање и варијансу) и на основу рачунања условних вероватноћа припадности одређеној класи коришћењем Бајесове формуле вероватноће закључујемо којој класи ћемо придружити наш одбирак. Претпоставка која се усваја код </w:t>
      </w:r>
      <w:r>
        <w:lastRenderedPageBreak/>
        <w:t>овог приступа је да су сви предиктори међусобно независни под условом да знамо из које класе долазе. На тај начин знатно олакшавамо израчунавање преко Бајесове формуле, а сама претпоставка се за доста реалних примера може сматрати потпуно адекватном. Из те претпоставке је овај класификатор и добио придев наивног.</w:t>
      </w:r>
    </w:p>
    <w:p w14:paraId="7844131C" w14:textId="77777777" w:rsidR="00596DCD" w:rsidRDefault="00596DCD" w:rsidP="00596DCD">
      <w:pPr>
        <w:pStyle w:val="Heading3"/>
        <w:rPr>
          <w:lang w:val="sr-Cyrl-RS"/>
        </w:rPr>
      </w:pPr>
      <w:bookmarkStart w:id="18" w:name="_Toc77102451"/>
      <w:bookmarkStart w:id="19" w:name="_Toc80573970"/>
      <w:r>
        <w:rPr>
          <w:lang w:val="sr-Cyrl-RS"/>
        </w:rPr>
        <w:t>Резултати</w:t>
      </w:r>
      <w:bookmarkEnd w:id="18"/>
      <w:bookmarkEnd w:id="19"/>
    </w:p>
    <w:p w14:paraId="669DFEC6" w14:textId="77777777" w:rsidR="00596DCD" w:rsidRDefault="00596DCD" w:rsidP="00596DCD">
      <w:pPr>
        <w:rPr>
          <w:lang w:val="sr-Cyrl-RS"/>
        </w:rPr>
      </w:pPr>
    </w:p>
    <w:p w14:paraId="5643D775" w14:textId="77777777" w:rsidR="00596DCD" w:rsidRPr="004C4E84" w:rsidRDefault="00596DCD" w:rsidP="00596DCD">
      <w:pPr>
        <w:pStyle w:val="tekst"/>
        <w:rPr>
          <w:i/>
          <w:iCs/>
          <w:lang w:val="en-US"/>
        </w:rPr>
      </w:pPr>
      <w:r>
        <w:t xml:space="preserve">У овом делу ћемо табеларно приказати добијене резултате за сва 3 класификатора трениране стратификованом крос-валидацијом и упоредити добијене вредности за </w:t>
      </w:r>
      <w:r>
        <w:rPr>
          <w:lang w:val="en-US"/>
        </w:rPr>
        <w:t xml:space="preserve">L1 </w:t>
      </w:r>
      <w:r>
        <w:t xml:space="preserve">и </w:t>
      </w:r>
      <w:r>
        <w:rPr>
          <w:lang w:val="en-US"/>
        </w:rPr>
        <w:t xml:space="preserve">L2 </w:t>
      </w:r>
      <w:r>
        <w:t xml:space="preserve">регуларизацију. Коришћена метрика је </w:t>
      </w:r>
      <w:r w:rsidRPr="000D006E">
        <w:rPr>
          <w:i/>
          <w:iCs/>
          <w:lang w:val="en-US"/>
        </w:rPr>
        <w:t>f1-score</w:t>
      </w:r>
      <w:r>
        <w:rPr>
          <w:i/>
          <w:iCs/>
          <w:lang w:val="en-US"/>
        </w:rPr>
        <w:t>.</w:t>
      </w:r>
    </w:p>
    <w:p w14:paraId="03AD8211" w14:textId="77777777" w:rsidR="00596DCD" w:rsidRDefault="00596DCD" w:rsidP="00596DCD">
      <w:pPr>
        <w:pStyle w:val="tekst"/>
      </w:pPr>
    </w:p>
    <w:tbl>
      <w:tblPr>
        <w:tblStyle w:val="TableGrid"/>
        <w:tblW w:w="0" w:type="auto"/>
        <w:tblLook w:val="04A0" w:firstRow="1" w:lastRow="0" w:firstColumn="1" w:lastColumn="0" w:noHBand="0" w:noVBand="1"/>
      </w:tblPr>
      <w:tblGrid>
        <w:gridCol w:w="2543"/>
        <w:gridCol w:w="1194"/>
        <w:gridCol w:w="1195"/>
        <w:gridCol w:w="1042"/>
        <w:gridCol w:w="1042"/>
        <w:gridCol w:w="2000"/>
      </w:tblGrid>
      <w:tr w:rsidR="00596DCD" w14:paraId="08001695" w14:textId="77777777" w:rsidTr="00A967F1">
        <w:tc>
          <w:tcPr>
            <w:tcW w:w="2543" w:type="dxa"/>
          </w:tcPr>
          <w:p w14:paraId="3263827F" w14:textId="77777777" w:rsidR="00596DCD" w:rsidRPr="005A46EE" w:rsidRDefault="00596DCD" w:rsidP="00A967F1">
            <w:pPr>
              <w:pStyle w:val="tekst"/>
              <w:rPr>
                <w:lang w:val="en-US"/>
              </w:rPr>
            </w:pPr>
          </w:p>
        </w:tc>
        <w:tc>
          <w:tcPr>
            <w:tcW w:w="2389" w:type="dxa"/>
            <w:gridSpan w:val="2"/>
          </w:tcPr>
          <w:p w14:paraId="2E91FE15" w14:textId="77777777" w:rsidR="00596DCD" w:rsidRPr="00643E88" w:rsidRDefault="00596DCD" w:rsidP="00A967F1">
            <w:pPr>
              <w:pStyle w:val="tekst"/>
              <w:jc w:val="center"/>
            </w:pPr>
            <w:r>
              <w:t>Логистичка регресија</w:t>
            </w:r>
          </w:p>
        </w:tc>
        <w:tc>
          <w:tcPr>
            <w:tcW w:w="2084" w:type="dxa"/>
            <w:gridSpan w:val="2"/>
          </w:tcPr>
          <w:p w14:paraId="31CD2B18" w14:textId="77777777" w:rsidR="00596DCD" w:rsidRPr="00643E88" w:rsidRDefault="00596DCD" w:rsidP="00A967F1">
            <w:pPr>
              <w:pStyle w:val="tekst"/>
              <w:jc w:val="center"/>
              <w:rPr>
                <w:lang w:val="en-US"/>
              </w:rPr>
            </w:pPr>
            <w:r>
              <w:rPr>
                <w:lang w:val="en-US"/>
              </w:rPr>
              <w:t>SVM</w:t>
            </w:r>
          </w:p>
        </w:tc>
        <w:tc>
          <w:tcPr>
            <w:tcW w:w="2000" w:type="dxa"/>
          </w:tcPr>
          <w:p w14:paraId="26FB0BCA" w14:textId="77777777" w:rsidR="00596DCD" w:rsidRDefault="00596DCD" w:rsidP="00A967F1">
            <w:pPr>
              <w:pStyle w:val="tekst"/>
              <w:jc w:val="center"/>
              <w:rPr>
                <w:lang w:val="en-US"/>
              </w:rPr>
            </w:pPr>
            <w:r>
              <w:rPr>
                <w:lang w:val="en-US"/>
              </w:rPr>
              <w:t>Naïve Bayes</w:t>
            </w:r>
          </w:p>
        </w:tc>
      </w:tr>
      <w:tr w:rsidR="00596DCD" w14:paraId="671FF954" w14:textId="77777777" w:rsidTr="00A967F1">
        <w:tc>
          <w:tcPr>
            <w:tcW w:w="2543" w:type="dxa"/>
          </w:tcPr>
          <w:p w14:paraId="066F0F93" w14:textId="77777777" w:rsidR="00596DCD" w:rsidRPr="005A46EE" w:rsidRDefault="00596DCD" w:rsidP="00A967F1">
            <w:pPr>
              <w:pStyle w:val="tekst"/>
              <w:rPr>
                <w:lang w:val="en-US"/>
              </w:rPr>
            </w:pPr>
          </w:p>
        </w:tc>
        <w:tc>
          <w:tcPr>
            <w:tcW w:w="1194" w:type="dxa"/>
          </w:tcPr>
          <w:p w14:paraId="6DB52BC7" w14:textId="77777777" w:rsidR="00596DCD" w:rsidRPr="00643E88" w:rsidRDefault="00596DCD" w:rsidP="00A967F1">
            <w:pPr>
              <w:pStyle w:val="tekst"/>
              <w:jc w:val="center"/>
              <w:rPr>
                <w:lang w:val="en-US"/>
              </w:rPr>
            </w:pPr>
            <w:r>
              <w:rPr>
                <w:lang w:val="en-US"/>
              </w:rPr>
              <w:t>L1</w:t>
            </w:r>
          </w:p>
        </w:tc>
        <w:tc>
          <w:tcPr>
            <w:tcW w:w="1195" w:type="dxa"/>
          </w:tcPr>
          <w:p w14:paraId="5A5D6608" w14:textId="77777777" w:rsidR="00596DCD" w:rsidRPr="00643E88" w:rsidRDefault="00596DCD" w:rsidP="00A967F1">
            <w:pPr>
              <w:pStyle w:val="tekst"/>
              <w:jc w:val="center"/>
              <w:rPr>
                <w:lang w:val="en-US"/>
              </w:rPr>
            </w:pPr>
            <w:r>
              <w:rPr>
                <w:lang w:val="en-US"/>
              </w:rPr>
              <w:t>L2</w:t>
            </w:r>
          </w:p>
        </w:tc>
        <w:tc>
          <w:tcPr>
            <w:tcW w:w="1042" w:type="dxa"/>
          </w:tcPr>
          <w:p w14:paraId="4C201ABF" w14:textId="77777777" w:rsidR="00596DCD" w:rsidRDefault="00596DCD" w:rsidP="00A967F1">
            <w:pPr>
              <w:pStyle w:val="tekst"/>
              <w:jc w:val="center"/>
              <w:rPr>
                <w:lang w:val="en-US"/>
              </w:rPr>
            </w:pPr>
            <w:r>
              <w:rPr>
                <w:lang w:val="en-US"/>
              </w:rPr>
              <w:t>L1</w:t>
            </w:r>
          </w:p>
        </w:tc>
        <w:tc>
          <w:tcPr>
            <w:tcW w:w="1042" w:type="dxa"/>
          </w:tcPr>
          <w:p w14:paraId="06AEE310" w14:textId="77777777" w:rsidR="00596DCD" w:rsidRDefault="00596DCD" w:rsidP="00A967F1">
            <w:pPr>
              <w:pStyle w:val="tekst"/>
              <w:jc w:val="center"/>
              <w:rPr>
                <w:lang w:val="en-US"/>
              </w:rPr>
            </w:pPr>
            <w:r>
              <w:rPr>
                <w:lang w:val="en-US"/>
              </w:rPr>
              <w:t>L2</w:t>
            </w:r>
          </w:p>
        </w:tc>
        <w:tc>
          <w:tcPr>
            <w:tcW w:w="2000" w:type="dxa"/>
          </w:tcPr>
          <w:p w14:paraId="7E498FD6" w14:textId="77777777" w:rsidR="00596DCD" w:rsidRDefault="00596DCD" w:rsidP="00A967F1">
            <w:pPr>
              <w:pStyle w:val="tekst"/>
              <w:jc w:val="center"/>
              <w:rPr>
                <w:lang w:val="en-US"/>
              </w:rPr>
            </w:pPr>
          </w:p>
        </w:tc>
      </w:tr>
      <w:tr w:rsidR="00596DCD" w14:paraId="799C700B" w14:textId="77777777" w:rsidTr="00A967F1">
        <w:tc>
          <w:tcPr>
            <w:tcW w:w="2543" w:type="dxa"/>
          </w:tcPr>
          <w:p w14:paraId="50ACFDA1" w14:textId="77777777" w:rsidR="00596DCD" w:rsidRPr="005A46EE" w:rsidRDefault="00596DCD" w:rsidP="00A967F1">
            <w:pPr>
              <w:pStyle w:val="tekst"/>
              <w:rPr>
                <w:lang w:val="en-US"/>
              </w:rPr>
            </w:pPr>
            <w:r>
              <w:rPr>
                <w:lang w:val="en-US"/>
              </w:rPr>
              <w:t>without preprocessing</w:t>
            </w:r>
          </w:p>
        </w:tc>
        <w:tc>
          <w:tcPr>
            <w:tcW w:w="1194" w:type="dxa"/>
          </w:tcPr>
          <w:p w14:paraId="178AFBD5" w14:textId="77777777" w:rsidR="00596DCD" w:rsidRPr="0084080B" w:rsidRDefault="00596DCD" w:rsidP="00A967F1">
            <w:pPr>
              <w:pStyle w:val="tekst"/>
              <w:jc w:val="center"/>
              <w:rPr>
                <w:lang w:val="en-US"/>
              </w:rPr>
            </w:pPr>
            <w:r>
              <w:rPr>
                <w:lang w:val="en-US"/>
              </w:rPr>
              <w:t>0.95</w:t>
            </w:r>
          </w:p>
        </w:tc>
        <w:tc>
          <w:tcPr>
            <w:tcW w:w="1195" w:type="dxa"/>
          </w:tcPr>
          <w:p w14:paraId="49EBD4E6" w14:textId="77777777" w:rsidR="00596DCD" w:rsidRPr="0084080B" w:rsidRDefault="00596DCD" w:rsidP="00A967F1">
            <w:pPr>
              <w:pStyle w:val="tekst"/>
              <w:jc w:val="center"/>
              <w:rPr>
                <w:lang w:val="en-US"/>
              </w:rPr>
            </w:pPr>
            <w:r>
              <w:rPr>
                <w:lang w:val="en-US"/>
              </w:rPr>
              <w:t>0.86</w:t>
            </w:r>
          </w:p>
        </w:tc>
        <w:tc>
          <w:tcPr>
            <w:tcW w:w="1042" w:type="dxa"/>
          </w:tcPr>
          <w:p w14:paraId="77535012" w14:textId="77777777" w:rsidR="00596DCD" w:rsidRPr="00964751" w:rsidRDefault="00596DCD" w:rsidP="00A967F1">
            <w:pPr>
              <w:pStyle w:val="tekst"/>
              <w:jc w:val="center"/>
            </w:pPr>
            <w:r>
              <w:t>0.95</w:t>
            </w:r>
          </w:p>
        </w:tc>
        <w:tc>
          <w:tcPr>
            <w:tcW w:w="1042" w:type="dxa"/>
          </w:tcPr>
          <w:p w14:paraId="5233BE8B" w14:textId="77777777" w:rsidR="00596DCD" w:rsidRPr="00964751" w:rsidRDefault="00596DCD" w:rsidP="00A967F1">
            <w:pPr>
              <w:pStyle w:val="tekst"/>
              <w:jc w:val="center"/>
              <w:rPr>
                <w:lang w:val="en-US"/>
              </w:rPr>
            </w:pPr>
            <w:r>
              <w:rPr>
                <w:lang w:val="en-US"/>
              </w:rPr>
              <w:t>0.94</w:t>
            </w:r>
          </w:p>
        </w:tc>
        <w:tc>
          <w:tcPr>
            <w:tcW w:w="2000" w:type="dxa"/>
          </w:tcPr>
          <w:p w14:paraId="2621CC04" w14:textId="77777777" w:rsidR="00596DCD" w:rsidRPr="00964751" w:rsidRDefault="00596DCD" w:rsidP="00A967F1">
            <w:pPr>
              <w:pStyle w:val="tekst"/>
              <w:jc w:val="center"/>
              <w:rPr>
                <w:lang w:val="en-US"/>
              </w:rPr>
            </w:pPr>
            <w:r>
              <w:rPr>
                <w:lang w:val="en-US"/>
              </w:rPr>
              <w:t>0.45</w:t>
            </w:r>
          </w:p>
        </w:tc>
      </w:tr>
      <w:tr w:rsidR="00596DCD" w14:paraId="41C2F5AD" w14:textId="77777777" w:rsidTr="00A967F1">
        <w:tc>
          <w:tcPr>
            <w:tcW w:w="2543" w:type="dxa"/>
          </w:tcPr>
          <w:p w14:paraId="018357DA" w14:textId="77777777" w:rsidR="00596DCD" w:rsidRPr="005A46EE" w:rsidRDefault="00596DCD" w:rsidP="00A967F1">
            <w:pPr>
              <w:pStyle w:val="tekst"/>
              <w:rPr>
                <w:lang w:val="en-US"/>
              </w:rPr>
            </w:pPr>
            <w:r>
              <w:rPr>
                <w:lang w:val="en-US"/>
              </w:rPr>
              <w:t>lowercasing</w:t>
            </w:r>
          </w:p>
        </w:tc>
        <w:tc>
          <w:tcPr>
            <w:tcW w:w="1194" w:type="dxa"/>
          </w:tcPr>
          <w:p w14:paraId="26CDF16E" w14:textId="77777777" w:rsidR="00596DCD" w:rsidRPr="0084080B" w:rsidRDefault="00596DCD" w:rsidP="00A967F1">
            <w:pPr>
              <w:pStyle w:val="tekst"/>
              <w:jc w:val="center"/>
              <w:rPr>
                <w:lang w:val="en-US"/>
              </w:rPr>
            </w:pPr>
            <w:r>
              <w:rPr>
                <w:lang w:val="en-US"/>
              </w:rPr>
              <w:t>0.94</w:t>
            </w:r>
          </w:p>
        </w:tc>
        <w:tc>
          <w:tcPr>
            <w:tcW w:w="1195" w:type="dxa"/>
          </w:tcPr>
          <w:p w14:paraId="45B3DB62" w14:textId="77777777" w:rsidR="00596DCD" w:rsidRPr="0084080B" w:rsidRDefault="00596DCD" w:rsidP="00A967F1">
            <w:pPr>
              <w:pStyle w:val="tekst"/>
              <w:jc w:val="center"/>
              <w:rPr>
                <w:lang w:val="en-US"/>
              </w:rPr>
            </w:pPr>
            <w:r>
              <w:rPr>
                <w:lang w:val="en-US"/>
              </w:rPr>
              <w:t>0.85</w:t>
            </w:r>
          </w:p>
        </w:tc>
        <w:tc>
          <w:tcPr>
            <w:tcW w:w="1042" w:type="dxa"/>
          </w:tcPr>
          <w:p w14:paraId="1FF41C74" w14:textId="77777777" w:rsidR="00596DCD" w:rsidRPr="00964751" w:rsidRDefault="00596DCD" w:rsidP="00A967F1">
            <w:pPr>
              <w:pStyle w:val="tekst"/>
              <w:jc w:val="center"/>
              <w:rPr>
                <w:lang w:val="en-US"/>
              </w:rPr>
            </w:pPr>
            <w:r>
              <w:rPr>
                <w:lang w:val="en-US"/>
              </w:rPr>
              <w:t>0.94</w:t>
            </w:r>
          </w:p>
        </w:tc>
        <w:tc>
          <w:tcPr>
            <w:tcW w:w="1042" w:type="dxa"/>
          </w:tcPr>
          <w:p w14:paraId="72F441D7" w14:textId="77777777" w:rsidR="00596DCD" w:rsidRPr="00964751" w:rsidRDefault="00596DCD" w:rsidP="00A967F1">
            <w:pPr>
              <w:pStyle w:val="tekst"/>
              <w:jc w:val="center"/>
              <w:rPr>
                <w:lang w:val="en-US"/>
              </w:rPr>
            </w:pPr>
            <w:r>
              <w:rPr>
                <w:lang w:val="en-US"/>
              </w:rPr>
              <w:t>0.94</w:t>
            </w:r>
          </w:p>
        </w:tc>
        <w:tc>
          <w:tcPr>
            <w:tcW w:w="2000" w:type="dxa"/>
          </w:tcPr>
          <w:p w14:paraId="1F8EBBAF" w14:textId="77777777" w:rsidR="00596DCD" w:rsidRPr="00964751" w:rsidRDefault="00596DCD" w:rsidP="00A967F1">
            <w:pPr>
              <w:pStyle w:val="tekst"/>
              <w:jc w:val="center"/>
              <w:rPr>
                <w:lang w:val="en-US"/>
              </w:rPr>
            </w:pPr>
            <w:r>
              <w:rPr>
                <w:lang w:val="en-US"/>
              </w:rPr>
              <w:t>0.5</w:t>
            </w:r>
          </w:p>
        </w:tc>
      </w:tr>
      <w:tr w:rsidR="00596DCD" w14:paraId="49E6188B" w14:textId="77777777" w:rsidTr="00A967F1">
        <w:tc>
          <w:tcPr>
            <w:tcW w:w="2543" w:type="dxa"/>
          </w:tcPr>
          <w:p w14:paraId="6F57C42A" w14:textId="77777777" w:rsidR="00596DCD" w:rsidRPr="005A46EE" w:rsidRDefault="00596DCD" w:rsidP="00A967F1">
            <w:pPr>
              <w:pStyle w:val="tekst"/>
              <w:rPr>
                <w:lang w:val="en-US"/>
              </w:rPr>
            </w:pPr>
            <w:r>
              <w:rPr>
                <w:lang w:val="en-US"/>
              </w:rPr>
              <w:t>Binary bag-of-words</w:t>
            </w:r>
          </w:p>
        </w:tc>
        <w:tc>
          <w:tcPr>
            <w:tcW w:w="1194" w:type="dxa"/>
          </w:tcPr>
          <w:p w14:paraId="150D62B1" w14:textId="77777777" w:rsidR="00596DCD" w:rsidRPr="0084080B" w:rsidRDefault="00596DCD" w:rsidP="00A967F1">
            <w:pPr>
              <w:pStyle w:val="tekst"/>
              <w:jc w:val="center"/>
              <w:rPr>
                <w:lang w:val="en-US"/>
              </w:rPr>
            </w:pPr>
            <w:r>
              <w:rPr>
                <w:lang w:val="en-US"/>
              </w:rPr>
              <w:t>0.95</w:t>
            </w:r>
          </w:p>
        </w:tc>
        <w:tc>
          <w:tcPr>
            <w:tcW w:w="1195" w:type="dxa"/>
          </w:tcPr>
          <w:p w14:paraId="3D8FD547" w14:textId="77777777" w:rsidR="00596DCD" w:rsidRPr="0084080B" w:rsidRDefault="00596DCD" w:rsidP="00A967F1">
            <w:pPr>
              <w:pStyle w:val="tekst"/>
              <w:jc w:val="center"/>
              <w:rPr>
                <w:lang w:val="en-US"/>
              </w:rPr>
            </w:pPr>
            <w:r>
              <w:rPr>
                <w:lang w:val="en-US"/>
              </w:rPr>
              <w:t>0.86</w:t>
            </w:r>
          </w:p>
        </w:tc>
        <w:tc>
          <w:tcPr>
            <w:tcW w:w="1042" w:type="dxa"/>
          </w:tcPr>
          <w:p w14:paraId="51F5C861" w14:textId="77777777" w:rsidR="00596DCD" w:rsidRPr="00964751" w:rsidRDefault="00596DCD" w:rsidP="00A967F1">
            <w:pPr>
              <w:pStyle w:val="tekst"/>
              <w:jc w:val="center"/>
              <w:rPr>
                <w:lang w:val="en-US"/>
              </w:rPr>
            </w:pPr>
            <w:r>
              <w:rPr>
                <w:lang w:val="en-US"/>
              </w:rPr>
              <w:t>0.95</w:t>
            </w:r>
          </w:p>
        </w:tc>
        <w:tc>
          <w:tcPr>
            <w:tcW w:w="1042" w:type="dxa"/>
          </w:tcPr>
          <w:p w14:paraId="5D1504EF" w14:textId="77777777" w:rsidR="00596DCD" w:rsidRPr="00964751" w:rsidRDefault="00596DCD" w:rsidP="00A967F1">
            <w:pPr>
              <w:pStyle w:val="tekst"/>
              <w:jc w:val="center"/>
              <w:rPr>
                <w:lang w:val="en-US"/>
              </w:rPr>
            </w:pPr>
            <w:r>
              <w:rPr>
                <w:lang w:val="en-US"/>
              </w:rPr>
              <w:t>0.94</w:t>
            </w:r>
          </w:p>
        </w:tc>
        <w:tc>
          <w:tcPr>
            <w:tcW w:w="2000" w:type="dxa"/>
          </w:tcPr>
          <w:p w14:paraId="0A6B1A8C" w14:textId="77777777" w:rsidR="00596DCD" w:rsidRPr="00964751" w:rsidRDefault="00596DCD" w:rsidP="00A967F1">
            <w:pPr>
              <w:pStyle w:val="tekst"/>
              <w:jc w:val="center"/>
              <w:rPr>
                <w:lang w:val="en-US"/>
              </w:rPr>
            </w:pPr>
            <w:r>
              <w:rPr>
                <w:lang w:val="en-US"/>
              </w:rPr>
              <w:t>0.46</w:t>
            </w:r>
          </w:p>
        </w:tc>
      </w:tr>
      <w:tr w:rsidR="00596DCD" w14:paraId="606D1E75" w14:textId="77777777" w:rsidTr="00A967F1">
        <w:tc>
          <w:tcPr>
            <w:tcW w:w="2543" w:type="dxa"/>
          </w:tcPr>
          <w:p w14:paraId="1B48625E" w14:textId="77777777" w:rsidR="00596DCD" w:rsidRPr="005A46EE" w:rsidRDefault="00596DCD" w:rsidP="00A967F1">
            <w:pPr>
              <w:pStyle w:val="tekst"/>
              <w:rPr>
                <w:lang w:val="en-US"/>
              </w:rPr>
            </w:pPr>
            <w:r>
              <w:rPr>
                <w:lang w:val="en-US"/>
              </w:rPr>
              <w:t xml:space="preserve">Stemming + </w:t>
            </w:r>
            <w:proofErr w:type="spellStart"/>
            <w:r>
              <w:rPr>
                <w:lang w:val="en-US"/>
              </w:rPr>
              <w:t>stopwords</w:t>
            </w:r>
            <w:proofErr w:type="spellEnd"/>
          </w:p>
        </w:tc>
        <w:tc>
          <w:tcPr>
            <w:tcW w:w="1194" w:type="dxa"/>
          </w:tcPr>
          <w:p w14:paraId="42F269C5" w14:textId="77777777" w:rsidR="00596DCD" w:rsidRPr="0084080B" w:rsidRDefault="00596DCD" w:rsidP="00A967F1">
            <w:pPr>
              <w:pStyle w:val="tekst"/>
              <w:jc w:val="center"/>
              <w:rPr>
                <w:lang w:val="en-US"/>
              </w:rPr>
            </w:pPr>
            <w:r>
              <w:rPr>
                <w:lang w:val="en-US"/>
              </w:rPr>
              <w:t>0.93</w:t>
            </w:r>
          </w:p>
        </w:tc>
        <w:tc>
          <w:tcPr>
            <w:tcW w:w="1195" w:type="dxa"/>
          </w:tcPr>
          <w:p w14:paraId="68D07831" w14:textId="77777777" w:rsidR="00596DCD" w:rsidRPr="0084080B" w:rsidRDefault="00596DCD" w:rsidP="00A967F1">
            <w:pPr>
              <w:pStyle w:val="tekst"/>
              <w:jc w:val="center"/>
              <w:rPr>
                <w:lang w:val="en-US"/>
              </w:rPr>
            </w:pPr>
            <w:r>
              <w:rPr>
                <w:lang w:val="en-US"/>
              </w:rPr>
              <w:t>0.85</w:t>
            </w:r>
          </w:p>
        </w:tc>
        <w:tc>
          <w:tcPr>
            <w:tcW w:w="1042" w:type="dxa"/>
          </w:tcPr>
          <w:p w14:paraId="209FD089" w14:textId="77777777" w:rsidR="00596DCD" w:rsidRPr="00964751" w:rsidRDefault="00596DCD" w:rsidP="00A967F1">
            <w:pPr>
              <w:pStyle w:val="tekst"/>
              <w:jc w:val="center"/>
              <w:rPr>
                <w:lang w:val="en-US"/>
              </w:rPr>
            </w:pPr>
            <w:r>
              <w:rPr>
                <w:lang w:val="en-US"/>
              </w:rPr>
              <w:t>0.94</w:t>
            </w:r>
          </w:p>
        </w:tc>
        <w:tc>
          <w:tcPr>
            <w:tcW w:w="1042" w:type="dxa"/>
          </w:tcPr>
          <w:p w14:paraId="2E0FDE5A" w14:textId="77777777" w:rsidR="00596DCD" w:rsidRPr="00964751" w:rsidRDefault="00596DCD" w:rsidP="00A967F1">
            <w:pPr>
              <w:pStyle w:val="tekst"/>
              <w:jc w:val="center"/>
              <w:rPr>
                <w:lang w:val="en-US"/>
              </w:rPr>
            </w:pPr>
            <w:r>
              <w:rPr>
                <w:lang w:val="en-US"/>
              </w:rPr>
              <w:t>0.93</w:t>
            </w:r>
          </w:p>
        </w:tc>
        <w:tc>
          <w:tcPr>
            <w:tcW w:w="2000" w:type="dxa"/>
          </w:tcPr>
          <w:p w14:paraId="31D20095" w14:textId="77777777" w:rsidR="00596DCD" w:rsidRPr="00964751" w:rsidRDefault="00596DCD" w:rsidP="00A967F1">
            <w:pPr>
              <w:pStyle w:val="tekst"/>
              <w:jc w:val="center"/>
              <w:rPr>
                <w:lang w:val="en-US"/>
              </w:rPr>
            </w:pPr>
            <w:r>
              <w:rPr>
                <w:lang w:val="en-US"/>
              </w:rPr>
              <w:t>0.51</w:t>
            </w:r>
          </w:p>
        </w:tc>
      </w:tr>
      <w:tr w:rsidR="00596DCD" w14:paraId="7667A7D0" w14:textId="77777777" w:rsidTr="00A967F1">
        <w:tc>
          <w:tcPr>
            <w:tcW w:w="2543" w:type="dxa"/>
          </w:tcPr>
          <w:p w14:paraId="55364F89" w14:textId="77777777" w:rsidR="00596DCD" w:rsidRPr="005A46EE" w:rsidRDefault="00596DCD" w:rsidP="00A967F1">
            <w:pPr>
              <w:pStyle w:val="tekst"/>
              <w:rPr>
                <w:lang w:val="en-US"/>
              </w:rPr>
            </w:pPr>
            <w:r>
              <w:rPr>
                <w:lang w:val="en-US"/>
              </w:rPr>
              <w:t>bigram</w:t>
            </w:r>
          </w:p>
        </w:tc>
        <w:tc>
          <w:tcPr>
            <w:tcW w:w="1194" w:type="dxa"/>
          </w:tcPr>
          <w:p w14:paraId="1F961D3A" w14:textId="77777777" w:rsidR="00596DCD" w:rsidRPr="0084080B" w:rsidRDefault="00596DCD" w:rsidP="00A967F1">
            <w:pPr>
              <w:pStyle w:val="tekst"/>
              <w:jc w:val="center"/>
              <w:rPr>
                <w:lang w:val="en-US"/>
              </w:rPr>
            </w:pPr>
            <w:r>
              <w:rPr>
                <w:lang w:val="en-US"/>
              </w:rPr>
              <w:t>0.97</w:t>
            </w:r>
          </w:p>
        </w:tc>
        <w:tc>
          <w:tcPr>
            <w:tcW w:w="1195" w:type="dxa"/>
          </w:tcPr>
          <w:p w14:paraId="5CEC0778" w14:textId="77777777" w:rsidR="00596DCD" w:rsidRPr="0084080B" w:rsidRDefault="00596DCD" w:rsidP="00A967F1">
            <w:pPr>
              <w:pStyle w:val="tekst"/>
              <w:jc w:val="center"/>
              <w:rPr>
                <w:lang w:val="en-US"/>
              </w:rPr>
            </w:pPr>
            <w:r>
              <w:rPr>
                <w:lang w:val="en-US"/>
              </w:rPr>
              <w:t>0.9</w:t>
            </w:r>
          </w:p>
        </w:tc>
        <w:tc>
          <w:tcPr>
            <w:tcW w:w="1042" w:type="dxa"/>
          </w:tcPr>
          <w:p w14:paraId="65E778C8" w14:textId="77777777" w:rsidR="00596DCD" w:rsidRPr="00964751" w:rsidRDefault="00596DCD" w:rsidP="00A967F1">
            <w:pPr>
              <w:pStyle w:val="tekst"/>
              <w:jc w:val="center"/>
              <w:rPr>
                <w:lang w:val="en-US"/>
              </w:rPr>
            </w:pPr>
            <w:r>
              <w:rPr>
                <w:lang w:val="en-US"/>
              </w:rPr>
              <w:t>0.97</w:t>
            </w:r>
          </w:p>
        </w:tc>
        <w:tc>
          <w:tcPr>
            <w:tcW w:w="1042" w:type="dxa"/>
          </w:tcPr>
          <w:p w14:paraId="7C1189F6" w14:textId="77777777" w:rsidR="00596DCD" w:rsidRPr="00964751" w:rsidRDefault="00596DCD" w:rsidP="00A967F1">
            <w:pPr>
              <w:pStyle w:val="tekst"/>
              <w:jc w:val="center"/>
              <w:rPr>
                <w:lang w:val="en-US"/>
              </w:rPr>
            </w:pPr>
            <w:r>
              <w:rPr>
                <w:lang w:val="en-US"/>
              </w:rPr>
              <w:t>0.97</w:t>
            </w:r>
          </w:p>
        </w:tc>
        <w:tc>
          <w:tcPr>
            <w:tcW w:w="2000" w:type="dxa"/>
          </w:tcPr>
          <w:p w14:paraId="47E6A57E" w14:textId="77777777" w:rsidR="00596DCD" w:rsidRPr="00964751" w:rsidRDefault="00596DCD" w:rsidP="00A967F1">
            <w:pPr>
              <w:pStyle w:val="tekst"/>
              <w:jc w:val="center"/>
              <w:rPr>
                <w:lang w:val="en-US"/>
              </w:rPr>
            </w:pPr>
            <w:r>
              <w:rPr>
                <w:lang w:val="en-US"/>
              </w:rPr>
              <w:t>0.43</w:t>
            </w:r>
          </w:p>
        </w:tc>
      </w:tr>
      <w:tr w:rsidR="00596DCD" w14:paraId="2EC2C9FB" w14:textId="77777777" w:rsidTr="00A967F1">
        <w:tc>
          <w:tcPr>
            <w:tcW w:w="2543" w:type="dxa"/>
          </w:tcPr>
          <w:p w14:paraId="019DDCFD" w14:textId="77777777" w:rsidR="00596DCD" w:rsidRPr="005A46EE" w:rsidRDefault="00596DCD" w:rsidP="00A967F1">
            <w:pPr>
              <w:pStyle w:val="tekst"/>
              <w:rPr>
                <w:lang w:val="en-US"/>
              </w:rPr>
            </w:pPr>
            <w:r>
              <w:rPr>
                <w:lang w:val="en-US"/>
              </w:rPr>
              <w:t>trigram</w:t>
            </w:r>
          </w:p>
        </w:tc>
        <w:tc>
          <w:tcPr>
            <w:tcW w:w="1194" w:type="dxa"/>
          </w:tcPr>
          <w:p w14:paraId="2033844B" w14:textId="77777777" w:rsidR="00596DCD" w:rsidRPr="0084080B" w:rsidRDefault="00596DCD" w:rsidP="00A967F1">
            <w:pPr>
              <w:pStyle w:val="tekst"/>
              <w:jc w:val="center"/>
              <w:rPr>
                <w:lang w:val="en-US"/>
              </w:rPr>
            </w:pPr>
            <w:r>
              <w:rPr>
                <w:lang w:val="en-US"/>
              </w:rPr>
              <w:t>0.97</w:t>
            </w:r>
          </w:p>
        </w:tc>
        <w:tc>
          <w:tcPr>
            <w:tcW w:w="1195" w:type="dxa"/>
          </w:tcPr>
          <w:p w14:paraId="7366F56E" w14:textId="77777777" w:rsidR="00596DCD" w:rsidRPr="0084080B" w:rsidRDefault="00596DCD" w:rsidP="00A967F1">
            <w:pPr>
              <w:pStyle w:val="tekst"/>
              <w:jc w:val="center"/>
              <w:rPr>
                <w:lang w:val="en-US"/>
              </w:rPr>
            </w:pPr>
            <w:r>
              <w:rPr>
                <w:lang w:val="en-US"/>
              </w:rPr>
              <w:t>0.9</w:t>
            </w:r>
          </w:p>
        </w:tc>
        <w:tc>
          <w:tcPr>
            <w:tcW w:w="1042" w:type="dxa"/>
          </w:tcPr>
          <w:p w14:paraId="4FE26D8A" w14:textId="77777777" w:rsidR="00596DCD" w:rsidRPr="00E51E0E" w:rsidRDefault="00596DCD" w:rsidP="00A967F1">
            <w:pPr>
              <w:pStyle w:val="tekst"/>
              <w:jc w:val="center"/>
              <w:rPr>
                <w:lang w:val="en-US"/>
              </w:rPr>
            </w:pPr>
            <w:r>
              <w:rPr>
                <w:lang w:val="en-US"/>
              </w:rPr>
              <w:t>0.98</w:t>
            </w:r>
          </w:p>
        </w:tc>
        <w:tc>
          <w:tcPr>
            <w:tcW w:w="1042" w:type="dxa"/>
          </w:tcPr>
          <w:p w14:paraId="3C913102" w14:textId="77777777" w:rsidR="00596DCD" w:rsidRPr="00E51E0E" w:rsidRDefault="00596DCD" w:rsidP="00A967F1">
            <w:pPr>
              <w:pStyle w:val="tekst"/>
              <w:jc w:val="center"/>
              <w:rPr>
                <w:lang w:val="en-US"/>
              </w:rPr>
            </w:pPr>
            <w:r>
              <w:rPr>
                <w:lang w:val="en-US"/>
              </w:rPr>
              <w:t>0.96</w:t>
            </w:r>
          </w:p>
        </w:tc>
        <w:tc>
          <w:tcPr>
            <w:tcW w:w="2000" w:type="dxa"/>
          </w:tcPr>
          <w:p w14:paraId="2911E674" w14:textId="77777777" w:rsidR="00596DCD" w:rsidRPr="00E51E0E" w:rsidRDefault="00596DCD" w:rsidP="00A967F1">
            <w:pPr>
              <w:pStyle w:val="tekst"/>
              <w:jc w:val="center"/>
              <w:rPr>
                <w:lang w:val="en-US"/>
              </w:rPr>
            </w:pPr>
            <w:r>
              <w:rPr>
                <w:lang w:val="en-US"/>
              </w:rPr>
              <w:t>0.31</w:t>
            </w:r>
          </w:p>
        </w:tc>
      </w:tr>
      <w:tr w:rsidR="00596DCD" w14:paraId="74957230" w14:textId="77777777" w:rsidTr="00A967F1">
        <w:tc>
          <w:tcPr>
            <w:tcW w:w="2543" w:type="dxa"/>
          </w:tcPr>
          <w:p w14:paraId="01CB73DC" w14:textId="77777777" w:rsidR="00596DCD" w:rsidRPr="005A46EE" w:rsidRDefault="00596DCD" w:rsidP="00A967F1">
            <w:pPr>
              <w:pStyle w:val="tekst"/>
              <w:rPr>
                <w:lang w:val="en-US"/>
              </w:rPr>
            </w:pPr>
            <w:r>
              <w:rPr>
                <w:lang w:val="en-US"/>
              </w:rPr>
              <w:t>Frequency filtering</w:t>
            </w:r>
          </w:p>
        </w:tc>
        <w:tc>
          <w:tcPr>
            <w:tcW w:w="1194" w:type="dxa"/>
          </w:tcPr>
          <w:p w14:paraId="752871F2" w14:textId="77777777" w:rsidR="00596DCD" w:rsidRPr="0084080B" w:rsidRDefault="00596DCD" w:rsidP="00A967F1">
            <w:pPr>
              <w:pStyle w:val="tekst"/>
              <w:jc w:val="center"/>
              <w:rPr>
                <w:lang w:val="en-US"/>
              </w:rPr>
            </w:pPr>
            <w:r>
              <w:rPr>
                <w:lang w:val="en-US"/>
              </w:rPr>
              <w:t>0.93</w:t>
            </w:r>
          </w:p>
        </w:tc>
        <w:tc>
          <w:tcPr>
            <w:tcW w:w="1195" w:type="dxa"/>
          </w:tcPr>
          <w:p w14:paraId="2BA84582" w14:textId="77777777" w:rsidR="00596DCD" w:rsidRPr="0084080B" w:rsidRDefault="00596DCD" w:rsidP="00A967F1">
            <w:pPr>
              <w:pStyle w:val="tekst"/>
              <w:jc w:val="center"/>
              <w:rPr>
                <w:lang w:val="en-US"/>
              </w:rPr>
            </w:pPr>
            <w:r>
              <w:rPr>
                <w:lang w:val="en-US"/>
              </w:rPr>
              <w:t>0.84</w:t>
            </w:r>
          </w:p>
        </w:tc>
        <w:tc>
          <w:tcPr>
            <w:tcW w:w="1042" w:type="dxa"/>
          </w:tcPr>
          <w:p w14:paraId="717F48B1" w14:textId="77777777" w:rsidR="00596DCD" w:rsidRPr="00964751" w:rsidRDefault="00596DCD" w:rsidP="00A967F1">
            <w:pPr>
              <w:pStyle w:val="tekst"/>
              <w:jc w:val="center"/>
              <w:rPr>
                <w:lang w:val="en-US"/>
              </w:rPr>
            </w:pPr>
            <w:r>
              <w:rPr>
                <w:lang w:val="en-US"/>
              </w:rPr>
              <w:t>0.93</w:t>
            </w:r>
          </w:p>
        </w:tc>
        <w:tc>
          <w:tcPr>
            <w:tcW w:w="1042" w:type="dxa"/>
          </w:tcPr>
          <w:p w14:paraId="3B149E8B" w14:textId="77777777" w:rsidR="00596DCD" w:rsidRPr="00964751" w:rsidRDefault="00596DCD" w:rsidP="00A967F1">
            <w:pPr>
              <w:pStyle w:val="tekst"/>
              <w:jc w:val="center"/>
              <w:rPr>
                <w:lang w:val="en-US"/>
              </w:rPr>
            </w:pPr>
            <w:r>
              <w:rPr>
                <w:lang w:val="en-US"/>
              </w:rPr>
              <w:t>0.91</w:t>
            </w:r>
          </w:p>
        </w:tc>
        <w:tc>
          <w:tcPr>
            <w:tcW w:w="2000" w:type="dxa"/>
          </w:tcPr>
          <w:p w14:paraId="2113183C" w14:textId="77777777" w:rsidR="00596DCD" w:rsidRPr="00964751" w:rsidRDefault="00596DCD" w:rsidP="00A967F1">
            <w:pPr>
              <w:pStyle w:val="tekst"/>
              <w:jc w:val="center"/>
              <w:rPr>
                <w:lang w:val="en-US"/>
              </w:rPr>
            </w:pPr>
            <w:r>
              <w:rPr>
                <w:lang w:val="en-US"/>
              </w:rPr>
              <w:t>0.98</w:t>
            </w:r>
          </w:p>
        </w:tc>
      </w:tr>
      <w:tr w:rsidR="00596DCD" w14:paraId="79A478CB" w14:textId="77777777" w:rsidTr="00A967F1">
        <w:tc>
          <w:tcPr>
            <w:tcW w:w="2543" w:type="dxa"/>
          </w:tcPr>
          <w:p w14:paraId="244A84B7" w14:textId="77777777" w:rsidR="00596DCD" w:rsidRPr="005A46EE" w:rsidRDefault="00596DCD" w:rsidP="00A967F1">
            <w:pPr>
              <w:pStyle w:val="tekst"/>
              <w:rPr>
                <w:lang w:val="en-US"/>
              </w:rPr>
            </w:pPr>
            <w:proofErr w:type="spellStart"/>
            <w:r>
              <w:rPr>
                <w:lang w:val="en-US"/>
              </w:rPr>
              <w:t>tf</w:t>
            </w:r>
            <w:proofErr w:type="spellEnd"/>
          </w:p>
        </w:tc>
        <w:tc>
          <w:tcPr>
            <w:tcW w:w="1194" w:type="dxa"/>
          </w:tcPr>
          <w:p w14:paraId="59D21BE6" w14:textId="77777777" w:rsidR="00596DCD" w:rsidRPr="0084080B" w:rsidRDefault="00596DCD" w:rsidP="00A967F1">
            <w:pPr>
              <w:pStyle w:val="tekst"/>
              <w:jc w:val="center"/>
              <w:rPr>
                <w:lang w:val="en-US"/>
              </w:rPr>
            </w:pPr>
            <w:r>
              <w:rPr>
                <w:lang w:val="en-US"/>
              </w:rPr>
              <w:t>0.96</w:t>
            </w:r>
          </w:p>
        </w:tc>
        <w:tc>
          <w:tcPr>
            <w:tcW w:w="1195" w:type="dxa"/>
          </w:tcPr>
          <w:p w14:paraId="6C8521F7" w14:textId="77777777" w:rsidR="00596DCD" w:rsidRPr="0084080B" w:rsidRDefault="00596DCD" w:rsidP="00A967F1">
            <w:pPr>
              <w:pStyle w:val="tekst"/>
              <w:jc w:val="center"/>
              <w:rPr>
                <w:lang w:val="en-US"/>
              </w:rPr>
            </w:pPr>
            <w:r>
              <w:rPr>
                <w:lang w:val="en-US"/>
              </w:rPr>
              <w:t>0.89</w:t>
            </w:r>
          </w:p>
        </w:tc>
        <w:tc>
          <w:tcPr>
            <w:tcW w:w="1042" w:type="dxa"/>
          </w:tcPr>
          <w:p w14:paraId="4A74F1A6" w14:textId="77777777" w:rsidR="00596DCD" w:rsidRPr="00964751" w:rsidRDefault="00596DCD" w:rsidP="00A967F1">
            <w:pPr>
              <w:pStyle w:val="tekst"/>
              <w:jc w:val="center"/>
              <w:rPr>
                <w:lang w:val="en-US"/>
              </w:rPr>
            </w:pPr>
            <w:r>
              <w:rPr>
                <w:lang w:val="en-US"/>
              </w:rPr>
              <w:t>0.96</w:t>
            </w:r>
          </w:p>
        </w:tc>
        <w:tc>
          <w:tcPr>
            <w:tcW w:w="1042" w:type="dxa"/>
          </w:tcPr>
          <w:p w14:paraId="03673CF5" w14:textId="77777777" w:rsidR="00596DCD" w:rsidRPr="00964751" w:rsidRDefault="00596DCD" w:rsidP="00A967F1">
            <w:pPr>
              <w:pStyle w:val="tekst"/>
              <w:jc w:val="center"/>
              <w:rPr>
                <w:lang w:val="en-US"/>
              </w:rPr>
            </w:pPr>
            <w:r>
              <w:rPr>
                <w:lang w:val="en-US"/>
              </w:rPr>
              <w:t>0.97</w:t>
            </w:r>
          </w:p>
        </w:tc>
        <w:tc>
          <w:tcPr>
            <w:tcW w:w="2000" w:type="dxa"/>
          </w:tcPr>
          <w:p w14:paraId="2A9A39B4" w14:textId="77777777" w:rsidR="00596DCD" w:rsidRPr="00964751" w:rsidRDefault="00596DCD" w:rsidP="00A967F1">
            <w:pPr>
              <w:pStyle w:val="tekst"/>
              <w:jc w:val="center"/>
              <w:rPr>
                <w:lang w:val="en-US"/>
              </w:rPr>
            </w:pPr>
            <w:r>
              <w:rPr>
                <w:lang w:val="en-US"/>
              </w:rPr>
              <w:t>0.9</w:t>
            </w:r>
          </w:p>
        </w:tc>
      </w:tr>
      <w:tr w:rsidR="00596DCD" w14:paraId="445C6916" w14:textId="77777777" w:rsidTr="00A967F1">
        <w:tc>
          <w:tcPr>
            <w:tcW w:w="2543" w:type="dxa"/>
          </w:tcPr>
          <w:p w14:paraId="35BAEBBF" w14:textId="77777777" w:rsidR="00596DCD" w:rsidRPr="005A46EE" w:rsidRDefault="00596DCD" w:rsidP="00A967F1">
            <w:pPr>
              <w:pStyle w:val="tekst"/>
              <w:rPr>
                <w:lang w:val="en-US"/>
              </w:rPr>
            </w:pPr>
            <w:proofErr w:type="spellStart"/>
            <w:r>
              <w:rPr>
                <w:lang w:val="en-US"/>
              </w:rPr>
              <w:t>Tf-idf</w:t>
            </w:r>
            <w:proofErr w:type="spellEnd"/>
          </w:p>
        </w:tc>
        <w:tc>
          <w:tcPr>
            <w:tcW w:w="1194" w:type="dxa"/>
          </w:tcPr>
          <w:p w14:paraId="5EF2DCB8" w14:textId="77777777" w:rsidR="00596DCD" w:rsidRPr="0084080B" w:rsidRDefault="00596DCD" w:rsidP="00A967F1">
            <w:pPr>
              <w:pStyle w:val="tekst"/>
              <w:jc w:val="center"/>
              <w:rPr>
                <w:lang w:val="en-US"/>
              </w:rPr>
            </w:pPr>
            <w:r>
              <w:rPr>
                <w:lang w:val="en-US"/>
              </w:rPr>
              <w:t>0.93</w:t>
            </w:r>
          </w:p>
        </w:tc>
        <w:tc>
          <w:tcPr>
            <w:tcW w:w="1195" w:type="dxa"/>
          </w:tcPr>
          <w:p w14:paraId="260A72FC" w14:textId="77777777" w:rsidR="00596DCD" w:rsidRPr="0084080B" w:rsidRDefault="00596DCD" w:rsidP="00A967F1">
            <w:pPr>
              <w:pStyle w:val="tekst"/>
              <w:jc w:val="center"/>
              <w:rPr>
                <w:lang w:val="en-US"/>
              </w:rPr>
            </w:pPr>
            <w:r>
              <w:rPr>
                <w:lang w:val="en-US"/>
              </w:rPr>
              <w:t>0.64</w:t>
            </w:r>
          </w:p>
        </w:tc>
        <w:tc>
          <w:tcPr>
            <w:tcW w:w="1042" w:type="dxa"/>
          </w:tcPr>
          <w:p w14:paraId="79E9F5D9" w14:textId="77777777" w:rsidR="00596DCD" w:rsidRPr="00964751" w:rsidRDefault="00596DCD" w:rsidP="00A967F1">
            <w:pPr>
              <w:pStyle w:val="tekst"/>
              <w:jc w:val="center"/>
              <w:rPr>
                <w:lang w:val="en-US"/>
              </w:rPr>
            </w:pPr>
            <w:r>
              <w:rPr>
                <w:lang w:val="en-US"/>
              </w:rPr>
              <w:t>0.95</w:t>
            </w:r>
          </w:p>
        </w:tc>
        <w:tc>
          <w:tcPr>
            <w:tcW w:w="1042" w:type="dxa"/>
          </w:tcPr>
          <w:p w14:paraId="1F8990E7" w14:textId="77777777" w:rsidR="00596DCD" w:rsidRPr="00964751" w:rsidRDefault="00596DCD" w:rsidP="00A967F1">
            <w:pPr>
              <w:pStyle w:val="tekst"/>
              <w:jc w:val="center"/>
              <w:rPr>
                <w:lang w:val="en-US"/>
              </w:rPr>
            </w:pPr>
            <w:r>
              <w:rPr>
                <w:lang w:val="en-US"/>
              </w:rPr>
              <w:t>0.95</w:t>
            </w:r>
          </w:p>
        </w:tc>
        <w:tc>
          <w:tcPr>
            <w:tcW w:w="2000" w:type="dxa"/>
          </w:tcPr>
          <w:p w14:paraId="7B88A630" w14:textId="77777777" w:rsidR="00596DCD" w:rsidRPr="00964751" w:rsidRDefault="00596DCD" w:rsidP="00A967F1">
            <w:pPr>
              <w:pStyle w:val="tekst"/>
              <w:keepNext/>
              <w:jc w:val="center"/>
              <w:rPr>
                <w:lang w:val="en-US"/>
              </w:rPr>
            </w:pPr>
            <w:r>
              <w:rPr>
                <w:lang w:val="en-US"/>
              </w:rPr>
              <w:t>0.9</w:t>
            </w:r>
          </w:p>
        </w:tc>
      </w:tr>
    </w:tbl>
    <w:p w14:paraId="28384F54" w14:textId="77777777" w:rsidR="00596DCD" w:rsidRDefault="00596DCD" w:rsidP="00596DCD">
      <w:pPr>
        <w:pStyle w:val="Caption"/>
        <w:jc w:val="center"/>
        <w:rPr>
          <w:color w:val="auto"/>
          <w:sz w:val="22"/>
          <w:szCs w:val="22"/>
          <w:lang w:val="sr-Cyrl-RS"/>
        </w:rPr>
      </w:pPr>
      <w:proofErr w:type="spellStart"/>
      <w:r w:rsidRPr="000D006E">
        <w:rPr>
          <w:color w:val="auto"/>
          <w:sz w:val="22"/>
          <w:szCs w:val="22"/>
        </w:rPr>
        <w:t>Tabela</w:t>
      </w:r>
      <w:proofErr w:type="spellEnd"/>
      <w:r w:rsidRPr="000D006E">
        <w:rPr>
          <w:color w:val="auto"/>
          <w:sz w:val="22"/>
          <w:szCs w:val="22"/>
        </w:rPr>
        <w:t xml:space="preserve"> </w:t>
      </w:r>
      <w:r w:rsidRPr="000D006E">
        <w:rPr>
          <w:color w:val="auto"/>
          <w:sz w:val="22"/>
          <w:szCs w:val="22"/>
        </w:rPr>
        <w:fldChar w:fldCharType="begin"/>
      </w:r>
      <w:r w:rsidRPr="000D006E">
        <w:rPr>
          <w:color w:val="auto"/>
          <w:sz w:val="22"/>
          <w:szCs w:val="22"/>
        </w:rPr>
        <w:instrText xml:space="preserve"> STYLEREF 1 \s </w:instrText>
      </w:r>
      <w:r w:rsidRPr="000D006E">
        <w:rPr>
          <w:color w:val="auto"/>
          <w:sz w:val="22"/>
          <w:szCs w:val="22"/>
        </w:rPr>
        <w:fldChar w:fldCharType="separate"/>
      </w:r>
      <w:r w:rsidRPr="000D006E">
        <w:rPr>
          <w:noProof/>
          <w:color w:val="auto"/>
          <w:sz w:val="22"/>
          <w:szCs w:val="22"/>
        </w:rPr>
        <w:t>4</w:t>
      </w:r>
      <w:r w:rsidRPr="000D006E">
        <w:rPr>
          <w:color w:val="auto"/>
          <w:sz w:val="22"/>
          <w:szCs w:val="22"/>
        </w:rPr>
        <w:fldChar w:fldCharType="end"/>
      </w:r>
      <w:r w:rsidRPr="000D006E">
        <w:rPr>
          <w:color w:val="auto"/>
          <w:sz w:val="22"/>
          <w:szCs w:val="22"/>
        </w:rPr>
        <w:t>.</w:t>
      </w:r>
      <w:r w:rsidRPr="000D006E">
        <w:rPr>
          <w:color w:val="auto"/>
          <w:sz w:val="22"/>
          <w:szCs w:val="22"/>
        </w:rPr>
        <w:fldChar w:fldCharType="begin"/>
      </w:r>
      <w:r w:rsidRPr="000D006E">
        <w:rPr>
          <w:color w:val="auto"/>
          <w:sz w:val="22"/>
          <w:szCs w:val="22"/>
        </w:rPr>
        <w:instrText xml:space="preserve"> SEQ Tabela \* ARABIC \s 1 </w:instrText>
      </w:r>
      <w:r w:rsidRPr="000D006E">
        <w:rPr>
          <w:color w:val="auto"/>
          <w:sz w:val="22"/>
          <w:szCs w:val="22"/>
        </w:rPr>
        <w:fldChar w:fldCharType="separate"/>
      </w:r>
      <w:r w:rsidRPr="000D006E">
        <w:rPr>
          <w:noProof/>
          <w:color w:val="auto"/>
          <w:sz w:val="22"/>
          <w:szCs w:val="22"/>
        </w:rPr>
        <w:t>2</w:t>
      </w:r>
      <w:r w:rsidRPr="000D006E">
        <w:rPr>
          <w:color w:val="auto"/>
          <w:sz w:val="22"/>
          <w:szCs w:val="22"/>
        </w:rPr>
        <w:fldChar w:fldCharType="end"/>
      </w:r>
      <w:r w:rsidRPr="000D006E">
        <w:rPr>
          <w:color w:val="auto"/>
          <w:sz w:val="22"/>
          <w:szCs w:val="22"/>
        </w:rPr>
        <w:t xml:space="preserve"> </w:t>
      </w:r>
      <w:r w:rsidRPr="000D006E">
        <w:rPr>
          <w:i w:val="0"/>
          <w:iCs w:val="0"/>
          <w:color w:val="auto"/>
          <w:sz w:val="22"/>
          <w:szCs w:val="22"/>
          <w:lang w:val="sr-Cyrl-RS"/>
        </w:rPr>
        <w:t>Табела резултата класификације</w:t>
      </w:r>
      <w:r w:rsidRPr="000D006E">
        <w:rPr>
          <w:color w:val="auto"/>
          <w:sz w:val="22"/>
          <w:szCs w:val="22"/>
          <w:lang w:val="sr-Cyrl-RS"/>
        </w:rPr>
        <w:t xml:space="preserve"> </w:t>
      </w:r>
    </w:p>
    <w:p w14:paraId="1348174B" w14:textId="77777777" w:rsidR="00596DCD" w:rsidRPr="00C228A4" w:rsidRDefault="00596DCD" w:rsidP="00596DCD">
      <w:pPr>
        <w:rPr>
          <w:lang w:val="sr-Cyrl-RS"/>
        </w:rPr>
      </w:pPr>
    </w:p>
    <w:p w14:paraId="2083B85A" w14:textId="4FB2608D" w:rsidR="00596DCD" w:rsidRPr="00DD5B8D" w:rsidRDefault="00596DCD" w:rsidP="00596DCD">
      <w:pPr>
        <w:pStyle w:val="tekst"/>
      </w:pPr>
      <w:r>
        <w:t xml:space="preserve">Из резултата прву ствар коју можемо да видимо јесте да </w:t>
      </w:r>
      <w:r>
        <w:rPr>
          <w:lang w:val="en-US"/>
        </w:rPr>
        <w:t>Naïve Bayes</w:t>
      </w:r>
      <w:r>
        <w:t xml:space="preserve"> класификатор даје генерално лошије резултате од осталих. Разлог томе јесте што генерално овакав модел није погодан за класификацију текстуалних података. Претпоставка на којој почива </w:t>
      </w:r>
      <w:r>
        <w:rPr>
          <w:lang w:val="en-US"/>
        </w:rPr>
        <w:t>Naïve Bayes</w:t>
      </w:r>
      <w:r>
        <w:t xml:space="preserve"> јесте да су предиктори међусобно независни што се у случају текста у облику реченица не може сматрати тачно. Очигледно је да када конструишемо реченице да речи нису међусобно независне јер знамо да речи које претходе одрећеној речи дефинитивно утичу на њу и појављивање неких речи сигурно има већу вероватноћу. Њихову међусобну условну независност бисмо могли да сматрамо да су реченице у ствари случајно набацан и генерисан скуп речи, али знамо да то није тако и из тог разлога се добијају лошији резултати. Код </w:t>
      </w:r>
      <w:r>
        <w:rPr>
          <w:lang w:val="en-US"/>
        </w:rPr>
        <w:t>Naïve Bayes</w:t>
      </w:r>
      <w:r>
        <w:t xml:space="preserve">-а смо углавном успевали само да класификујемо одбирке из класа 0 и 1,остале две класе нису могле овим приступом да се препознају. Што се тиче резултата </w:t>
      </w:r>
      <w:r>
        <w:rPr>
          <w:lang w:val="en-US"/>
        </w:rPr>
        <w:t xml:space="preserve">SVM </w:t>
      </w:r>
      <w:r>
        <w:t>и логистичке регресије видимо да су резултати доста бољи</w:t>
      </w:r>
      <w:r>
        <w:rPr>
          <w:lang w:val="en-US"/>
        </w:rPr>
        <w:t xml:space="preserve"> </w:t>
      </w:r>
      <w:r>
        <w:t>и резултати су прилично уједначени.</w:t>
      </w:r>
      <w:r>
        <w:rPr>
          <w:lang w:val="en-US"/>
        </w:rPr>
        <w:t xml:space="preserve"> </w:t>
      </w:r>
      <w:r>
        <w:t xml:space="preserve">Када гледамо поређења два приступа регуларизацији видимо да су резултати код </w:t>
      </w:r>
      <w:r>
        <w:rPr>
          <w:lang w:val="en-US"/>
        </w:rPr>
        <w:t>SVM-</w:t>
      </w:r>
      <w:r>
        <w:t xml:space="preserve">а уједначени док се код логистичке регресије нешто бољи резултати добијају за </w:t>
      </w:r>
      <w:r>
        <w:rPr>
          <w:lang w:val="en-US"/>
        </w:rPr>
        <w:t xml:space="preserve">L1 </w:t>
      </w:r>
      <w:r>
        <w:t>регуларизацију. У суштини смо код ових класификатора направили компензацију и добили већи број грешака за већинску класу 0 како бисмо добили неке успешна погађања за класу 2 и 3.</w:t>
      </w:r>
    </w:p>
    <w:sectPr w:rsidR="00596DCD" w:rsidRPr="00DD5B8D" w:rsidSect="000D61B7">
      <w:headerReference w:type="default" r:id="rId25"/>
      <w:footerReference w:type="default" r:id="rId26"/>
      <w:pgSz w:w="11906" w:h="16838"/>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85C59" w14:textId="77777777" w:rsidR="007B41CE" w:rsidRDefault="007B41CE">
      <w:pPr>
        <w:spacing w:after="0" w:line="240" w:lineRule="auto"/>
      </w:pPr>
      <w:r>
        <w:separator/>
      </w:r>
    </w:p>
  </w:endnote>
  <w:endnote w:type="continuationSeparator" w:id="0">
    <w:p w14:paraId="0F927A5F" w14:textId="77777777" w:rsidR="007B41CE" w:rsidRDefault="007B4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864870"/>
      <w:docPartObj>
        <w:docPartGallery w:val="Page Numbers (Bottom of Page)"/>
        <w:docPartUnique/>
      </w:docPartObj>
    </w:sdtPr>
    <w:sdtEndPr>
      <w:rPr>
        <w:noProof/>
      </w:rPr>
    </w:sdtEndPr>
    <w:sdtContent>
      <w:p w14:paraId="6DED2D94" w14:textId="29D9C3B5" w:rsidR="00E5307A" w:rsidRDefault="00E530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9AA25" w14:textId="509E8C58" w:rsidR="00E5307A" w:rsidRDefault="00E5307A" w:rsidP="43432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225CD" w14:textId="77777777" w:rsidR="007B41CE" w:rsidRDefault="007B41CE">
      <w:pPr>
        <w:spacing w:after="0" w:line="240" w:lineRule="auto"/>
      </w:pPr>
      <w:r>
        <w:separator/>
      </w:r>
    </w:p>
  </w:footnote>
  <w:footnote w:type="continuationSeparator" w:id="0">
    <w:p w14:paraId="20A8AFD3" w14:textId="77777777" w:rsidR="007B41CE" w:rsidRDefault="007B4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E5307A" w14:paraId="65C2FB4B" w14:textId="77777777" w:rsidTr="43432F53">
      <w:tc>
        <w:tcPr>
          <w:tcW w:w="3005" w:type="dxa"/>
        </w:tcPr>
        <w:p w14:paraId="6C9383FB" w14:textId="635B1DD4" w:rsidR="00E5307A" w:rsidRDefault="00E5307A" w:rsidP="43432F53">
          <w:pPr>
            <w:pStyle w:val="Header"/>
            <w:ind w:left="-115"/>
          </w:pPr>
        </w:p>
      </w:tc>
      <w:tc>
        <w:tcPr>
          <w:tcW w:w="3005" w:type="dxa"/>
        </w:tcPr>
        <w:p w14:paraId="39C7BB10" w14:textId="2F567889" w:rsidR="00E5307A" w:rsidRDefault="00E5307A" w:rsidP="43432F53">
          <w:pPr>
            <w:pStyle w:val="Header"/>
            <w:jc w:val="center"/>
          </w:pPr>
        </w:p>
      </w:tc>
      <w:tc>
        <w:tcPr>
          <w:tcW w:w="3005" w:type="dxa"/>
        </w:tcPr>
        <w:p w14:paraId="1F573045" w14:textId="51A67FB9" w:rsidR="00E5307A" w:rsidRDefault="00E5307A" w:rsidP="43432F53">
          <w:pPr>
            <w:pStyle w:val="Header"/>
            <w:ind w:right="-115"/>
            <w:jc w:val="right"/>
          </w:pPr>
        </w:p>
      </w:tc>
    </w:tr>
  </w:tbl>
  <w:p w14:paraId="67CE40EB" w14:textId="4522C6C2" w:rsidR="00E5307A" w:rsidRDefault="00E5307A" w:rsidP="43432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75E8"/>
    <w:multiLevelType w:val="multilevel"/>
    <w:tmpl w:val="39F6FF66"/>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01C81684"/>
    <w:multiLevelType w:val="hybridMultilevel"/>
    <w:tmpl w:val="0646EE74"/>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96C6E"/>
    <w:multiLevelType w:val="hybridMultilevel"/>
    <w:tmpl w:val="3298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874B4"/>
    <w:multiLevelType w:val="hybridMultilevel"/>
    <w:tmpl w:val="A1C481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EE12BE"/>
    <w:multiLevelType w:val="hybridMultilevel"/>
    <w:tmpl w:val="7122A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FF2911"/>
    <w:multiLevelType w:val="hybridMultilevel"/>
    <w:tmpl w:val="5A26E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16102"/>
    <w:multiLevelType w:val="hybridMultilevel"/>
    <w:tmpl w:val="BA34E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77807"/>
    <w:multiLevelType w:val="hybridMultilevel"/>
    <w:tmpl w:val="D632E63C"/>
    <w:lvl w:ilvl="0" w:tplc="620E2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C3294"/>
    <w:multiLevelType w:val="hybridMultilevel"/>
    <w:tmpl w:val="A1C481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CC0D7A"/>
    <w:multiLevelType w:val="hybridMultilevel"/>
    <w:tmpl w:val="FFFFFFFF"/>
    <w:lvl w:ilvl="0" w:tplc="721045D8">
      <w:start w:val="1"/>
      <w:numFmt w:val="decimal"/>
      <w:lvlText w:val="%1."/>
      <w:lvlJc w:val="left"/>
      <w:pPr>
        <w:ind w:left="720" w:hanging="360"/>
      </w:pPr>
    </w:lvl>
    <w:lvl w:ilvl="1" w:tplc="C5F25CB4">
      <w:start w:val="1"/>
      <w:numFmt w:val="lowerLetter"/>
      <w:lvlText w:val="%2."/>
      <w:lvlJc w:val="left"/>
      <w:pPr>
        <w:ind w:left="1440" w:hanging="360"/>
      </w:pPr>
    </w:lvl>
    <w:lvl w:ilvl="2" w:tplc="DEA896A8">
      <w:start w:val="1"/>
      <w:numFmt w:val="lowerRoman"/>
      <w:lvlText w:val="%3."/>
      <w:lvlJc w:val="right"/>
      <w:pPr>
        <w:ind w:left="2160" w:hanging="180"/>
      </w:pPr>
    </w:lvl>
    <w:lvl w:ilvl="3" w:tplc="4E40837E">
      <w:start w:val="1"/>
      <w:numFmt w:val="decimal"/>
      <w:lvlText w:val="%4."/>
      <w:lvlJc w:val="left"/>
      <w:pPr>
        <w:ind w:left="2880" w:hanging="360"/>
      </w:pPr>
    </w:lvl>
    <w:lvl w:ilvl="4" w:tplc="1FEAB7E0">
      <w:start w:val="1"/>
      <w:numFmt w:val="lowerLetter"/>
      <w:lvlText w:val="%5."/>
      <w:lvlJc w:val="left"/>
      <w:pPr>
        <w:ind w:left="3600" w:hanging="360"/>
      </w:pPr>
    </w:lvl>
    <w:lvl w:ilvl="5" w:tplc="88102D7C">
      <w:start w:val="1"/>
      <w:numFmt w:val="lowerRoman"/>
      <w:lvlText w:val="%6."/>
      <w:lvlJc w:val="right"/>
      <w:pPr>
        <w:ind w:left="4320" w:hanging="180"/>
      </w:pPr>
    </w:lvl>
    <w:lvl w:ilvl="6" w:tplc="5CB85704">
      <w:start w:val="1"/>
      <w:numFmt w:val="decimal"/>
      <w:lvlText w:val="%7."/>
      <w:lvlJc w:val="left"/>
      <w:pPr>
        <w:ind w:left="5040" w:hanging="360"/>
      </w:pPr>
    </w:lvl>
    <w:lvl w:ilvl="7" w:tplc="C3DEBE26">
      <w:start w:val="1"/>
      <w:numFmt w:val="lowerLetter"/>
      <w:lvlText w:val="%8."/>
      <w:lvlJc w:val="left"/>
      <w:pPr>
        <w:ind w:left="5760" w:hanging="360"/>
      </w:pPr>
    </w:lvl>
    <w:lvl w:ilvl="8" w:tplc="6854F840">
      <w:start w:val="1"/>
      <w:numFmt w:val="lowerRoman"/>
      <w:lvlText w:val="%9."/>
      <w:lvlJc w:val="right"/>
      <w:pPr>
        <w:ind w:left="6480" w:hanging="180"/>
      </w:pPr>
    </w:lvl>
  </w:abstractNum>
  <w:abstractNum w:abstractNumId="10" w15:restartNumberingAfterBreak="0">
    <w:nsid w:val="15092992"/>
    <w:multiLevelType w:val="hybridMultilevel"/>
    <w:tmpl w:val="EC1696B8"/>
    <w:lvl w:ilvl="0" w:tplc="0809000F">
      <w:start w:val="1"/>
      <w:numFmt w:val="decimal"/>
      <w:lvlText w:val="%1."/>
      <w:lvlJc w:val="left"/>
      <w:pPr>
        <w:ind w:left="1503" w:hanging="360"/>
      </w:pPr>
    </w:lvl>
    <w:lvl w:ilvl="1" w:tplc="08090019" w:tentative="1">
      <w:start w:val="1"/>
      <w:numFmt w:val="lowerLetter"/>
      <w:lvlText w:val="%2."/>
      <w:lvlJc w:val="left"/>
      <w:pPr>
        <w:ind w:left="2223" w:hanging="360"/>
      </w:pPr>
    </w:lvl>
    <w:lvl w:ilvl="2" w:tplc="0809001B" w:tentative="1">
      <w:start w:val="1"/>
      <w:numFmt w:val="lowerRoman"/>
      <w:lvlText w:val="%3."/>
      <w:lvlJc w:val="right"/>
      <w:pPr>
        <w:ind w:left="2943" w:hanging="180"/>
      </w:pPr>
    </w:lvl>
    <w:lvl w:ilvl="3" w:tplc="0809000F" w:tentative="1">
      <w:start w:val="1"/>
      <w:numFmt w:val="decimal"/>
      <w:lvlText w:val="%4."/>
      <w:lvlJc w:val="left"/>
      <w:pPr>
        <w:ind w:left="3663" w:hanging="360"/>
      </w:pPr>
    </w:lvl>
    <w:lvl w:ilvl="4" w:tplc="08090019" w:tentative="1">
      <w:start w:val="1"/>
      <w:numFmt w:val="lowerLetter"/>
      <w:lvlText w:val="%5."/>
      <w:lvlJc w:val="left"/>
      <w:pPr>
        <w:ind w:left="4383" w:hanging="360"/>
      </w:pPr>
    </w:lvl>
    <w:lvl w:ilvl="5" w:tplc="0809001B" w:tentative="1">
      <w:start w:val="1"/>
      <w:numFmt w:val="lowerRoman"/>
      <w:lvlText w:val="%6."/>
      <w:lvlJc w:val="right"/>
      <w:pPr>
        <w:ind w:left="5103" w:hanging="180"/>
      </w:pPr>
    </w:lvl>
    <w:lvl w:ilvl="6" w:tplc="0809000F" w:tentative="1">
      <w:start w:val="1"/>
      <w:numFmt w:val="decimal"/>
      <w:lvlText w:val="%7."/>
      <w:lvlJc w:val="left"/>
      <w:pPr>
        <w:ind w:left="5823" w:hanging="360"/>
      </w:pPr>
    </w:lvl>
    <w:lvl w:ilvl="7" w:tplc="08090019" w:tentative="1">
      <w:start w:val="1"/>
      <w:numFmt w:val="lowerLetter"/>
      <w:lvlText w:val="%8."/>
      <w:lvlJc w:val="left"/>
      <w:pPr>
        <w:ind w:left="6543" w:hanging="360"/>
      </w:pPr>
    </w:lvl>
    <w:lvl w:ilvl="8" w:tplc="0809001B" w:tentative="1">
      <w:start w:val="1"/>
      <w:numFmt w:val="lowerRoman"/>
      <w:lvlText w:val="%9."/>
      <w:lvlJc w:val="right"/>
      <w:pPr>
        <w:ind w:left="7263" w:hanging="180"/>
      </w:pPr>
    </w:lvl>
  </w:abstractNum>
  <w:abstractNum w:abstractNumId="11" w15:restartNumberingAfterBreak="0">
    <w:nsid w:val="1EAA061C"/>
    <w:multiLevelType w:val="hybridMultilevel"/>
    <w:tmpl w:val="FC3E8002"/>
    <w:lvl w:ilvl="0" w:tplc="10563420">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12" w15:restartNumberingAfterBreak="0">
    <w:nsid w:val="277C7A2D"/>
    <w:multiLevelType w:val="multilevel"/>
    <w:tmpl w:val="BBB4592C"/>
    <w:lvl w:ilvl="0">
      <w:start w:val="1"/>
      <w:numFmt w:val="decimal"/>
      <w:lvlText w:val="%1."/>
      <w:lvlJc w:val="left"/>
      <w:pPr>
        <w:ind w:left="1280" w:hanging="360"/>
      </w:pPr>
      <w:rPr>
        <w:rFonts w:ascii="Times New Roman" w:hAnsi="Times New Roman" w:cs="Times New Roman" w:hint="default"/>
        <w:color w:val="auto"/>
      </w:rPr>
    </w:lvl>
    <w:lvl w:ilvl="1">
      <w:start w:val="1"/>
      <w:numFmt w:val="decimal"/>
      <w:isLgl/>
      <w:lvlText w:val="%1.%2"/>
      <w:lvlJc w:val="left"/>
      <w:pPr>
        <w:ind w:left="1460" w:hanging="540"/>
      </w:pPr>
      <w:rPr>
        <w:rFonts w:hint="default"/>
      </w:rPr>
    </w:lvl>
    <w:lvl w:ilvl="2">
      <w:start w:val="7"/>
      <w:numFmt w:val="decimal"/>
      <w:isLgl/>
      <w:lvlText w:val="%1.%2.%3"/>
      <w:lvlJc w:val="left"/>
      <w:pPr>
        <w:ind w:left="1640" w:hanging="720"/>
      </w:pPr>
      <w:rPr>
        <w:rFonts w:hint="default"/>
      </w:rPr>
    </w:lvl>
    <w:lvl w:ilvl="3">
      <w:start w:val="1"/>
      <w:numFmt w:val="decimal"/>
      <w:isLgl/>
      <w:lvlText w:val="%1.%2.%3.%4"/>
      <w:lvlJc w:val="left"/>
      <w:pPr>
        <w:ind w:left="1640" w:hanging="72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000" w:hanging="1080"/>
      </w:pPr>
      <w:rPr>
        <w:rFonts w:hint="default"/>
      </w:rPr>
    </w:lvl>
    <w:lvl w:ilvl="6">
      <w:start w:val="1"/>
      <w:numFmt w:val="decimal"/>
      <w:isLgl/>
      <w:lvlText w:val="%1.%2.%3.%4.%5.%6.%7"/>
      <w:lvlJc w:val="left"/>
      <w:pPr>
        <w:ind w:left="2360" w:hanging="1440"/>
      </w:pPr>
      <w:rPr>
        <w:rFonts w:hint="default"/>
      </w:rPr>
    </w:lvl>
    <w:lvl w:ilvl="7">
      <w:start w:val="1"/>
      <w:numFmt w:val="decimal"/>
      <w:isLgl/>
      <w:lvlText w:val="%1.%2.%3.%4.%5.%6.%7.%8"/>
      <w:lvlJc w:val="left"/>
      <w:pPr>
        <w:ind w:left="2360" w:hanging="1440"/>
      </w:pPr>
      <w:rPr>
        <w:rFonts w:hint="default"/>
      </w:rPr>
    </w:lvl>
    <w:lvl w:ilvl="8">
      <w:start w:val="1"/>
      <w:numFmt w:val="decimal"/>
      <w:isLgl/>
      <w:lvlText w:val="%1.%2.%3.%4.%5.%6.%7.%8.%9"/>
      <w:lvlJc w:val="left"/>
      <w:pPr>
        <w:ind w:left="2720" w:hanging="1800"/>
      </w:pPr>
      <w:rPr>
        <w:rFonts w:hint="default"/>
      </w:rPr>
    </w:lvl>
  </w:abstractNum>
  <w:abstractNum w:abstractNumId="13" w15:restartNumberingAfterBreak="0">
    <w:nsid w:val="2BA23386"/>
    <w:multiLevelType w:val="hybridMultilevel"/>
    <w:tmpl w:val="C574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970B1"/>
    <w:multiLevelType w:val="hybridMultilevel"/>
    <w:tmpl w:val="24A8C104"/>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E7966"/>
    <w:multiLevelType w:val="hybridMultilevel"/>
    <w:tmpl w:val="9DEA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E0989"/>
    <w:multiLevelType w:val="hybridMultilevel"/>
    <w:tmpl w:val="FFFFFFFF"/>
    <w:lvl w:ilvl="0" w:tplc="1B747CDC">
      <w:start w:val="1"/>
      <w:numFmt w:val="decimal"/>
      <w:lvlText w:val="%1."/>
      <w:lvlJc w:val="left"/>
      <w:pPr>
        <w:ind w:left="720" w:hanging="360"/>
      </w:pPr>
    </w:lvl>
    <w:lvl w:ilvl="1" w:tplc="78C6B358">
      <w:start w:val="1"/>
      <w:numFmt w:val="lowerLetter"/>
      <w:lvlText w:val="%2."/>
      <w:lvlJc w:val="left"/>
      <w:pPr>
        <w:ind w:left="1440" w:hanging="360"/>
      </w:pPr>
    </w:lvl>
    <w:lvl w:ilvl="2" w:tplc="EA0C5314">
      <w:start w:val="1"/>
      <w:numFmt w:val="lowerRoman"/>
      <w:lvlText w:val="%3."/>
      <w:lvlJc w:val="right"/>
      <w:pPr>
        <w:ind w:left="2160" w:hanging="180"/>
      </w:pPr>
    </w:lvl>
    <w:lvl w:ilvl="3" w:tplc="7700CCFC">
      <w:start w:val="1"/>
      <w:numFmt w:val="decimal"/>
      <w:lvlText w:val="%4."/>
      <w:lvlJc w:val="left"/>
      <w:pPr>
        <w:ind w:left="2880" w:hanging="360"/>
      </w:pPr>
    </w:lvl>
    <w:lvl w:ilvl="4" w:tplc="9286A152">
      <w:start w:val="1"/>
      <w:numFmt w:val="lowerLetter"/>
      <w:lvlText w:val="%5."/>
      <w:lvlJc w:val="left"/>
      <w:pPr>
        <w:ind w:left="3600" w:hanging="360"/>
      </w:pPr>
    </w:lvl>
    <w:lvl w:ilvl="5" w:tplc="6310E850">
      <w:start w:val="1"/>
      <w:numFmt w:val="lowerRoman"/>
      <w:lvlText w:val="%6."/>
      <w:lvlJc w:val="right"/>
      <w:pPr>
        <w:ind w:left="4320" w:hanging="180"/>
      </w:pPr>
    </w:lvl>
    <w:lvl w:ilvl="6" w:tplc="F7D2BC26">
      <w:start w:val="1"/>
      <w:numFmt w:val="decimal"/>
      <w:lvlText w:val="%7."/>
      <w:lvlJc w:val="left"/>
      <w:pPr>
        <w:ind w:left="5040" w:hanging="360"/>
      </w:pPr>
    </w:lvl>
    <w:lvl w:ilvl="7" w:tplc="822A1260">
      <w:start w:val="1"/>
      <w:numFmt w:val="lowerLetter"/>
      <w:lvlText w:val="%8."/>
      <w:lvlJc w:val="left"/>
      <w:pPr>
        <w:ind w:left="5760" w:hanging="360"/>
      </w:pPr>
    </w:lvl>
    <w:lvl w:ilvl="8" w:tplc="51CA4C20">
      <w:start w:val="1"/>
      <w:numFmt w:val="lowerRoman"/>
      <w:lvlText w:val="%9."/>
      <w:lvlJc w:val="right"/>
      <w:pPr>
        <w:ind w:left="6480" w:hanging="180"/>
      </w:pPr>
    </w:lvl>
  </w:abstractNum>
  <w:abstractNum w:abstractNumId="17" w15:restartNumberingAfterBreak="0">
    <w:nsid w:val="45C5530C"/>
    <w:multiLevelType w:val="hybridMultilevel"/>
    <w:tmpl w:val="59B63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8A5EFC"/>
    <w:multiLevelType w:val="hybridMultilevel"/>
    <w:tmpl w:val="687E0A48"/>
    <w:lvl w:ilvl="0" w:tplc="0B9A5948">
      <w:start w:val="1"/>
      <w:numFmt w:val="bullet"/>
      <w:lvlText w:val="—"/>
      <w:lvlJc w:val="left"/>
      <w:pPr>
        <w:ind w:left="1638" w:hanging="360"/>
      </w:pPr>
      <w:rPr>
        <w:rFonts w:ascii="Times New Roman" w:hAnsi="Times New Roman" w:cs="Times New Roman"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9" w15:restartNumberingAfterBreak="0">
    <w:nsid w:val="4ABD6E39"/>
    <w:multiLevelType w:val="hybridMultilevel"/>
    <w:tmpl w:val="4C68B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55381"/>
    <w:multiLevelType w:val="hybridMultilevel"/>
    <w:tmpl w:val="9E968F38"/>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10F20"/>
    <w:multiLevelType w:val="hybridMultilevel"/>
    <w:tmpl w:val="D25A5A00"/>
    <w:lvl w:ilvl="0" w:tplc="66B242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AB7797"/>
    <w:multiLevelType w:val="hybridMultilevel"/>
    <w:tmpl w:val="7D6C0526"/>
    <w:lvl w:ilvl="0" w:tplc="0B9A5948">
      <w:start w:val="1"/>
      <w:numFmt w:val="bullet"/>
      <w:lvlText w:val="—"/>
      <w:lvlJc w:val="left"/>
      <w:pPr>
        <w:ind w:left="1638"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73600"/>
    <w:multiLevelType w:val="hybridMultilevel"/>
    <w:tmpl w:val="FFFFFFFF"/>
    <w:lvl w:ilvl="0" w:tplc="C8285E84">
      <w:start w:val="1"/>
      <w:numFmt w:val="decimal"/>
      <w:lvlText w:val="%1."/>
      <w:lvlJc w:val="left"/>
      <w:pPr>
        <w:ind w:left="720" w:hanging="360"/>
      </w:pPr>
    </w:lvl>
    <w:lvl w:ilvl="1" w:tplc="52482C22">
      <w:start w:val="1"/>
      <w:numFmt w:val="lowerLetter"/>
      <w:lvlText w:val="%2."/>
      <w:lvlJc w:val="left"/>
      <w:pPr>
        <w:ind w:left="1440" w:hanging="360"/>
      </w:pPr>
    </w:lvl>
    <w:lvl w:ilvl="2" w:tplc="598CDC90">
      <w:start w:val="1"/>
      <w:numFmt w:val="lowerRoman"/>
      <w:lvlText w:val="%3."/>
      <w:lvlJc w:val="right"/>
      <w:pPr>
        <w:ind w:left="2160" w:hanging="180"/>
      </w:pPr>
    </w:lvl>
    <w:lvl w:ilvl="3" w:tplc="1982F466">
      <w:start w:val="1"/>
      <w:numFmt w:val="decimal"/>
      <w:lvlText w:val="%4."/>
      <w:lvlJc w:val="left"/>
      <w:pPr>
        <w:ind w:left="2880" w:hanging="360"/>
      </w:pPr>
    </w:lvl>
    <w:lvl w:ilvl="4" w:tplc="73DE9658">
      <w:start w:val="1"/>
      <w:numFmt w:val="lowerLetter"/>
      <w:lvlText w:val="%5."/>
      <w:lvlJc w:val="left"/>
      <w:pPr>
        <w:ind w:left="3600" w:hanging="360"/>
      </w:pPr>
    </w:lvl>
    <w:lvl w:ilvl="5" w:tplc="5D1C6F9E">
      <w:start w:val="1"/>
      <w:numFmt w:val="lowerRoman"/>
      <w:lvlText w:val="%6."/>
      <w:lvlJc w:val="right"/>
      <w:pPr>
        <w:ind w:left="4320" w:hanging="180"/>
      </w:pPr>
    </w:lvl>
    <w:lvl w:ilvl="6" w:tplc="827095C2">
      <w:start w:val="1"/>
      <w:numFmt w:val="decimal"/>
      <w:lvlText w:val="%7."/>
      <w:lvlJc w:val="left"/>
      <w:pPr>
        <w:ind w:left="5040" w:hanging="360"/>
      </w:pPr>
    </w:lvl>
    <w:lvl w:ilvl="7" w:tplc="C750FD80">
      <w:start w:val="1"/>
      <w:numFmt w:val="lowerLetter"/>
      <w:lvlText w:val="%8."/>
      <w:lvlJc w:val="left"/>
      <w:pPr>
        <w:ind w:left="5760" w:hanging="360"/>
      </w:pPr>
    </w:lvl>
    <w:lvl w:ilvl="8" w:tplc="B794507E">
      <w:start w:val="1"/>
      <w:numFmt w:val="lowerRoman"/>
      <w:lvlText w:val="%9."/>
      <w:lvlJc w:val="right"/>
      <w:pPr>
        <w:ind w:left="6480" w:hanging="180"/>
      </w:pPr>
    </w:lvl>
  </w:abstractNum>
  <w:abstractNum w:abstractNumId="24" w15:restartNumberingAfterBreak="0">
    <w:nsid w:val="5D2D3E85"/>
    <w:multiLevelType w:val="hybridMultilevel"/>
    <w:tmpl w:val="64BE4DBE"/>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9D1738"/>
    <w:multiLevelType w:val="hybridMultilevel"/>
    <w:tmpl w:val="B002D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714003"/>
    <w:multiLevelType w:val="multilevel"/>
    <w:tmpl w:val="490CC3A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20C1045"/>
    <w:multiLevelType w:val="hybridMultilevel"/>
    <w:tmpl w:val="EA36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60475"/>
    <w:multiLevelType w:val="hybridMultilevel"/>
    <w:tmpl w:val="EC1696B8"/>
    <w:lvl w:ilvl="0" w:tplc="0809000F">
      <w:start w:val="1"/>
      <w:numFmt w:val="decimal"/>
      <w:lvlText w:val="%1."/>
      <w:lvlJc w:val="left"/>
      <w:pPr>
        <w:ind w:left="1503" w:hanging="360"/>
      </w:pPr>
    </w:lvl>
    <w:lvl w:ilvl="1" w:tplc="08090019" w:tentative="1">
      <w:start w:val="1"/>
      <w:numFmt w:val="lowerLetter"/>
      <w:lvlText w:val="%2."/>
      <w:lvlJc w:val="left"/>
      <w:pPr>
        <w:ind w:left="2223" w:hanging="360"/>
      </w:pPr>
    </w:lvl>
    <w:lvl w:ilvl="2" w:tplc="0809001B" w:tentative="1">
      <w:start w:val="1"/>
      <w:numFmt w:val="lowerRoman"/>
      <w:lvlText w:val="%3."/>
      <w:lvlJc w:val="right"/>
      <w:pPr>
        <w:ind w:left="2943" w:hanging="180"/>
      </w:pPr>
    </w:lvl>
    <w:lvl w:ilvl="3" w:tplc="0809000F" w:tentative="1">
      <w:start w:val="1"/>
      <w:numFmt w:val="decimal"/>
      <w:lvlText w:val="%4."/>
      <w:lvlJc w:val="left"/>
      <w:pPr>
        <w:ind w:left="3663" w:hanging="360"/>
      </w:pPr>
    </w:lvl>
    <w:lvl w:ilvl="4" w:tplc="08090019" w:tentative="1">
      <w:start w:val="1"/>
      <w:numFmt w:val="lowerLetter"/>
      <w:lvlText w:val="%5."/>
      <w:lvlJc w:val="left"/>
      <w:pPr>
        <w:ind w:left="4383" w:hanging="360"/>
      </w:pPr>
    </w:lvl>
    <w:lvl w:ilvl="5" w:tplc="0809001B" w:tentative="1">
      <w:start w:val="1"/>
      <w:numFmt w:val="lowerRoman"/>
      <w:lvlText w:val="%6."/>
      <w:lvlJc w:val="right"/>
      <w:pPr>
        <w:ind w:left="5103" w:hanging="180"/>
      </w:pPr>
    </w:lvl>
    <w:lvl w:ilvl="6" w:tplc="0809000F" w:tentative="1">
      <w:start w:val="1"/>
      <w:numFmt w:val="decimal"/>
      <w:lvlText w:val="%7."/>
      <w:lvlJc w:val="left"/>
      <w:pPr>
        <w:ind w:left="5823" w:hanging="360"/>
      </w:pPr>
    </w:lvl>
    <w:lvl w:ilvl="7" w:tplc="08090019" w:tentative="1">
      <w:start w:val="1"/>
      <w:numFmt w:val="lowerLetter"/>
      <w:lvlText w:val="%8."/>
      <w:lvlJc w:val="left"/>
      <w:pPr>
        <w:ind w:left="6543" w:hanging="360"/>
      </w:pPr>
    </w:lvl>
    <w:lvl w:ilvl="8" w:tplc="0809001B" w:tentative="1">
      <w:start w:val="1"/>
      <w:numFmt w:val="lowerRoman"/>
      <w:lvlText w:val="%9."/>
      <w:lvlJc w:val="right"/>
      <w:pPr>
        <w:ind w:left="7263" w:hanging="180"/>
      </w:pPr>
    </w:lvl>
  </w:abstractNum>
  <w:abstractNum w:abstractNumId="29" w15:restartNumberingAfterBreak="0">
    <w:nsid w:val="7C5C21BB"/>
    <w:multiLevelType w:val="hybridMultilevel"/>
    <w:tmpl w:val="C7DA93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B72438"/>
    <w:multiLevelType w:val="hybridMultilevel"/>
    <w:tmpl w:val="7B32A4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9"/>
  </w:num>
  <w:num w:numId="3">
    <w:abstractNumId w:val="23"/>
  </w:num>
  <w:num w:numId="4">
    <w:abstractNumId w:val="10"/>
  </w:num>
  <w:num w:numId="5">
    <w:abstractNumId w:val="30"/>
  </w:num>
  <w:num w:numId="6">
    <w:abstractNumId w:val="0"/>
  </w:num>
  <w:num w:numId="7">
    <w:abstractNumId w:val="4"/>
  </w:num>
  <w:num w:numId="8">
    <w:abstractNumId w:val="17"/>
  </w:num>
  <w:num w:numId="9">
    <w:abstractNumId w:val="2"/>
  </w:num>
  <w:num w:numId="10">
    <w:abstractNumId w:val="28"/>
  </w:num>
  <w:num w:numId="11">
    <w:abstractNumId w:val="12"/>
  </w:num>
  <w:num w:numId="12">
    <w:abstractNumId w:val="29"/>
  </w:num>
  <w:num w:numId="13">
    <w:abstractNumId w:val="25"/>
  </w:num>
  <w:num w:numId="14">
    <w:abstractNumId w:val="3"/>
  </w:num>
  <w:num w:numId="15">
    <w:abstractNumId w:val="8"/>
  </w:num>
  <w:num w:numId="16">
    <w:abstractNumId w:val="13"/>
  </w:num>
  <w:num w:numId="17">
    <w:abstractNumId w:val="21"/>
  </w:num>
  <w:num w:numId="18">
    <w:abstractNumId w:val="7"/>
  </w:num>
  <w:num w:numId="19">
    <w:abstractNumId w:val="26"/>
  </w:num>
  <w:num w:numId="20">
    <w:abstractNumId w:val="22"/>
  </w:num>
  <w:num w:numId="21">
    <w:abstractNumId w:val="18"/>
  </w:num>
  <w:num w:numId="22">
    <w:abstractNumId w:val="20"/>
  </w:num>
  <w:num w:numId="23">
    <w:abstractNumId w:val="24"/>
  </w:num>
  <w:num w:numId="24">
    <w:abstractNumId w:val="14"/>
  </w:num>
  <w:num w:numId="25">
    <w:abstractNumId w:val="1"/>
  </w:num>
  <w:num w:numId="26">
    <w:abstractNumId w:val="27"/>
  </w:num>
  <w:num w:numId="27">
    <w:abstractNumId w:val="19"/>
  </w:num>
  <w:num w:numId="28">
    <w:abstractNumId w:val="5"/>
  </w:num>
  <w:num w:numId="29">
    <w:abstractNumId w:val="6"/>
  </w:num>
  <w:num w:numId="30">
    <w:abstractNumId w:val="15"/>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6E114A"/>
    <w:rsid w:val="000059A4"/>
    <w:rsid w:val="00006DA8"/>
    <w:rsid w:val="00007025"/>
    <w:rsid w:val="00011891"/>
    <w:rsid w:val="00012FC2"/>
    <w:rsid w:val="000148F6"/>
    <w:rsid w:val="0001523D"/>
    <w:rsid w:val="00017AC9"/>
    <w:rsid w:val="00021A7E"/>
    <w:rsid w:val="00034DFC"/>
    <w:rsid w:val="00034EA4"/>
    <w:rsid w:val="000403F4"/>
    <w:rsid w:val="00044BB6"/>
    <w:rsid w:val="000458B8"/>
    <w:rsid w:val="000461EC"/>
    <w:rsid w:val="00055E93"/>
    <w:rsid w:val="00077E89"/>
    <w:rsid w:val="000A43D9"/>
    <w:rsid w:val="000B0E4D"/>
    <w:rsid w:val="000B312C"/>
    <w:rsid w:val="000C21FF"/>
    <w:rsid w:val="000C318F"/>
    <w:rsid w:val="000C40FA"/>
    <w:rsid w:val="000C5270"/>
    <w:rsid w:val="000C7487"/>
    <w:rsid w:val="000D61B7"/>
    <w:rsid w:val="000E62CB"/>
    <w:rsid w:val="000F06F2"/>
    <w:rsid w:val="000F0FA0"/>
    <w:rsid w:val="000F2FE1"/>
    <w:rsid w:val="00102152"/>
    <w:rsid w:val="001022FB"/>
    <w:rsid w:val="00103EDF"/>
    <w:rsid w:val="00104E0E"/>
    <w:rsid w:val="001117C1"/>
    <w:rsid w:val="0011249F"/>
    <w:rsid w:val="00114BA0"/>
    <w:rsid w:val="001244B2"/>
    <w:rsid w:val="0012615D"/>
    <w:rsid w:val="001314D4"/>
    <w:rsid w:val="00131931"/>
    <w:rsid w:val="001405F9"/>
    <w:rsid w:val="00141945"/>
    <w:rsid w:val="00141AA1"/>
    <w:rsid w:val="00142DA2"/>
    <w:rsid w:val="00143211"/>
    <w:rsid w:val="00145916"/>
    <w:rsid w:val="00150660"/>
    <w:rsid w:val="00151CC1"/>
    <w:rsid w:val="00156279"/>
    <w:rsid w:val="00156F42"/>
    <w:rsid w:val="00162836"/>
    <w:rsid w:val="001629FE"/>
    <w:rsid w:val="0016342A"/>
    <w:rsid w:val="00163C0B"/>
    <w:rsid w:val="00172A7B"/>
    <w:rsid w:val="00174BB6"/>
    <w:rsid w:val="00176DA3"/>
    <w:rsid w:val="00181E1C"/>
    <w:rsid w:val="00184DAE"/>
    <w:rsid w:val="00190007"/>
    <w:rsid w:val="00191AC3"/>
    <w:rsid w:val="00197434"/>
    <w:rsid w:val="001A0D99"/>
    <w:rsid w:val="001A3FF0"/>
    <w:rsid w:val="001B02AB"/>
    <w:rsid w:val="001B12C4"/>
    <w:rsid w:val="001B1B03"/>
    <w:rsid w:val="001B234D"/>
    <w:rsid w:val="001B4D0C"/>
    <w:rsid w:val="001C47EC"/>
    <w:rsid w:val="001C58DB"/>
    <w:rsid w:val="001D00AF"/>
    <w:rsid w:val="001D02A6"/>
    <w:rsid w:val="001D072A"/>
    <w:rsid w:val="001E0799"/>
    <w:rsid w:val="001E2D69"/>
    <w:rsid w:val="001E676D"/>
    <w:rsid w:val="001F448C"/>
    <w:rsid w:val="002012BF"/>
    <w:rsid w:val="002029BA"/>
    <w:rsid w:val="00204606"/>
    <w:rsid w:val="00206EE3"/>
    <w:rsid w:val="002119C8"/>
    <w:rsid w:val="00221EA5"/>
    <w:rsid w:val="002310B7"/>
    <w:rsid w:val="00233F3C"/>
    <w:rsid w:val="002342B0"/>
    <w:rsid w:val="00245916"/>
    <w:rsid w:val="00251DFF"/>
    <w:rsid w:val="00251FBE"/>
    <w:rsid w:val="0025465E"/>
    <w:rsid w:val="002648AB"/>
    <w:rsid w:val="00270B66"/>
    <w:rsid w:val="002871BC"/>
    <w:rsid w:val="00292C82"/>
    <w:rsid w:val="00297963"/>
    <w:rsid w:val="002A0405"/>
    <w:rsid w:val="002A5027"/>
    <w:rsid w:val="002C3F4B"/>
    <w:rsid w:val="002D07A6"/>
    <w:rsid w:val="002D3BD3"/>
    <w:rsid w:val="002D3FA4"/>
    <w:rsid w:val="002F377E"/>
    <w:rsid w:val="002F5814"/>
    <w:rsid w:val="00302AD9"/>
    <w:rsid w:val="00304814"/>
    <w:rsid w:val="003055D9"/>
    <w:rsid w:val="00307206"/>
    <w:rsid w:val="0031708A"/>
    <w:rsid w:val="003170E6"/>
    <w:rsid w:val="003218FD"/>
    <w:rsid w:val="00321D30"/>
    <w:rsid w:val="0032284F"/>
    <w:rsid w:val="00324E7D"/>
    <w:rsid w:val="00341A00"/>
    <w:rsid w:val="00345926"/>
    <w:rsid w:val="00350D2F"/>
    <w:rsid w:val="0035439F"/>
    <w:rsid w:val="003566AC"/>
    <w:rsid w:val="003626FD"/>
    <w:rsid w:val="003637A4"/>
    <w:rsid w:val="00364030"/>
    <w:rsid w:val="00373181"/>
    <w:rsid w:val="003761A6"/>
    <w:rsid w:val="00376AB4"/>
    <w:rsid w:val="00385CA2"/>
    <w:rsid w:val="003914BB"/>
    <w:rsid w:val="003A1286"/>
    <w:rsid w:val="003A47B0"/>
    <w:rsid w:val="003A52C3"/>
    <w:rsid w:val="003B0386"/>
    <w:rsid w:val="003B5D51"/>
    <w:rsid w:val="003C1A8F"/>
    <w:rsid w:val="003C5285"/>
    <w:rsid w:val="003C5605"/>
    <w:rsid w:val="003C6484"/>
    <w:rsid w:val="003C64F4"/>
    <w:rsid w:val="003D43E3"/>
    <w:rsid w:val="003D554E"/>
    <w:rsid w:val="003F12D9"/>
    <w:rsid w:val="003F1677"/>
    <w:rsid w:val="003F5824"/>
    <w:rsid w:val="00404BCB"/>
    <w:rsid w:val="004117BB"/>
    <w:rsid w:val="0043168D"/>
    <w:rsid w:val="00431F7D"/>
    <w:rsid w:val="00432BEC"/>
    <w:rsid w:val="004335A3"/>
    <w:rsid w:val="00440C76"/>
    <w:rsid w:val="00441C7C"/>
    <w:rsid w:val="00443794"/>
    <w:rsid w:val="004459DF"/>
    <w:rsid w:val="00446376"/>
    <w:rsid w:val="00456C64"/>
    <w:rsid w:val="00460F95"/>
    <w:rsid w:val="00485AA1"/>
    <w:rsid w:val="004911CC"/>
    <w:rsid w:val="00497FDC"/>
    <w:rsid w:val="004A1037"/>
    <w:rsid w:val="004A1D4B"/>
    <w:rsid w:val="004A1ED5"/>
    <w:rsid w:val="004A3C81"/>
    <w:rsid w:val="004A6A91"/>
    <w:rsid w:val="004B1AC2"/>
    <w:rsid w:val="004B34DC"/>
    <w:rsid w:val="004B56E8"/>
    <w:rsid w:val="004C1CC2"/>
    <w:rsid w:val="004D0BA9"/>
    <w:rsid w:val="004D5501"/>
    <w:rsid w:val="004E073A"/>
    <w:rsid w:val="004E614D"/>
    <w:rsid w:val="004F1683"/>
    <w:rsid w:val="004F4C5D"/>
    <w:rsid w:val="004F512D"/>
    <w:rsid w:val="004F5B35"/>
    <w:rsid w:val="004F67BE"/>
    <w:rsid w:val="00502CB2"/>
    <w:rsid w:val="00503E66"/>
    <w:rsid w:val="00505EDB"/>
    <w:rsid w:val="0051431B"/>
    <w:rsid w:val="00514E03"/>
    <w:rsid w:val="00516DB2"/>
    <w:rsid w:val="00522B24"/>
    <w:rsid w:val="00527747"/>
    <w:rsid w:val="005377B5"/>
    <w:rsid w:val="00537E21"/>
    <w:rsid w:val="00545397"/>
    <w:rsid w:val="00552114"/>
    <w:rsid w:val="005532B6"/>
    <w:rsid w:val="005533D9"/>
    <w:rsid w:val="0055708A"/>
    <w:rsid w:val="00571DFF"/>
    <w:rsid w:val="0057C575"/>
    <w:rsid w:val="00582710"/>
    <w:rsid w:val="00582DF1"/>
    <w:rsid w:val="00587165"/>
    <w:rsid w:val="00587C72"/>
    <w:rsid w:val="00591362"/>
    <w:rsid w:val="005921F3"/>
    <w:rsid w:val="0059326A"/>
    <w:rsid w:val="00593DC7"/>
    <w:rsid w:val="00596DCD"/>
    <w:rsid w:val="005A2A5D"/>
    <w:rsid w:val="005B27B7"/>
    <w:rsid w:val="005B6481"/>
    <w:rsid w:val="005B7016"/>
    <w:rsid w:val="005B741C"/>
    <w:rsid w:val="005C0555"/>
    <w:rsid w:val="005C13E7"/>
    <w:rsid w:val="005C60D9"/>
    <w:rsid w:val="005C6A1D"/>
    <w:rsid w:val="005D4A03"/>
    <w:rsid w:val="005E6104"/>
    <w:rsid w:val="005E63F2"/>
    <w:rsid w:val="005F311B"/>
    <w:rsid w:val="005F7E1F"/>
    <w:rsid w:val="0060753A"/>
    <w:rsid w:val="0062572D"/>
    <w:rsid w:val="00643A32"/>
    <w:rsid w:val="0064429C"/>
    <w:rsid w:val="00645DCF"/>
    <w:rsid w:val="00647CEE"/>
    <w:rsid w:val="006501DB"/>
    <w:rsid w:val="00652467"/>
    <w:rsid w:val="00655BE2"/>
    <w:rsid w:val="00664ABD"/>
    <w:rsid w:val="00664DFC"/>
    <w:rsid w:val="006711E2"/>
    <w:rsid w:val="00676969"/>
    <w:rsid w:val="00683233"/>
    <w:rsid w:val="006952D8"/>
    <w:rsid w:val="006973F2"/>
    <w:rsid w:val="006A2A44"/>
    <w:rsid w:val="006A46CA"/>
    <w:rsid w:val="006A6CD7"/>
    <w:rsid w:val="006A6F63"/>
    <w:rsid w:val="006A7DD3"/>
    <w:rsid w:val="006B318C"/>
    <w:rsid w:val="006B4C39"/>
    <w:rsid w:val="006C06A4"/>
    <w:rsid w:val="006C0E24"/>
    <w:rsid w:val="006C1F56"/>
    <w:rsid w:val="006C27D7"/>
    <w:rsid w:val="006C5F4A"/>
    <w:rsid w:val="006E2148"/>
    <w:rsid w:val="006E429F"/>
    <w:rsid w:val="006E6B2C"/>
    <w:rsid w:val="00703385"/>
    <w:rsid w:val="00705E5B"/>
    <w:rsid w:val="007070AC"/>
    <w:rsid w:val="00707ACA"/>
    <w:rsid w:val="00712E6E"/>
    <w:rsid w:val="00723C44"/>
    <w:rsid w:val="00725AE3"/>
    <w:rsid w:val="00726F15"/>
    <w:rsid w:val="0073001D"/>
    <w:rsid w:val="0073696B"/>
    <w:rsid w:val="00736D4F"/>
    <w:rsid w:val="00743680"/>
    <w:rsid w:val="00750276"/>
    <w:rsid w:val="00771F42"/>
    <w:rsid w:val="00777080"/>
    <w:rsid w:val="007776C9"/>
    <w:rsid w:val="007823A1"/>
    <w:rsid w:val="00792C6E"/>
    <w:rsid w:val="0079728D"/>
    <w:rsid w:val="007A3C73"/>
    <w:rsid w:val="007A7D42"/>
    <w:rsid w:val="007B3E08"/>
    <w:rsid w:val="007B41CE"/>
    <w:rsid w:val="007B61F8"/>
    <w:rsid w:val="007C1B3F"/>
    <w:rsid w:val="007D44F4"/>
    <w:rsid w:val="007F6CF1"/>
    <w:rsid w:val="00800F72"/>
    <w:rsid w:val="00801DDA"/>
    <w:rsid w:val="008042CC"/>
    <w:rsid w:val="00806B15"/>
    <w:rsid w:val="00821D4E"/>
    <w:rsid w:val="00822AAC"/>
    <w:rsid w:val="00823CAE"/>
    <w:rsid w:val="00824484"/>
    <w:rsid w:val="0082700C"/>
    <w:rsid w:val="008311EF"/>
    <w:rsid w:val="0083314F"/>
    <w:rsid w:val="008355DB"/>
    <w:rsid w:val="008374AA"/>
    <w:rsid w:val="008404A5"/>
    <w:rsid w:val="00841D6B"/>
    <w:rsid w:val="0084417A"/>
    <w:rsid w:val="00844C45"/>
    <w:rsid w:val="00844FE5"/>
    <w:rsid w:val="00847D29"/>
    <w:rsid w:val="00851095"/>
    <w:rsid w:val="00856407"/>
    <w:rsid w:val="008650B5"/>
    <w:rsid w:val="00866370"/>
    <w:rsid w:val="008675E8"/>
    <w:rsid w:val="008771EC"/>
    <w:rsid w:val="008842DF"/>
    <w:rsid w:val="0088632B"/>
    <w:rsid w:val="00890804"/>
    <w:rsid w:val="00890CDD"/>
    <w:rsid w:val="00892937"/>
    <w:rsid w:val="008A6691"/>
    <w:rsid w:val="008B175A"/>
    <w:rsid w:val="008B7326"/>
    <w:rsid w:val="008B7F77"/>
    <w:rsid w:val="008C5F9B"/>
    <w:rsid w:val="008D3178"/>
    <w:rsid w:val="008D5517"/>
    <w:rsid w:val="008E0F4F"/>
    <w:rsid w:val="008E6C98"/>
    <w:rsid w:val="008F073B"/>
    <w:rsid w:val="008F15CE"/>
    <w:rsid w:val="008F5B16"/>
    <w:rsid w:val="00901028"/>
    <w:rsid w:val="009038A7"/>
    <w:rsid w:val="00905966"/>
    <w:rsid w:val="00914D69"/>
    <w:rsid w:val="00920518"/>
    <w:rsid w:val="009233A5"/>
    <w:rsid w:val="00926A24"/>
    <w:rsid w:val="009304FA"/>
    <w:rsid w:val="00931202"/>
    <w:rsid w:val="009349A9"/>
    <w:rsid w:val="009364BF"/>
    <w:rsid w:val="00936AD2"/>
    <w:rsid w:val="009429C8"/>
    <w:rsid w:val="00942B1E"/>
    <w:rsid w:val="00944435"/>
    <w:rsid w:val="00954538"/>
    <w:rsid w:val="009639EE"/>
    <w:rsid w:val="00974A8C"/>
    <w:rsid w:val="00976347"/>
    <w:rsid w:val="00980661"/>
    <w:rsid w:val="009838F7"/>
    <w:rsid w:val="00991468"/>
    <w:rsid w:val="0099688D"/>
    <w:rsid w:val="009A6111"/>
    <w:rsid w:val="009C566B"/>
    <w:rsid w:val="009C72F3"/>
    <w:rsid w:val="009D171B"/>
    <w:rsid w:val="009D4807"/>
    <w:rsid w:val="009E5BDC"/>
    <w:rsid w:val="009E7DBF"/>
    <w:rsid w:val="009F0011"/>
    <w:rsid w:val="009F239E"/>
    <w:rsid w:val="009F325B"/>
    <w:rsid w:val="00A048CE"/>
    <w:rsid w:val="00A06E57"/>
    <w:rsid w:val="00A106B8"/>
    <w:rsid w:val="00A36917"/>
    <w:rsid w:val="00A52E32"/>
    <w:rsid w:val="00A62ACC"/>
    <w:rsid w:val="00A83D95"/>
    <w:rsid w:val="00A86450"/>
    <w:rsid w:val="00A916AC"/>
    <w:rsid w:val="00A921DD"/>
    <w:rsid w:val="00A940F3"/>
    <w:rsid w:val="00A94C78"/>
    <w:rsid w:val="00A967F1"/>
    <w:rsid w:val="00A97679"/>
    <w:rsid w:val="00AB00BE"/>
    <w:rsid w:val="00AB01DF"/>
    <w:rsid w:val="00AC1A10"/>
    <w:rsid w:val="00AC3EA0"/>
    <w:rsid w:val="00AE1CED"/>
    <w:rsid w:val="00AE5A53"/>
    <w:rsid w:val="00AE6D90"/>
    <w:rsid w:val="00AE7B0C"/>
    <w:rsid w:val="00AF0730"/>
    <w:rsid w:val="00B01D8F"/>
    <w:rsid w:val="00B03874"/>
    <w:rsid w:val="00B2575B"/>
    <w:rsid w:val="00B33266"/>
    <w:rsid w:val="00B46C31"/>
    <w:rsid w:val="00B621C8"/>
    <w:rsid w:val="00B62B1C"/>
    <w:rsid w:val="00B62DA6"/>
    <w:rsid w:val="00B76720"/>
    <w:rsid w:val="00B919D8"/>
    <w:rsid w:val="00B92904"/>
    <w:rsid w:val="00B9686E"/>
    <w:rsid w:val="00BA5DBB"/>
    <w:rsid w:val="00BA6412"/>
    <w:rsid w:val="00BB1031"/>
    <w:rsid w:val="00BB568D"/>
    <w:rsid w:val="00BB7992"/>
    <w:rsid w:val="00BC60B5"/>
    <w:rsid w:val="00BD2671"/>
    <w:rsid w:val="00BD70C6"/>
    <w:rsid w:val="00BE03A9"/>
    <w:rsid w:val="00BE1DFA"/>
    <w:rsid w:val="00BF0A4F"/>
    <w:rsid w:val="00BF0A9D"/>
    <w:rsid w:val="00BF3116"/>
    <w:rsid w:val="00C00319"/>
    <w:rsid w:val="00C07506"/>
    <w:rsid w:val="00C171AB"/>
    <w:rsid w:val="00C32FA3"/>
    <w:rsid w:val="00C40A15"/>
    <w:rsid w:val="00C41CFC"/>
    <w:rsid w:val="00C43243"/>
    <w:rsid w:val="00C46511"/>
    <w:rsid w:val="00C57143"/>
    <w:rsid w:val="00C62034"/>
    <w:rsid w:val="00C62AE5"/>
    <w:rsid w:val="00C63E0D"/>
    <w:rsid w:val="00C70CD4"/>
    <w:rsid w:val="00C81C81"/>
    <w:rsid w:val="00C85A5C"/>
    <w:rsid w:val="00C86878"/>
    <w:rsid w:val="00C86B3D"/>
    <w:rsid w:val="00CB01F4"/>
    <w:rsid w:val="00CB0957"/>
    <w:rsid w:val="00CB4038"/>
    <w:rsid w:val="00CB7776"/>
    <w:rsid w:val="00CC0944"/>
    <w:rsid w:val="00CC602B"/>
    <w:rsid w:val="00CC7B2C"/>
    <w:rsid w:val="00CD44A4"/>
    <w:rsid w:val="00CD58F0"/>
    <w:rsid w:val="00CD6F85"/>
    <w:rsid w:val="00CE64A3"/>
    <w:rsid w:val="00CE6AC3"/>
    <w:rsid w:val="00CE6E37"/>
    <w:rsid w:val="00CF380F"/>
    <w:rsid w:val="00CF387D"/>
    <w:rsid w:val="00CF66D5"/>
    <w:rsid w:val="00D00A23"/>
    <w:rsid w:val="00D03587"/>
    <w:rsid w:val="00D04BA4"/>
    <w:rsid w:val="00D060AD"/>
    <w:rsid w:val="00D06C33"/>
    <w:rsid w:val="00D130B8"/>
    <w:rsid w:val="00D15F51"/>
    <w:rsid w:val="00D17C0B"/>
    <w:rsid w:val="00D20422"/>
    <w:rsid w:val="00D23754"/>
    <w:rsid w:val="00D24BD2"/>
    <w:rsid w:val="00D427F4"/>
    <w:rsid w:val="00D510BF"/>
    <w:rsid w:val="00D550C3"/>
    <w:rsid w:val="00D633AE"/>
    <w:rsid w:val="00D73154"/>
    <w:rsid w:val="00D74915"/>
    <w:rsid w:val="00D817C3"/>
    <w:rsid w:val="00D82210"/>
    <w:rsid w:val="00D83028"/>
    <w:rsid w:val="00D9782A"/>
    <w:rsid w:val="00DA3CA3"/>
    <w:rsid w:val="00DB27BC"/>
    <w:rsid w:val="00DB4323"/>
    <w:rsid w:val="00DB4AA1"/>
    <w:rsid w:val="00DB62DE"/>
    <w:rsid w:val="00DD5B8D"/>
    <w:rsid w:val="00DE3FAC"/>
    <w:rsid w:val="00DE5611"/>
    <w:rsid w:val="00E062B1"/>
    <w:rsid w:val="00E10CFD"/>
    <w:rsid w:val="00E11B20"/>
    <w:rsid w:val="00E21E25"/>
    <w:rsid w:val="00E30E7D"/>
    <w:rsid w:val="00E3450C"/>
    <w:rsid w:val="00E351A6"/>
    <w:rsid w:val="00E36CB5"/>
    <w:rsid w:val="00E40868"/>
    <w:rsid w:val="00E42A54"/>
    <w:rsid w:val="00E43590"/>
    <w:rsid w:val="00E45297"/>
    <w:rsid w:val="00E46FED"/>
    <w:rsid w:val="00E517A6"/>
    <w:rsid w:val="00E5307A"/>
    <w:rsid w:val="00E5328A"/>
    <w:rsid w:val="00E6293E"/>
    <w:rsid w:val="00E666A5"/>
    <w:rsid w:val="00E86041"/>
    <w:rsid w:val="00E919AA"/>
    <w:rsid w:val="00E91ED5"/>
    <w:rsid w:val="00E932CD"/>
    <w:rsid w:val="00E94AC5"/>
    <w:rsid w:val="00EA0958"/>
    <w:rsid w:val="00EA7CD5"/>
    <w:rsid w:val="00EB0940"/>
    <w:rsid w:val="00EB4801"/>
    <w:rsid w:val="00EB55DA"/>
    <w:rsid w:val="00EC5788"/>
    <w:rsid w:val="00EC7092"/>
    <w:rsid w:val="00ED34F5"/>
    <w:rsid w:val="00ED5BB0"/>
    <w:rsid w:val="00ED75AE"/>
    <w:rsid w:val="00EE17B3"/>
    <w:rsid w:val="00EE3C3B"/>
    <w:rsid w:val="00EE65C5"/>
    <w:rsid w:val="00EE6E93"/>
    <w:rsid w:val="00EF33AE"/>
    <w:rsid w:val="00EF540E"/>
    <w:rsid w:val="00F033EA"/>
    <w:rsid w:val="00F03E9F"/>
    <w:rsid w:val="00F11793"/>
    <w:rsid w:val="00F122E1"/>
    <w:rsid w:val="00F13F68"/>
    <w:rsid w:val="00F17991"/>
    <w:rsid w:val="00F201F5"/>
    <w:rsid w:val="00F20A0F"/>
    <w:rsid w:val="00F22714"/>
    <w:rsid w:val="00F2311B"/>
    <w:rsid w:val="00F2620E"/>
    <w:rsid w:val="00F3508F"/>
    <w:rsid w:val="00F466C9"/>
    <w:rsid w:val="00F50894"/>
    <w:rsid w:val="00F55830"/>
    <w:rsid w:val="00F759A9"/>
    <w:rsid w:val="00F75E57"/>
    <w:rsid w:val="00F76580"/>
    <w:rsid w:val="00F81D54"/>
    <w:rsid w:val="00F95178"/>
    <w:rsid w:val="00FA376B"/>
    <w:rsid w:val="00FA5A05"/>
    <w:rsid w:val="00FA6A4F"/>
    <w:rsid w:val="00FA7F95"/>
    <w:rsid w:val="00FB0AD4"/>
    <w:rsid w:val="00FB6C37"/>
    <w:rsid w:val="00FC77C7"/>
    <w:rsid w:val="00FD681A"/>
    <w:rsid w:val="00FE3E2E"/>
    <w:rsid w:val="00FE60D7"/>
    <w:rsid w:val="00FF1089"/>
    <w:rsid w:val="00FF3B88"/>
    <w:rsid w:val="00FF4E9A"/>
    <w:rsid w:val="00FF5ADB"/>
    <w:rsid w:val="00FF5C96"/>
    <w:rsid w:val="00FF65DA"/>
    <w:rsid w:val="00FF76A7"/>
    <w:rsid w:val="023312BB"/>
    <w:rsid w:val="1101F10C"/>
    <w:rsid w:val="125437F2"/>
    <w:rsid w:val="130859F8"/>
    <w:rsid w:val="13339DAE"/>
    <w:rsid w:val="2E87A8F9"/>
    <w:rsid w:val="2F812D68"/>
    <w:rsid w:val="37867DD1"/>
    <w:rsid w:val="3832031D"/>
    <w:rsid w:val="3D9A9614"/>
    <w:rsid w:val="3FA5F399"/>
    <w:rsid w:val="43432F53"/>
    <w:rsid w:val="4A6E114A"/>
    <w:rsid w:val="4BAEDCF3"/>
    <w:rsid w:val="50DE57B5"/>
    <w:rsid w:val="5132490A"/>
    <w:rsid w:val="571B59E1"/>
    <w:rsid w:val="6C389769"/>
    <w:rsid w:val="6D6931EF"/>
    <w:rsid w:val="6F018A72"/>
    <w:rsid w:val="6FD848E9"/>
    <w:rsid w:val="7418C394"/>
    <w:rsid w:val="7C0EBC72"/>
    <w:rsid w:val="7EFE85D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114A"/>
  <w15:chartTrackingRefBased/>
  <w15:docId w15:val="{A58FDFDD-A8C7-4CA7-9212-CA8243EF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0BF"/>
    <w:pPr>
      <w:keepNext/>
      <w:keepLines/>
      <w:numPr>
        <w:numId w:val="19"/>
      </w:numPr>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510BF"/>
    <w:pPr>
      <w:keepNext/>
      <w:keepLines/>
      <w:numPr>
        <w:ilvl w:val="1"/>
        <w:numId w:val="19"/>
      </w:numPr>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B2575B"/>
    <w:pPr>
      <w:keepNext/>
      <w:keepLines/>
      <w:numPr>
        <w:ilvl w:val="2"/>
        <w:numId w:val="19"/>
      </w:numPr>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8C5F9B"/>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5F9B"/>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5F9B"/>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5F9B"/>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5F9B"/>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5F9B"/>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BD3"/>
    <w:pPr>
      <w:ind w:left="720"/>
      <w:contextualSpacing/>
    </w:pPr>
  </w:style>
  <w:style w:type="table" w:styleId="TableGrid">
    <w:name w:val="Table Grid"/>
    <w:basedOn w:val="TableNormal"/>
    <w:uiPriority w:val="39"/>
    <w:rsid w:val="00676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C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C6A1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6342A"/>
    <w:rPr>
      <w:rFonts w:ascii="Courier New" w:eastAsia="Times New Roman" w:hAnsi="Courier New" w:cs="Courier New"/>
      <w:sz w:val="20"/>
      <w:szCs w:val="20"/>
    </w:rPr>
  </w:style>
  <w:style w:type="character" w:styleId="Hyperlink">
    <w:name w:val="Hyperlink"/>
    <w:basedOn w:val="DefaultParagraphFont"/>
    <w:uiPriority w:val="99"/>
    <w:unhideWhenUsed/>
    <w:rsid w:val="00011891"/>
    <w:rPr>
      <w:color w:val="0563C1" w:themeColor="hyperlink"/>
      <w:u w:val="single"/>
    </w:rPr>
  </w:style>
  <w:style w:type="character" w:styleId="UnresolvedMention">
    <w:name w:val="Unresolved Mention"/>
    <w:basedOn w:val="DefaultParagraphFont"/>
    <w:uiPriority w:val="99"/>
    <w:semiHidden/>
    <w:unhideWhenUsed/>
    <w:rsid w:val="00011891"/>
    <w:rPr>
      <w:color w:val="605E5C"/>
      <w:shd w:val="clear" w:color="auto" w:fill="E1DFDD"/>
    </w:rPr>
  </w:style>
  <w:style w:type="paragraph" w:styleId="NoSpacing">
    <w:name w:val="No Spacing"/>
    <w:uiPriority w:val="1"/>
    <w:qFormat/>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510BF"/>
    <w:rPr>
      <w:rFonts w:asciiTheme="majorHAnsi" w:eastAsiaTheme="majorEastAsia" w:hAnsiTheme="majorHAnsi" w:cstheme="majorBidi"/>
      <w:b/>
      <w:sz w:val="40"/>
      <w:szCs w:val="32"/>
    </w:rPr>
  </w:style>
  <w:style w:type="paragraph" w:styleId="TOC1">
    <w:name w:val="toc 1"/>
    <w:basedOn w:val="Normal"/>
    <w:next w:val="Normal"/>
    <w:autoRedefine/>
    <w:uiPriority w:val="39"/>
    <w:unhideWhenUsed/>
    <w:rsid w:val="008C5F9B"/>
    <w:pPr>
      <w:tabs>
        <w:tab w:val="left" w:pos="440"/>
        <w:tab w:val="right" w:leader="dot" w:pos="9016"/>
      </w:tabs>
      <w:spacing w:after="100"/>
    </w:pPr>
  </w:style>
  <w:style w:type="character" w:customStyle="1" w:styleId="Heading2Char">
    <w:name w:val="Heading 2 Char"/>
    <w:basedOn w:val="DefaultParagraphFont"/>
    <w:link w:val="Heading2"/>
    <w:uiPriority w:val="9"/>
    <w:rsid w:val="00D510BF"/>
    <w:rPr>
      <w:rFonts w:asciiTheme="majorHAnsi" w:eastAsiaTheme="majorEastAsia" w:hAnsiTheme="majorHAnsi" w:cstheme="majorBidi"/>
      <w:b/>
      <w:sz w:val="32"/>
      <w:szCs w:val="26"/>
    </w:rPr>
  </w:style>
  <w:style w:type="paragraph" w:styleId="TOC2">
    <w:name w:val="toc 2"/>
    <w:basedOn w:val="Normal"/>
    <w:next w:val="Normal"/>
    <w:autoRedefine/>
    <w:uiPriority w:val="39"/>
    <w:unhideWhenUsed/>
    <w:rsid w:val="00B62B1C"/>
    <w:pPr>
      <w:spacing w:after="100"/>
      <w:ind w:left="220"/>
    </w:pPr>
  </w:style>
  <w:style w:type="character" w:customStyle="1" w:styleId="Heading3Char">
    <w:name w:val="Heading 3 Char"/>
    <w:basedOn w:val="DefaultParagraphFont"/>
    <w:link w:val="Heading3"/>
    <w:uiPriority w:val="9"/>
    <w:rsid w:val="00B2575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semiHidden/>
    <w:rsid w:val="008C5F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C5F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C5F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C5F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C5F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5F9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C5F9B"/>
    <w:pPr>
      <w:spacing w:after="200" w:line="240" w:lineRule="auto"/>
    </w:pPr>
    <w:rPr>
      <w:i/>
      <w:iCs/>
      <w:color w:val="44546A" w:themeColor="text2"/>
      <w:sz w:val="18"/>
      <w:szCs w:val="18"/>
    </w:rPr>
  </w:style>
  <w:style w:type="paragraph" w:customStyle="1" w:styleId="tekst">
    <w:name w:val="tekst"/>
    <w:basedOn w:val="Normal"/>
    <w:link w:val="tekstChar"/>
    <w:qFormat/>
    <w:rsid w:val="006C0E24"/>
    <w:pPr>
      <w:jc w:val="both"/>
    </w:pPr>
    <w:rPr>
      <w:rFonts w:eastAsia="Times New Roman" w:cs="Times New Roman"/>
      <w:sz w:val="24"/>
      <w:szCs w:val="24"/>
      <w:lang w:val="sr-Cyrl-RS"/>
    </w:rPr>
  </w:style>
  <w:style w:type="paragraph" w:styleId="TOC3">
    <w:name w:val="toc 3"/>
    <w:basedOn w:val="Normal"/>
    <w:next w:val="Normal"/>
    <w:autoRedefine/>
    <w:uiPriority w:val="39"/>
    <w:unhideWhenUsed/>
    <w:rsid w:val="00077E89"/>
    <w:pPr>
      <w:spacing w:after="100"/>
      <w:ind w:left="440"/>
    </w:pPr>
  </w:style>
  <w:style w:type="character" w:customStyle="1" w:styleId="tekstChar">
    <w:name w:val="tekst Char"/>
    <w:basedOn w:val="DefaultParagraphFont"/>
    <w:link w:val="tekst"/>
    <w:rsid w:val="006C0E24"/>
    <w:rPr>
      <w:rFonts w:eastAsia="Times New Roman" w:cs="Times New Roman"/>
      <w:sz w:val="24"/>
      <w:szCs w:val="24"/>
      <w:lang w:val="sr-Cyrl-RS"/>
    </w:rPr>
  </w:style>
  <w:style w:type="character" w:customStyle="1" w:styleId="pl-s1">
    <w:name w:val="pl-s1"/>
    <w:basedOn w:val="DefaultParagraphFont"/>
    <w:rsid w:val="00596DCD"/>
  </w:style>
  <w:style w:type="character" w:customStyle="1" w:styleId="pl-c1">
    <w:name w:val="pl-c1"/>
    <w:basedOn w:val="DefaultParagraphFont"/>
    <w:rsid w:val="00596DCD"/>
  </w:style>
  <w:style w:type="character" w:customStyle="1" w:styleId="pl-s">
    <w:name w:val="pl-s"/>
    <w:basedOn w:val="DefaultParagraphFont"/>
    <w:rsid w:val="00596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09379">
      <w:bodyDiv w:val="1"/>
      <w:marLeft w:val="0"/>
      <w:marRight w:val="0"/>
      <w:marTop w:val="0"/>
      <w:marBottom w:val="0"/>
      <w:divBdr>
        <w:top w:val="none" w:sz="0" w:space="0" w:color="auto"/>
        <w:left w:val="none" w:sz="0" w:space="0" w:color="auto"/>
        <w:bottom w:val="none" w:sz="0" w:space="0" w:color="auto"/>
        <w:right w:val="none" w:sz="0" w:space="0" w:color="auto"/>
      </w:divBdr>
    </w:div>
    <w:div w:id="117846885">
      <w:bodyDiv w:val="1"/>
      <w:marLeft w:val="0"/>
      <w:marRight w:val="0"/>
      <w:marTop w:val="0"/>
      <w:marBottom w:val="0"/>
      <w:divBdr>
        <w:top w:val="none" w:sz="0" w:space="0" w:color="auto"/>
        <w:left w:val="none" w:sz="0" w:space="0" w:color="auto"/>
        <w:bottom w:val="none" w:sz="0" w:space="0" w:color="auto"/>
        <w:right w:val="none" w:sz="0" w:space="0" w:color="auto"/>
      </w:divBdr>
    </w:div>
    <w:div w:id="251360878">
      <w:bodyDiv w:val="1"/>
      <w:marLeft w:val="0"/>
      <w:marRight w:val="0"/>
      <w:marTop w:val="0"/>
      <w:marBottom w:val="0"/>
      <w:divBdr>
        <w:top w:val="none" w:sz="0" w:space="0" w:color="auto"/>
        <w:left w:val="none" w:sz="0" w:space="0" w:color="auto"/>
        <w:bottom w:val="none" w:sz="0" w:space="0" w:color="auto"/>
        <w:right w:val="none" w:sz="0" w:space="0" w:color="auto"/>
      </w:divBdr>
    </w:div>
    <w:div w:id="345984489">
      <w:bodyDiv w:val="1"/>
      <w:marLeft w:val="0"/>
      <w:marRight w:val="0"/>
      <w:marTop w:val="0"/>
      <w:marBottom w:val="0"/>
      <w:divBdr>
        <w:top w:val="none" w:sz="0" w:space="0" w:color="auto"/>
        <w:left w:val="none" w:sz="0" w:space="0" w:color="auto"/>
        <w:bottom w:val="none" w:sz="0" w:space="0" w:color="auto"/>
        <w:right w:val="none" w:sz="0" w:space="0" w:color="auto"/>
      </w:divBdr>
    </w:div>
    <w:div w:id="548225759">
      <w:bodyDiv w:val="1"/>
      <w:marLeft w:val="0"/>
      <w:marRight w:val="0"/>
      <w:marTop w:val="0"/>
      <w:marBottom w:val="0"/>
      <w:divBdr>
        <w:top w:val="none" w:sz="0" w:space="0" w:color="auto"/>
        <w:left w:val="none" w:sz="0" w:space="0" w:color="auto"/>
        <w:bottom w:val="none" w:sz="0" w:space="0" w:color="auto"/>
        <w:right w:val="none" w:sz="0" w:space="0" w:color="auto"/>
      </w:divBdr>
    </w:div>
    <w:div w:id="836188810">
      <w:bodyDiv w:val="1"/>
      <w:marLeft w:val="0"/>
      <w:marRight w:val="0"/>
      <w:marTop w:val="0"/>
      <w:marBottom w:val="0"/>
      <w:divBdr>
        <w:top w:val="none" w:sz="0" w:space="0" w:color="auto"/>
        <w:left w:val="none" w:sz="0" w:space="0" w:color="auto"/>
        <w:bottom w:val="none" w:sz="0" w:space="0" w:color="auto"/>
        <w:right w:val="none" w:sz="0" w:space="0" w:color="auto"/>
      </w:divBdr>
    </w:div>
    <w:div w:id="991714728">
      <w:bodyDiv w:val="1"/>
      <w:marLeft w:val="0"/>
      <w:marRight w:val="0"/>
      <w:marTop w:val="0"/>
      <w:marBottom w:val="0"/>
      <w:divBdr>
        <w:top w:val="none" w:sz="0" w:space="0" w:color="auto"/>
        <w:left w:val="none" w:sz="0" w:space="0" w:color="auto"/>
        <w:bottom w:val="none" w:sz="0" w:space="0" w:color="auto"/>
        <w:right w:val="none" w:sz="0" w:space="0" w:color="auto"/>
      </w:divBdr>
      <w:divsChild>
        <w:div w:id="1966740356">
          <w:marLeft w:val="0"/>
          <w:marRight w:val="0"/>
          <w:marTop w:val="0"/>
          <w:marBottom w:val="0"/>
          <w:divBdr>
            <w:top w:val="none" w:sz="0" w:space="0" w:color="auto"/>
            <w:left w:val="none" w:sz="0" w:space="0" w:color="auto"/>
            <w:bottom w:val="none" w:sz="0" w:space="0" w:color="auto"/>
            <w:right w:val="none" w:sz="0" w:space="0" w:color="auto"/>
          </w:divBdr>
          <w:divsChild>
            <w:div w:id="1128402311">
              <w:marLeft w:val="0"/>
              <w:marRight w:val="0"/>
              <w:marTop w:val="0"/>
              <w:marBottom w:val="0"/>
              <w:divBdr>
                <w:top w:val="none" w:sz="0" w:space="0" w:color="auto"/>
                <w:left w:val="none" w:sz="0" w:space="0" w:color="auto"/>
                <w:bottom w:val="none" w:sz="0" w:space="0" w:color="auto"/>
                <w:right w:val="none" w:sz="0" w:space="0" w:color="auto"/>
              </w:divBdr>
              <w:divsChild>
                <w:div w:id="2522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116508">
      <w:bodyDiv w:val="1"/>
      <w:marLeft w:val="0"/>
      <w:marRight w:val="0"/>
      <w:marTop w:val="0"/>
      <w:marBottom w:val="0"/>
      <w:divBdr>
        <w:top w:val="none" w:sz="0" w:space="0" w:color="auto"/>
        <w:left w:val="none" w:sz="0" w:space="0" w:color="auto"/>
        <w:bottom w:val="none" w:sz="0" w:space="0" w:color="auto"/>
        <w:right w:val="none" w:sz="0" w:space="0" w:color="auto"/>
      </w:divBdr>
    </w:div>
    <w:div w:id="1418554821">
      <w:bodyDiv w:val="1"/>
      <w:marLeft w:val="0"/>
      <w:marRight w:val="0"/>
      <w:marTop w:val="0"/>
      <w:marBottom w:val="0"/>
      <w:divBdr>
        <w:top w:val="none" w:sz="0" w:space="0" w:color="auto"/>
        <w:left w:val="none" w:sz="0" w:space="0" w:color="auto"/>
        <w:bottom w:val="none" w:sz="0" w:space="0" w:color="auto"/>
        <w:right w:val="none" w:sz="0" w:space="0" w:color="auto"/>
      </w:divBdr>
    </w:div>
    <w:div w:id="1768384808">
      <w:bodyDiv w:val="1"/>
      <w:marLeft w:val="0"/>
      <w:marRight w:val="0"/>
      <w:marTop w:val="0"/>
      <w:marBottom w:val="0"/>
      <w:divBdr>
        <w:top w:val="none" w:sz="0" w:space="0" w:color="auto"/>
        <w:left w:val="none" w:sz="0" w:space="0" w:color="auto"/>
        <w:bottom w:val="none" w:sz="0" w:space="0" w:color="auto"/>
        <w:right w:val="none" w:sz="0" w:space="0" w:color="auto"/>
      </w:divBdr>
    </w:div>
    <w:div w:id="1818499113">
      <w:bodyDiv w:val="1"/>
      <w:marLeft w:val="0"/>
      <w:marRight w:val="0"/>
      <w:marTop w:val="0"/>
      <w:marBottom w:val="0"/>
      <w:divBdr>
        <w:top w:val="none" w:sz="0" w:space="0" w:color="auto"/>
        <w:left w:val="none" w:sz="0" w:space="0" w:color="auto"/>
        <w:bottom w:val="none" w:sz="0" w:space="0" w:color="auto"/>
        <w:right w:val="none" w:sz="0" w:space="0" w:color="auto"/>
      </w:divBdr>
    </w:div>
    <w:div w:id="1868719212">
      <w:bodyDiv w:val="1"/>
      <w:marLeft w:val="0"/>
      <w:marRight w:val="0"/>
      <w:marTop w:val="0"/>
      <w:marBottom w:val="0"/>
      <w:divBdr>
        <w:top w:val="none" w:sz="0" w:space="0" w:color="auto"/>
        <w:left w:val="none" w:sz="0" w:space="0" w:color="auto"/>
        <w:bottom w:val="none" w:sz="0" w:space="0" w:color="auto"/>
        <w:right w:val="none" w:sz="0" w:space="0" w:color="auto"/>
      </w:divBdr>
    </w:div>
    <w:div w:id="213578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Xangis/extra-stopwords/blob/master/serbi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B39A1-3998-4426-810A-87779B183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4371</Words>
  <Characters>24916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Милисав Ковачевић</dc:creator>
  <cp:keywords/>
  <dc:description/>
  <cp:lastModifiedBy>Милисав Ковачевић</cp:lastModifiedBy>
  <cp:revision>7</cp:revision>
  <dcterms:created xsi:type="dcterms:W3CDTF">2021-08-22T19:26:00Z</dcterms:created>
  <dcterms:modified xsi:type="dcterms:W3CDTF">2021-08-22T23:19:00Z</dcterms:modified>
</cp:coreProperties>
</file>