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6"/>
          <w:szCs w:val="96"/>
          <w:lang w:val="en-US" w:eastAsia="zh-CN"/>
        </w:rPr>
      </w:pPr>
      <w:r>
        <w:rPr>
          <w:rFonts w:hint="eastAsia"/>
          <w:b/>
          <w:bCs/>
          <w:sz w:val="56"/>
          <w:szCs w:val="96"/>
          <w:lang w:val="en-US" w:eastAsia="zh-CN"/>
        </w:rPr>
        <w:t>航空购票网文档</w:t>
      </w:r>
    </w:p>
    <w:p>
      <w:pPr>
        <w:numPr>
          <w:ilvl w:val="0"/>
          <w:numId w:val="1"/>
        </w:numPr>
        <w:jc w:val="both"/>
        <w:rPr>
          <w:rFonts w:hint="eastAsia"/>
          <w:b/>
          <w:bCs/>
          <w:sz w:val="32"/>
          <w:szCs w:val="32"/>
          <w:lang w:val="en-US" w:eastAsia="zh-CN"/>
        </w:rPr>
      </w:pPr>
      <w:r>
        <w:rPr>
          <w:rFonts w:hint="eastAsia"/>
          <w:b/>
          <w:bCs/>
          <w:sz w:val="32"/>
          <w:szCs w:val="32"/>
          <w:lang w:val="en-US" w:eastAsia="zh-CN"/>
        </w:rPr>
        <w:t>分析的网站</w:t>
      </w:r>
    </w:p>
    <w:p>
      <w:pPr>
        <w:numPr>
          <w:ilvl w:val="0"/>
          <w:numId w:val="2"/>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"http://www.12306air.cn/news/" </w:instrText>
      </w:r>
      <w:r>
        <w:rPr>
          <w:rFonts w:ascii="宋体" w:hAnsi="宋体" w:eastAsia="宋体" w:cs="宋体"/>
          <w:sz w:val="24"/>
          <w:szCs w:val="24"/>
        </w:rPr>
        <w:fldChar w:fldCharType="separate"/>
      </w:r>
      <w:r>
        <w:rPr>
          <w:rStyle w:val="5"/>
          <w:rFonts w:ascii="宋体" w:hAnsi="宋体" w:eastAsia="宋体" w:cs="宋体"/>
          <w:sz w:val="24"/>
          <w:szCs w:val="24"/>
        </w:rPr>
        <w:t>http://www.12306air.cn/news/</w:t>
      </w:r>
      <w:r>
        <w:rPr>
          <w:rFonts w:ascii="宋体" w:hAnsi="宋体" w:eastAsia="宋体" w:cs="宋体"/>
          <w:sz w:val="24"/>
          <w:szCs w:val="24"/>
        </w:rPr>
        <w:fldChar w:fldCharType="end"/>
      </w:r>
    </w:p>
    <w:p>
      <w:pPr>
        <w:numPr>
          <w:ilvl w:val="0"/>
          <w:numId w:val="2"/>
        </w:num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"http://www.800shjp.com.cn/" </w:instrText>
      </w:r>
      <w:r>
        <w:rPr>
          <w:rFonts w:ascii="宋体" w:hAnsi="宋体" w:eastAsia="宋体" w:cs="宋体"/>
          <w:sz w:val="24"/>
          <w:szCs w:val="24"/>
        </w:rPr>
        <w:fldChar w:fldCharType="separate"/>
      </w:r>
      <w:r>
        <w:rPr>
          <w:rStyle w:val="5"/>
          <w:rFonts w:ascii="宋体" w:hAnsi="宋体" w:eastAsia="宋体" w:cs="宋体"/>
          <w:sz w:val="24"/>
          <w:szCs w:val="24"/>
        </w:rPr>
        <w:t>http://www.800shjp.com.cn/</w:t>
      </w:r>
      <w:r>
        <w:rPr>
          <w:rFonts w:ascii="宋体" w:hAnsi="宋体" w:eastAsia="宋体" w:cs="宋体"/>
          <w:sz w:val="24"/>
          <w:szCs w:val="24"/>
        </w:rPr>
        <w:fldChar w:fldCharType="end"/>
      </w:r>
    </w:p>
    <w:p>
      <w:pPr>
        <w:numPr>
          <w:ilvl w:val="0"/>
          <w:numId w:val="2"/>
        </w:numPr>
        <w:ind w:left="0" w:leftChars="0" w:firstLine="0" w:firstLine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"http://www.air-jh.com/" </w:instrText>
      </w:r>
      <w:r>
        <w:rPr>
          <w:rFonts w:ascii="宋体" w:hAnsi="宋体" w:eastAsia="宋体" w:cs="宋体"/>
          <w:sz w:val="24"/>
          <w:szCs w:val="24"/>
        </w:rPr>
        <w:fldChar w:fldCharType="separate"/>
      </w:r>
      <w:r>
        <w:rPr>
          <w:rStyle w:val="5"/>
          <w:rFonts w:ascii="宋体" w:hAnsi="宋体" w:eastAsia="宋体" w:cs="宋体"/>
          <w:sz w:val="24"/>
          <w:szCs w:val="24"/>
        </w:rPr>
        <w:t>http://www.air-jh.com/</w:t>
      </w:r>
      <w:r>
        <w:rPr>
          <w:rFonts w:ascii="宋体" w:hAnsi="宋体" w:eastAsia="宋体" w:cs="宋体"/>
          <w:sz w:val="24"/>
          <w:szCs w:val="24"/>
        </w:rPr>
        <w:fldChar w:fldCharType="end"/>
      </w:r>
    </w:p>
    <w:p>
      <w:pPr>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对以上三个网站而言，其整体布局相似，功能实现类似，故整体对这三个网站进行分析如下：</w:t>
      </w:r>
    </w:p>
    <w:p>
      <w:pPr>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优点：布局简洁大方，能够使用户更好的使用此网站。同时网站中所含有的功能齐全，能够更好的满足用户的需求。</w:t>
      </w:r>
    </w:p>
    <w:p>
      <w:pPr>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在某一些小的布局上存在缺陷，有些模块的划分存在重复且有些操作也过于重复，同时某些功能的实现也存在一定的性能缺陷，比如在找回密码的过程中其消息发送所需时间过长，相关机票查询过程中加载缓慢。</w:t>
      </w:r>
    </w:p>
    <w:p>
      <w:pPr>
        <w:numPr>
          <w:ilvl w:val="0"/>
          <w:numId w:val="0"/>
        </w:numPr>
        <w:ind w:leftChars="0"/>
        <w:jc w:val="both"/>
        <w:rPr>
          <w:rFonts w:hint="eastAsia" w:ascii="宋体" w:hAnsi="宋体" w:eastAsia="宋体" w:cs="宋体"/>
          <w:sz w:val="24"/>
          <w:szCs w:val="24"/>
          <w:lang w:val="en-US" w:eastAsia="zh-CN"/>
        </w:rPr>
      </w:pPr>
    </w:p>
    <w:p>
      <w:pPr>
        <w:numPr>
          <w:ilvl w:val="0"/>
          <w:numId w:val="1"/>
        </w:numPr>
        <w:ind w:left="0" w:leftChars="0" w:firstLine="0" w:firstLineChars="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航空购票网功能分析</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基础功能</w:t>
      </w:r>
    </w:p>
    <w:p>
      <w:pPr>
        <w:numPr>
          <w:ilvl w:val="0"/>
          <w:numId w:val="3"/>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注册</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个人资料展示</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个人订单展示</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修改密码</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忘记密码</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退出登录</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查询满足条件的所有机票</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查询满足条件的国内机票</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查询满足条件的特价机票</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最新特价机票展示</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民航资讯</w:t>
      </w:r>
    </w:p>
    <w:p>
      <w:pPr>
        <w:numPr>
          <w:ilvl w:val="0"/>
          <w:numId w:val="3"/>
        </w:numPr>
        <w:tabs>
          <w:tab w:val="left" w:pos="2276"/>
        </w:tabs>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机场指南</w:t>
      </w:r>
      <w:r>
        <w:rPr>
          <w:rFonts w:hint="eastAsia" w:ascii="宋体" w:hAnsi="宋体" w:eastAsia="宋体" w:cs="宋体"/>
          <w:sz w:val="24"/>
          <w:szCs w:val="24"/>
          <w:lang w:val="en-US" w:eastAsia="zh-CN"/>
        </w:rPr>
        <w:tab/>
      </w:r>
    </w:p>
    <w:p>
      <w:pPr>
        <w:numPr>
          <w:ilvl w:val="0"/>
          <w:numId w:val="3"/>
        </w:numPr>
        <w:tabs>
          <w:tab w:val="left" w:pos="2276"/>
        </w:tabs>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订单的提交</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订单支付功能</w:t>
      </w:r>
    </w:p>
    <w:p>
      <w:pPr>
        <w:numPr>
          <w:ilvl w:val="0"/>
          <w:numId w:val="3"/>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订单删除功能</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扩展功能</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1、在界面中可以查看用户登录状态，同时当相关用户进行登录后显示用户昵称</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2、一个订单号中可以包含有多张票</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3、查看订单详情</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4、增设订单退款功能</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5、新增航班号查询功能</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6、增设邮箱验证操作</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功能总体概括</w:t>
      </w:r>
    </w:p>
    <w:p>
      <w:pPr>
        <w:numPr>
          <w:ilvl w:val="0"/>
          <w:numId w:val="0"/>
        </w:numPr>
        <w:jc w:val="both"/>
        <w:rPr>
          <w:rFonts w:hint="default" w:ascii="宋体" w:hAnsi="宋体" w:eastAsia="宋体" w:cs="宋体"/>
          <w:b/>
          <w:bCs/>
          <w:sz w:val="24"/>
          <w:szCs w:val="24"/>
          <w:lang w:val="en-US" w:eastAsia="zh-CN"/>
        </w:rPr>
      </w:pPr>
      <w:r>
        <w:drawing>
          <wp:inline distT="0" distB="0" distL="114300" distR="114300">
            <wp:extent cx="5663565" cy="367093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663565" cy="3670935"/>
                    </a:xfrm>
                    <a:prstGeom prst="rect">
                      <a:avLst/>
                    </a:prstGeom>
                    <a:noFill/>
                    <a:ln>
                      <a:noFill/>
                    </a:ln>
                  </pic:spPr>
                </pic:pic>
              </a:graphicData>
            </a:graphic>
          </wp:inline>
        </w:drawing>
      </w:r>
    </w:p>
    <w:p>
      <w:pPr>
        <w:numPr>
          <w:ilvl w:val="0"/>
          <w:numId w:val="0"/>
        </w:numPr>
        <w:jc w:val="both"/>
        <w:rPr>
          <w:rFonts w:hint="default" w:ascii="宋体" w:hAnsi="宋体" w:eastAsia="宋体" w:cs="宋体"/>
          <w:sz w:val="24"/>
          <w:szCs w:val="24"/>
          <w:lang w:val="en-US" w:eastAsia="zh-CN"/>
        </w:rPr>
      </w:pPr>
    </w:p>
    <w:p>
      <w:pPr>
        <w:numPr>
          <w:ilvl w:val="0"/>
          <w:numId w:val="0"/>
        </w:numPr>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功能需求分析</w:t>
      </w:r>
      <w:r>
        <w:rPr>
          <w:rFonts w:hint="eastAsia" w:ascii="宋体" w:hAnsi="宋体" w:eastAsia="宋体" w:cs="宋体"/>
          <w:sz w:val="28"/>
          <w:szCs w:val="28"/>
          <w:lang w:val="en-US" w:eastAsia="zh-CN"/>
        </w:rPr>
        <w:t>：</w:t>
      </w:r>
    </w:p>
    <w:p>
      <w:pPr>
        <w:numPr>
          <w:ilvl w:val="0"/>
          <w:numId w:val="4"/>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用户注册</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1.1用户信息的填写</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1.1.1昵称为必填内容</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1.1.2性别为必选项，能选择男或者女</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1.1.3电话为必填内容，需填写正确的电话号码</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1.1.4姓名为必填内容</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1.1.5邮箱为必填内容，需填写正常的邮箱</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1.1.6验证码为必填内容，该验证码为发送到所填写的邮箱验证码</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1.1.7身份证号为必填内容，需填写正确的身份证号</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1.1.8密码为必填内容，密码位数应大于8位</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1.1.9确认密码为必填内容，其内容应与密码保持一致</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1.2点击确认后，若所填写内容均正确则提交用户表单，用户注册成功</w:t>
      </w:r>
    </w:p>
    <w:p>
      <w:pPr>
        <w:numPr>
          <w:ilvl w:val="0"/>
          <w:numId w:val="4"/>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2.1用户信息填写</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2.1.1邮箱为必填内容，填写的邮箱应为已注册的邮箱</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2.1.2密码为必填内容，密码应与注册该邮箱时所用的密码保持一致</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2.2点击确认按钮后，若用户所填写的登录信息均正确，则表示用户成功登录</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2.3点击注册按钮，页面跳转至注册界面</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2.4点击忘记密码，页面跳转至忘记密码界面</w:t>
      </w:r>
    </w:p>
    <w:p>
      <w:pPr>
        <w:numPr>
          <w:ilvl w:val="0"/>
          <w:numId w:val="4"/>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用户未登录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3.1点击预定机票提示用户登录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3.2点击我的资料提示用户登录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3.3点击我的订单提示用户登录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3.4点击修改密码提示用户登录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3.5点击退出登录提示用户登录</w:t>
      </w:r>
    </w:p>
    <w:p>
      <w:pPr>
        <w:numPr>
          <w:ilvl w:val="0"/>
          <w:numId w:val="4"/>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用户成功登录</w:t>
      </w:r>
    </w:p>
    <w:p>
      <w:pPr>
        <w:numPr>
          <w:ilvl w:val="0"/>
          <w:numId w:val="0"/>
        </w:numPr>
        <w:ind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4.1页面显示在首页</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4.1.1填写好进行搜索相关机票的信息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4.1.1.1行程类别为必选项，当选择行程类别为单程时只需填写出发日期，当选择行程类别为往返时还需填写返程日期</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4.1.1.2出发城市为必填内容，不能为空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4.1.1.3到达城市为必填内容，不能为空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4.1.1.4出发时间为必填内容，不能为空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4.1.1.5到达时间为选填内容，其是否为空由行程类别决定，若行程类别为单程，当填写到达时间时提醒用户改选行程类别为往返</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4.1.2点击搜索按钮，若满足以上相关条件，提交表单，对所有满足条件的机票进行搜索，若含有该航班则调至可以进行预订该航班的页面，若没有该航班则提醒用户无相关航班信息</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4.2页面显示在国内机票</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4.2.1填写好进行搜索相关机票的信息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4.2.1.1行程类别为必选项，当选择行程类别为单程时只需填写出发日期，当选择行程类别为往返时还需填写返程日期</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4.2.1.2出发城市为必填内容，不能为空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4.2.1.3到达城市为必填内容，不能为空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4.2.1.4出发时间为必填内容，不能为空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4.2.1.5到达时间为选填内容，其是否为空由行程类别决定，若行程类别为单程，当填写到达时间时提醒用户改选行程类别为往返</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4.2.2点击搜索按钮，若满足以上相关条件，提交表单，对所有满足条件的国内机票进行搜索，若含有该航班则调至可以进行预订该航班的页面，若没有该航班则提醒用户无相关航班信息</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4.2.3最新特价机票</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4.2.3.1点击某一最新特价机票后调至进行预订该航班的页面</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4.3页面显示在特价机票</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4.3.1填写好进行搜索相关机票的信息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4.3.1.1行程类别为必选项，当选择行程类别为单程时只需填写出发日期，当选择行程类别为往返时还需填写返程日期</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4.3.1.2出发城市为必填内容，不能为空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4.3.1.3到达城市为必填内容，不能为空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4.3.1.4出发时间为必填内容，不能为空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4.3.1.5到达时间为选填内容，其是否为空由行程类别决定，若行程类别为单程，当填写到达时间时提醒用户改选行程类别为往返</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4.3.2点击搜索按钮，若满足以上相关条件，提交表单，对所有满足条件的特价机票进行搜索，若含有该航班则调至可以进行预订该航班的页面，若没有该航班则提醒用户无相关航班信息</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4.3.3最新特价机票</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4.3.3.1点击某一最新特价机票后调至进行预订该航班的页面</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4.4页面显示在相关预定航班界面</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4.4.1点击预定后页面跳转至提交订单界面</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4.4.1.1点击添加乘客后新增订票表单</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4.4.1.2点击删除后即减少一张订票表单</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4.4.1.3舱位为必选项，可选择经济舱，商务舱或者头等舱这三个其中一个</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4.4.1.4姓名为必填内容，不能为空</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4.4.1.5性别为必选内容，可选择男或者女</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4.4.1.6电话为必填内容，且所填电话内容应正确</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4.4.1.7相关登机证件可选择身份证号或护照号码，且所填内容应正确</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4.4.2当以上内容填写均正确时，点击提交按钮后即会正确提交此订单</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4.5页面显示在民航资讯</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4.5.1模块一：最新资讯</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4.5.2模块二：网站公告</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4.5.3模块三：常见问题</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4.5.4模块四：旅客指南</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4.5.5模块五：旅客需知</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4.5.6当点击某一模块相应详情后即会进行相应的展示</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4.6页面显示在机场指南</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4.6.1全国机场列表</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4.6.2民航新闻</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4.6.3当点击某一相应详情后即会进行相应的展示</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4.7用户中心</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4.7.1我的资料</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4.7.1.1昵称可以进行相关的修改，但是修改后不能为空，否则不能正确保存好用户修改的信息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4.7.1.2姓名为可读信息，在该页面中姓名不能进行修改</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4.7.1.3姓名为可修改内容，可以选择男或者女</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4.7.1.4生日为可修改内容</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4.7.1.5手机号码为可修改内容，且只要填入了相关的信息后信息必须填写正确</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4.7.1.6身份证号为可读信息，在该页面中不能对其进行修改</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4.7.1.7邮箱为可读信息，在该页面中不能对其进行修改</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4.7.1.8地址为可修改信息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4.7.1.9邮政编码为可修改信息，且只要填入了相关信息其邮政编码需为数字且需为6位</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4.7.2当满足以上相关信息后，点击保存按钮后将提交相应表单，保存好用户相关修改信息</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4.8我的订单</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4.8.1显示该用户的订单号，订单号由邮箱与产生该订单的时间组成</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4.8.2显示该用户邮箱信息</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4.8.3显示该订单所需的总金额</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4.8.4订单内容，点击查看详情后即可查看该订单下所有的相关航班的信息。在该详情中会展示预定该航班的姓名，航班号，出发日期，到达日期，出发城市，到达城市，出发机场，到达机场，相应航班的票价</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4.8.5显示相关的支付状态，若支付状态显示未支付，则点击未支付后即可进行相应订单的支付。支付后支付状态显示已支付</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4.8.6可对订单操作进行删除订单的操作，当用户点击删除订单后给用户弹出是否删除该订单号的订单，当用户点击确定删除后即可对该订单号的订单进行删除，点击取消则不会对该订单进行删除</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4.8.7退款状态中含有退款操作和已退款两种状态，当用户已支付该订单后点击退款后给用户弹出是否删除该订单号的订单，当用户点击确定后提交相应的表单进行退款操作，当退款成功后提示退款成功，退款成功后退款状态显示已退款</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4.9修改密码</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4.9.1填写修改密码的相关信息</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4.9.1.1旧密码为必填内容，且该填写的旧密码应与用户登录的密码保持一致</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4.9.1.2新密码为必填内容，该新密码的位数应大于8位</w:t>
      </w:r>
    </w:p>
    <w:p>
      <w:pPr>
        <w:numPr>
          <w:ilvl w:val="0"/>
          <w:numId w:val="0"/>
        </w:numPr>
        <w:ind w:left="84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4.9.1.3确认密码为必填内容，且该确认密码应与新密码保持一致</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4.9.2当以上信息填写均正确时，点击保存按钮后将提交该相应的表单，然后进行相关修改密码的操作</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4.9.3当用户在修改密码的过程中忘记密码时，点击忘记密码后将跳转到忘记密码界面，进入到该页面后将找回用户相关的密码</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4.10忘记密码</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4.10.1填写忘记密码</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4.11退出登录</w:t>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4.11.1当点击退出登录后用户退出登录，同时相关的登录状态显示未登录</w:t>
      </w:r>
    </w:p>
    <w:p>
      <w:pPr>
        <w:numPr>
          <w:ilvl w:val="0"/>
          <w:numId w:val="0"/>
        </w:numPr>
        <w:ind w:left="420" w:leftChars="0" w:firstLine="420" w:firstLineChars="0"/>
        <w:jc w:val="both"/>
        <w:rPr>
          <w:rFonts w:hint="eastAsia" w:ascii="宋体" w:hAnsi="宋体" w:eastAsia="宋体" w:cs="宋体"/>
          <w:sz w:val="24"/>
          <w:szCs w:val="24"/>
          <w:lang w:val="en-US" w:eastAsia="zh-CN"/>
        </w:rPr>
      </w:pPr>
    </w:p>
    <w:p>
      <w:pPr>
        <w:numPr>
          <w:ilvl w:val="0"/>
          <w:numId w:val="1"/>
        </w:numPr>
        <w:ind w:left="0" w:leftChars="0" w:firstLine="0" w:firstLineChars="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航空购票网功能的实现</w:t>
      </w:r>
    </w:p>
    <w:p>
      <w:pPr>
        <w:numPr>
          <w:ilvl w:val="0"/>
          <w:numId w:val="0"/>
        </w:numPr>
        <w:ind w:leftChars="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1、数据库设计</w:t>
      </w:r>
    </w:p>
    <w:p>
      <w:pPr>
        <w:numPr>
          <w:ilvl w:val="0"/>
          <w:numId w:val="0"/>
        </w:numPr>
        <w:ind w:left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用户表：</w:t>
      </w:r>
    </w:p>
    <w:p>
      <w:pPr>
        <w:numPr>
          <w:ilvl w:val="0"/>
          <w:numId w:val="0"/>
        </w:numPr>
        <w:ind w:leftChars="0"/>
        <w:jc w:val="both"/>
      </w:pPr>
      <w:r>
        <w:drawing>
          <wp:inline distT="0" distB="0" distL="114300" distR="114300">
            <wp:extent cx="5163820" cy="25831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63820" cy="2583180"/>
                    </a:xfrm>
                    <a:prstGeom prst="rect">
                      <a:avLst/>
                    </a:prstGeom>
                    <a:noFill/>
                    <a:ln>
                      <a:noFill/>
                    </a:ln>
                  </pic:spPr>
                </pic:pic>
              </a:graphicData>
            </a:graphic>
          </wp:inline>
        </w:drawing>
      </w:r>
    </w:p>
    <w:p>
      <w:pPr>
        <w:numPr>
          <w:ilvl w:val="0"/>
          <w:numId w:val="0"/>
        </w:numPr>
        <w:ind w:leftChars="0"/>
        <w:jc w:val="both"/>
        <w:rPr>
          <w:rFonts w:hint="default" w:eastAsiaTheme="minorEastAsia"/>
          <w:b/>
          <w:bCs/>
          <w:sz w:val="24"/>
          <w:szCs w:val="24"/>
          <w:lang w:val="en-US" w:eastAsia="zh-CN"/>
        </w:rPr>
      </w:pPr>
      <w:r>
        <w:rPr>
          <w:rFonts w:hint="eastAsia"/>
          <w:b/>
          <w:bCs/>
          <w:sz w:val="24"/>
          <w:szCs w:val="24"/>
          <w:lang w:val="en-US" w:eastAsia="zh-CN"/>
        </w:rPr>
        <w:t>订单信息表：</w:t>
      </w:r>
    </w:p>
    <w:p>
      <w:pPr>
        <w:numPr>
          <w:ilvl w:val="0"/>
          <w:numId w:val="0"/>
        </w:numPr>
        <w:ind w:leftChars="0"/>
        <w:jc w:val="both"/>
      </w:pPr>
      <w:r>
        <w:drawing>
          <wp:inline distT="0" distB="0" distL="114300" distR="114300">
            <wp:extent cx="5273675" cy="2807970"/>
            <wp:effectExtent l="0" t="0" r="146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675" cy="2807970"/>
                    </a:xfrm>
                    <a:prstGeom prst="rect">
                      <a:avLst/>
                    </a:prstGeom>
                    <a:noFill/>
                    <a:ln>
                      <a:noFill/>
                    </a:ln>
                  </pic:spPr>
                </pic:pic>
              </a:graphicData>
            </a:graphic>
          </wp:inline>
        </w:drawing>
      </w:r>
    </w:p>
    <w:p>
      <w:pPr>
        <w:numPr>
          <w:ilvl w:val="0"/>
          <w:numId w:val="0"/>
        </w:numPr>
        <w:ind w:leftChars="0"/>
        <w:jc w:val="both"/>
        <w:rPr>
          <w:rFonts w:hint="eastAsia"/>
          <w:b/>
          <w:bCs/>
          <w:sz w:val="24"/>
          <w:szCs w:val="24"/>
          <w:lang w:val="en-US" w:eastAsia="zh-CN"/>
        </w:rPr>
      </w:pPr>
      <w:r>
        <w:rPr>
          <w:rFonts w:hint="eastAsia"/>
          <w:b/>
          <w:bCs/>
          <w:sz w:val="24"/>
          <w:szCs w:val="24"/>
          <w:lang w:val="en-US" w:eastAsia="zh-CN"/>
        </w:rPr>
        <w:t>资讯表：</w:t>
      </w:r>
    </w:p>
    <w:p>
      <w:pPr>
        <w:numPr>
          <w:ilvl w:val="0"/>
          <w:numId w:val="0"/>
        </w:numPr>
        <w:ind w:leftChars="0"/>
        <w:jc w:val="both"/>
      </w:pPr>
      <w:r>
        <w:drawing>
          <wp:inline distT="0" distB="0" distL="114300" distR="114300">
            <wp:extent cx="5273040" cy="1494155"/>
            <wp:effectExtent l="0" t="0" r="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1494155"/>
                    </a:xfrm>
                    <a:prstGeom prst="rect">
                      <a:avLst/>
                    </a:prstGeom>
                    <a:noFill/>
                    <a:ln>
                      <a:noFill/>
                    </a:ln>
                  </pic:spPr>
                </pic:pic>
              </a:graphicData>
            </a:graphic>
          </wp:inline>
        </w:drawing>
      </w:r>
    </w:p>
    <w:p>
      <w:pPr>
        <w:numPr>
          <w:ilvl w:val="0"/>
          <w:numId w:val="0"/>
        </w:numPr>
        <w:ind w:leftChars="0"/>
        <w:jc w:val="both"/>
        <w:rPr>
          <w:rFonts w:hint="eastAsia"/>
          <w:b/>
          <w:bCs/>
          <w:sz w:val="24"/>
          <w:szCs w:val="24"/>
          <w:lang w:val="en-US" w:eastAsia="zh-CN"/>
        </w:rPr>
      </w:pPr>
      <w:r>
        <w:rPr>
          <w:rFonts w:hint="eastAsia"/>
          <w:b/>
          <w:bCs/>
          <w:sz w:val="24"/>
          <w:szCs w:val="24"/>
          <w:lang w:val="en-US" w:eastAsia="zh-CN"/>
        </w:rPr>
        <w:t>航班表：</w:t>
      </w:r>
    </w:p>
    <w:p>
      <w:pPr>
        <w:numPr>
          <w:ilvl w:val="0"/>
          <w:numId w:val="0"/>
        </w:numPr>
        <w:ind w:leftChars="0"/>
        <w:jc w:val="both"/>
      </w:pPr>
      <w:r>
        <w:drawing>
          <wp:inline distT="0" distB="0" distL="114300" distR="114300">
            <wp:extent cx="5272405" cy="4035425"/>
            <wp:effectExtent l="0" t="0" r="63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2405" cy="4035425"/>
                    </a:xfrm>
                    <a:prstGeom prst="rect">
                      <a:avLst/>
                    </a:prstGeom>
                    <a:noFill/>
                    <a:ln>
                      <a:noFill/>
                    </a:ln>
                  </pic:spPr>
                </pic:pic>
              </a:graphicData>
            </a:graphic>
          </wp:inline>
        </w:drawing>
      </w:r>
    </w:p>
    <w:p>
      <w:pPr>
        <w:numPr>
          <w:ilvl w:val="0"/>
          <w:numId w:val="0"/>
        </w:numPr>
        <w:ind w:leftChars="0"/>
        <w:jc w:val="both"/>
        <w:rPr>
          <w:rFonts w:hint="eastAsia"/>
          <w:b/>
          <w:bCs/>
          <w:sz w:val="24"/>
          <w:szCs w:val="24"/>
          <w:lang w:val="en-US" w:eastAsia="zh-CN"/>
        </w:rPr>
      </w:pPr>
      <w:r>
        <w:rPr>
          <w:rFonts w:hint="eastAsia"/>
          <w:b/>
          <w:bCs/>
          <w:sz w:val="24"/>
          <w:szCs w:val="24"/>
          <w:lang w:val="en-US" w:eastAsia="zh-CN"/>
        </w:rPr>
        <w:t>订单表：</w:t>
      </w:r>
    </w:p>
    <w:p>
      <w:pPr>
        <w:numPr>
          <w:ilvl w:val="0"/>
          <w:numId w:val="0"/>
        </w:numPr>
        <w:ind w:leftChars="0"/>
        <w:jc w:val="both"/>
        <w:rPr>
          <w:rFonts w:hint="default"/>
          <w:b/>
          <w:bCs/>
          <w:sz w:val="24"/>
          <w:szCs w:val="24"/>
          <w:lang w:val="en-US" w:eastAsia="zh-CN"/>
        </w:rPr>
      </w:pPr>
      <w:r>
        <w:drawing>
          <wp:inline distT="0" distB="0" distL="114300" distR="114300">
            <wp:extent cx="5269230" cy="4777740"/>
            <wp:effectExtent l="0" t="0" r="381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230" cy="4777740"/>
                    </a:xfrm>
                    <a:prstGeom prst="rect">
                      <a:avLst/>
                    </a:prstGeom>
                    <a:noFill/>
                    <a:ln>
                      <a:noFill/>
                    </a:ln>
                  </pic:spPr>
                </pic:pic>
              </a:graphicData>
            </a:graphic>
          </wp:inline>
        </w:drawing>
      </w:r>
    </w:p>
    <w:p>
      <w:pPr>
        <w:numPr>
          <w:ilvl w:val="0"/>
          <w:numId w:val="0"/>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2、具体功能的接口：</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总的接口返回值的相关解析：</w:t>
      </w:r>
    </w:p>
    <w:p>
      <w:pPr>
        <w:numPr>
          <w:ilvl w:val="0"/>
          <w:numId w:val="0"/>
        </w:numPr>
        <w:jc w:val="both"/>
      </w:pPr>
      <w:r>
        <w:drawing>
          <wp:inline distT="0" distB="0" distL="114300" distR="114300">
            <wp:extent cx="4084320" cy="97536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84320" cy="975360"/>
                    </a:xfrm>
                    <a:prstGeom prst="rect">
                      <a:avLst/>
                    </a:prstGeom>
                    <a:noFill/>
                    <a:ln>
                      <a:noFill/>
                    </a:ln>
                  </pic:spPr>
                </pic:pic>
              </a:graphicData>
            </a:graphic>
          </wp:inline>
        </w:drawing>
      </w:r>
    </w:p>
    <w:p>
      <w:pPr>
        <w:numPr>
          <w:ilvl w:val="0"/>
          <w:numId w:val="0"/>
        </w:numPr>
        <w:jc w:val="both"/>
        <w:rPr>
          <w:rFonts w:hint="eastAsia"/>
          <w:b/>
          <w:bCs/>
          <w:sz w:val="24"/>
          <w:szCs w:val="24"/>
          <w:lang w:val="en-US" w:eastAsia="zh-CN"/>
        </w:rPr>
      </w:pPr>
      <w:r>
        <w:rPr>
          <w:rFonts w:hint="eastAsia"/>
          <w:b/>
          <w:bCs/>
          <w:sz w:val="24"/>
          <w:szCs w:val="24"/>
          <w:lang w:val="en-US" w:eastAsia="zh-CN"/>
        </w:rPr>
        <w:t>得到验证码的接口信息：</w:t>
      </w:r>
    </w:p>
    <w:p>
      <w:pPr>
        <w:numPr>
          <w:ilvl w:val="0"/>
          <w:numId w:val="0"/>
        </w:numPr>
        <w:jc w:val="both"/>
        <w:rPr>
          <w:rFonts w:hint="eastAsia"/>
          <w:lang w:val="en-US" w:eastAsia="zh-CN"/>
        </w:rPr>
      </w:pPr>
      <w:r>
        <w:drawing>
          <wp:inline distT="0" distB="0" distL="114300" distR="114300">
            <wp:extent cx="6207760" cy="891540"/>
            <wp:effectExtent l="0" t="0" r="1016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6207760" cy="891540"/>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用户注册接口信息：</w:t>
      </w:r>
    </w:p>
    <w:p>
      <w:pPr>
        <w:numPr>
          <w:ilvl w:val="0"/>
          <w:numId w:val="0"/>
        </w:numPr>
        <w:jc w:val="both"/>
      </w:pPr>
      <w:r>
        <w:drawing>
          <wp:inline distT="0" distB="0" distL="114300" distR="114300">
            <wp:extent cx="5993765" cy="945515"/>
            <wp:effectExtent l="0" t="0" r="10795"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993765" cy="945515"/>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用户登录接口信息：</w:t>
      </w:r>
    </w:p>
    <w:p>
      <w:pPr>
        <w:numPr>
          <w:ilvl w:val="0"/>
          <w:numId w:val="0"/>
        </w:numPr>
        <w:jc w:val="both"/>
      </w:pPr>
      <w:r>
        <w:drawing>
          <wp:inline distT="0" distB="0" distL="114300" distR="114300">
            <wp:extent cx="5987415" cy="1240155"/>
            <wp:effectExtent l="0" t="0" r="190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987415" cy="1240155"/>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退出登录接口信息：</w:t>
      </w:r>
    </w:p>
    <w:p>
      <w:pPr>
        <w:numPr>
          <w:ilvl w:val="0"/>
          <w:numId w:val="0"/>
        </w:numPr>
        <w:jc w:val="both"/>
        <w:rPr>
          <w:rFonts w:hint="default"/>
          <w:lang w:val="en-US" w:eastAsia="zh-CN"/>
        </w:rPr>
      </w:pPr>
      <w:r>
        <w:drawing>
          <wp:inline distT="0" distB="0" distL="114300" distR="114300">
            <wp:extent cx="5849620" cy="570865"/>
            <wp:effectExtent l="0" t="0" r="2540"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849620" cy="570865"/>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根据航班号查询航班信息接口信息：</w:t>
      </w:r>
    </w:p>
    <w:p>
      <w:pPr>
        <w:numPr>
          <w:ilvl w:val="0"/>
          <w:numId w:val="0"/>
        </w:numPr>
        <w:jc w:val="both"/>
      </w:pPr>
      <w:r>
        <w:drawing>
          <wp:inline distT="0" distB="0" distL="114300" distR="114300">
            <wp:extent cx="5974080" cy="1766570"/>
            <wp:effectExtent l="0" t="0" r="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974080" cy="1766570"/>
                    </a:xfrm>
                    <a:prstGeom prst="rect">
                      <a:avLst/>
                    </a:prstGeom>
                    <a:noFill/>
                    <a:ln>
                      <a:noFill/>
                    </a:ln>
                  </pic:spPr>
                </pic:pic>
              </a:graphicData>
            </a:graphic>
          </wp:inline>
        </w:drawing>
      </w:r>
    </w:p>
    <w:p>
      <w:pPr>
        <w:numPr>
          <w:ilvl w:val="0"/>
          <w:numId w:val="0"/>
        </w:numPr>
        <w:jc w:val="both"/>
        <w:rPr>
          <w:rFonts w:hint="default" w:eastAsiaTheme="minorEastAsia"/>
          <w:b/>
          <w:bCs/>
          <w:sz w:val="24"/>
          <w:szCs w:val="32"/>
          <w:lang w:val="en-US" w:eastAsia="zh-CN"/>
        </w:rPr>
      </w:pPr>
      <w:r>
        <w:rPr>
          <w:rFonts w:hint="eastAsia"/>
          <w:b/>
          <w:bCs/>
          <w:sz w:val="24"/>
          <w:szCs w:val="32"/>
          <w:lang w:val="en-US" w:eastAsia="zh-CN"/>
        </w:rPr>
        <w:t>根据出发时间，出发城市与抵达城市查询航班信息的接口信息：</w:t>
      </w:r>
    </w:p>
    <w:p>
      <w:pPr>
        <w:numPr>
          <w:ilvl w:val="0"/>
          <w:numId w:val="0"/>
        </w:numPr>
        <w:jc w:val="both"/>
      </w:pPr>
      <w:r>
        <w:drawing>
          <wp:inline distT="0" distB="0" distL="114300" distR="114300">
            <wp:extent cx="5882005" cy="2011045"/>
            <wp:effectExtent l="0" t="0" r="63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882005" cy="2011045"/>
                    </a:xfrm>
                    <a:prstGeom prst="rect">
                      <a:avLst/>
                    </a:prstGeom>
                    <a:noFill/>
                    <a:ln>
                      <a:noFill/>
                    </a:ln>
                  </pic:spPr>
                </pic:pic>
              </a:graphicData>
            </a:graphic>
          </wp:inline>
        </w:drawing>
      </w:r>
    </w:p>
    <w:p>
      <w:pPr>
        <w:numPr>
          <w:ilvl w:val="0"/>
          <w:numId w:val="0"/>
        </w:numPr>
        <w:jc w:val="both"/>
        <w:rPr>
          <w:rFonts w:hint="default" w:eastAsiaTheme="minorEastAsia"/>
          <w:b/>
          <w:bCs/>
          <w:sz w:val="24"/>
          <w:szCs w:val="32"/>
          <w:lang w:val="en-US" w:eastAsia="zh-CN"/>
        </w:rPr>
      </w:pPr>
      <w:r>
        <w:rPr>
          <w:rFonts w:hint="eastAsia"/>
          <w:b/>
          <w:bCs/>
          <w:sz w:val="24"/>
          <w:szCs w:val="32"/>
          <w:lang w:val="en-US" w:eastAsia="zh-CN"/>
        </w:rPr>
        <w:t>新添航班信息接口信息：</w:t>
      </w:r>
    </w:p>
    <w:p>
      <w:pPr>
        <w:numPr>
          <w:ilvl w:val="0"/>
          <w:numId w:val="0"/>
        </w:numPr>
        <w:jc w:val="both"/>
      </w:pPr>
      <w:r>
        <w:drawing>
          <wp:inline distT="0" distB="0" distL="114300" distR="114300">
            <wp:extent cx="6014720" cy="1821180"/>
            <wp:effectExtent l="0" t="0" r="508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6014720" cy="1821180"/>
                    </a:xfrm>
                    <a:prstGeom prst="rect">
                      <a:avLst/>
                    </a:prstGeom>
                    <a:noFill/>
                    <a:ln>
                      <a:noFill/>
                    </a:ln>
                  </pic:spPr>
                </pic:pic>
              </a:graphicData>
            </a:graphic>
          </wp:inline>
        </w:drawing>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根据出发机场进行查询航班信息接口信息表：</w:t>
      </w:r>
    </w:p>
    <w:p>
      <w:pPr>
        <w:numPr>
          <w:ilvl w:val="0"/>
          <w:numId w:val="0"/>
        </w:numPr>
        <w:jc w:val="both"/>
      </w:pPr>
    </w:p>
    <w:p>
      <w:pPr>
        <w:numPr>
          <w:ilvl w:val="0"/>
          <w:numId w:val="0"/>
        </w:numPr>
        <w:jc w:val="both"/>
      </w:pPr>
      <w:r>
        <w:drawing>
          <wp:inline distT="0" distB="0" distL="114300" distR="114300">
            <wp:extent cx="5879465" cy="3365500"/>
            <wp:effectExtent l="0" t="0" r="3175"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879465" cy="3365500"/>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根据到达机场查询航班信息接口信息：</w:t>
      </w:r>
    </w:p>
    <w:p>
      <w:pPr>
        <w:numPr>
          <w:ilvl w:val="0"/>
          <w:numId w:val="0"/>
        </w:numPr>
        <w:jc w:val="both"/>
      </w:pPr>
      <w:r>
        <w:drawing>
          <wp:inline distT="0" distB="0" distL="114300" distR="114300">
            <wp:extent cx="5948680" cy="314960"/>
            <wp:effectExtent l="0" t="0" r="1016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948680" cy="314960"/>
                    </a:xfrm>
                    <a:prstGeom prst="rect">
                      <a:avLst/>
                    </a:prstGeom>
                    <a:noFill/>
                    <a:ln>
                      <a:noFill/>
                    </a:ln>
                  </pic:spPr>
                </pic:pic>
              </a:graphicData>
            </a:graphic>
          </wp:inline>
        </w:drawing>
      </w:r>
    </w:p>
    <w:p>
      <w:pPr>
        <w:numPr>
          <w:ilvl w:val="0"/>
          <w:numId w:val="0"/>
        </w:numPr>
        <w:jc w:val="both"/>
        <w:rPr>
          <w:rFonts w:hint="eastAsia"/>
          <w:b/>
          <w:bCs/>
          <w:sz w:val="24"/>
          <w:szCs w:val="32"/>
          <w:lang w:val="en-US" w:eastAsia="zh-CN"/>
        </w:rPr>
      </w:pPr>
      <w:r>
        <w:rPr>
          <w:rFonts w:hint="eastAsia"/>
          <w:b/>
          <w:bCs/>
          <w:sz w:val="24"/>
          <w:szCs w:val="32"/>
          <w:lang w:val="en-US" w:eastAsia="zh-CN"/>
        </w:rPr>
        <w:t>根据出发机场与到达机场查询航班信息接口信息：</w:t>
      </w:r>
    </w:p>
    <w:p>
      <w:pPr>
        <w:numPr>
          <w:ilvl w:val="0"/>
          <w:numId w:val="0"/>
        </w:numPr>
        <w:jc w:val="both"/>
      </w:pPr>
      <w:r>
        <w:drawing>
          <wp:inline distT="0" distB="0" distL="114300" distR="114300">
            <wp:extent cx="6019800" cy="321945"/>
            <wp:effectExtent l="0" t="0" r="0" b="133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6019800" cy="321945"/>
                    </a:xfrm>
                    <a:prstGeom prst="rect">
                      <a:avLst/>
                    </a:prstGeom>
                    <a:noFill/>
                    <a:ln>
                      <a:noFill/>
                    </a:ln>
                  </pic:spPr>
                </pic:pic>
              </a:graphicData>
            </a:graphic>
          </wp:inline>
        </w:drawing>
      </w:r>
    </w:p>
    <w:p>
      <w:pPr>
        <w:bidi w:val="0"/>
        <w:jc w:val="left"/>
        <w:rPr>
          <w:rFonts w:hint="eastAsia" w:cstheme="minorBidi"/>
          <w:b/>
          <w:bCs/>
          <w:kern w:val="2"/>
          <w:sz w:val="24"/>
          <w:szCs w:val="32"/>
          <w:lang w:val="en-US" w:eastAsia="zh-CN" w:bidi="ar-SA"/>
        </w:rPr>
      </w:pPr>
      <w:r>
        <w:rPr>
          <w:rFonts w:hint="eastAsia" w:cstheme="minorBidi"/>
          <w:b/>
          <w:bCs/>
          <w:kern w:val="2"/>
          <w:sz w:val="24"/>
          <w:szCs w:val="32"/>
          <w:lang w:val="en-US" w:eastAsia="zh-CN" w:bidi="ar-SA"/>
        </w:rPr>
        <w:t>根据城市查询航班信息接口信息：</w:t>
      </w:r>
    </w:p>
    <w:p>
      <w:pPr>
        <w:bidi w:val="0"/>
        <w:jc w:val="left"/>
      </w:pPr>
      <w:r>
        <w:drawing>
          <wp:inline distT="0" distB="0" distL="114300" distR="114300">
            <wp:extent cx="5965190" cy="2033905"/>
            <wp:effectExtent l="0" t="0" r="8890" b="825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965190" cy="2033905"/>
                    </a:xfrm>
                    <a:prstGeom prst="rect">
                      <a:avLst/>
                    </a:prstGeom>
                    <a:noFill/>
                    <a:ln>
                      <a:noFill/>
                    </a:ln>
                  </pic:spPr>
                </pic:pic>
              </a:graphicData>
            </a:graphic>
          </wp:inline>
        </w:drawing>
      </w:r>
    </w:p>
    <w:p>
      <w:pPr>
        <w:bidi w:val="0"/>
        <w:jc w:val="left"/>
        <w:rPr>
          <w:rFonts w:hint="eastAsia"/>
          <w:b/>
          <w:bCs/>
          <w:sz w:val="24"/>
          <w:szCs w:val="32"/>
          <w:lang w:val="en-US" w:eastAsia="zh-CN"/>
        </w:rPr>
      </w:pPr>
      <w:r>
        <w:rPr>
          <w:rFonts w:hint="eastAsia"/>
          <w:b/>
          <w:bCs/>
          <w:sz w:val="24"/>
          <w:szCs w:val="32"/>
          <w:lang w:val="en-US" w:eastAsia="zh-CN"/>
        </w:rPr>
        <w:t>根据航班号修改航班状态：</w:t>
      </w:r>
    </w:p>
    <w:p>
      <w:pPr>
        <w:bidi w:val="0"/>
        <w:jc w:val="left"/>
      </w:pPr>
      <w:r>
        <w:drawing>
          <wp:inline distT="0" distB="0" distL="114300" distR="114300">
            <wp:extent cx="6284595" cy="608965"/>
            <wp:effectExtent l="0" t="0" r="9525"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6284595" cy="608965"/>
                    </a:xfrm>
                    <a:prstGeom prst="rect">
                      <a:avLst/>
                    </a:prstGeom>
                    <a:noFill/>
                    <a:ln>
                      <a:noFill/>
                    </a:ln>
                  </pic:spPr>
                </pic:pic>
              </a:graphicData>
            </a:graphic>
          </wp:inline>
        </w:drawing>
      </w:r>
    </w:p>
    <w:p>
      <w:pPr>
        <w:bidi w:val="0"/>
        <w:jc w:val="left"/>
        <w:rPr>
          <w:rFonts w:hint="eastAsia"/>
          <w:b/>
          <w:bCs/>
          <w:sz w:val="24"/>
          <w:szCs w:val="32"/>
          <w:lang w:val="en-US" w:eastAsia="zh-CN"/>
        </w:rPr>
      </w:pPr>
      <w:r>
        <w:rPr>
          <w:rFonts w:hint="eastAsia"/>
          <w:b/>
          <w:bCs/>
          <w:sz w:val="24"/>
          <w:szCs w:val="32"/>
          <w:lang w:val="en-US" w:eastAsia="zh-CN"/>
        </w:rPr>
        <w:t>用户提交订单接口信息：</w:t>
      </w:r>
    </w:p>
    <w:p>
      <w:pPr>
        <w:bidi w:val="0"/>
        <w:jc w:val="left"/>
      </w:pPr>
      <w:r>
        <w:drawing>
          <wp:inline distT="0" distB="0" distL="114300" distR="114300">
            <wp:extent cx="5687060" cy="1793240"/>
            <wp:effectExtent l="0" t="0" r="12700" b="50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687060" cy="1793240"/>
                    </a:xfrm>
                    <a:prstGeom prst="rect">
                      <a:avLst/>
                    </a:prstGeom>
                    <a:noFill/>
                    <a:ln>
                      <a:noFill/>
                    </a:ln>
                  </pic:spPr>
                </pic:pic>
              </a:graphicData>
            </a:graphic>
          </wp:inline>
        </w:drawing>
      </w:r>
    </w:p>
    <w:p>
      <w:pPr>
        <w:bidi w:val="0"/>
        <w:jc w:val="left"/>
        <w:rPr>
          <w:rFonts w:hint="eastAsia"/>
          <w:b/>
          <w:bCs/>
          <w:sz w:val="24"/>
          <w:szCs w:val="32"/>
          <w:lang w:val="en-US" w:eastAsia="zh-CN"/>
        </w:rPr>
      </w:pPr>
      <w:r>
        <w:rPr>
          <w:rFonts w:hint="eastAsia"/>
          <w:b/>
          <w:bCs/>
          <w:sz w:val="24"/>
          <w:szCs w:val="32"/>
          <w:lang w:val="en-US" w:eastAsia="zh-CN"/>
        </w:rPr>
        <w:t>获取订单信息接口信息：</w:t>
      </w:r>
    </w:p>
    <w:p>
      <w:pPr>
        <w:bidi w:val="0"/>
        <w:jc w:val="left"/>
      </w:pPr>
      <w:r>
        <w:drawing>
          <wp:inline distT="0" distB="0" distL="114300" distR="114300">
            <wp:extent cx="5809615" cy="1384935"/>
            <wp:effectExtent l="0" t="0" r="12065" b="19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5809615" cy="138493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通过订单号绑定所有机票的接口信息：</w:t>
      </w:r>
    </w:p>
    <w:p>
      <w:pPr>
        <w:tabs>
          <w:tab w:val="left" w:pos="2395"/>
        </w:tabs>
        <w:bidi w:val="0"/>
        <w:jc w:val="left"/>
      </w:pPr>
      <w:r>
        <w:drawing>
          <wp:inline distT="0" distB="0" distL="114300" distR="114300">
            <wp:extent cx="5807710" cy="2002155"/>
            <wp:effectExtent l="0" t="0" r="13970"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5807710" cy="200215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调用支付的接口信息：</w:t>
      </w:r>
    </w:p>
    <w:p>
      <w:pPr>
        <w:tabs>
          <w:tab w:val="left" w:pos="2395"/>
        </w:tabs>
        <w:bidi w:val="0"/>
        <w:jc w:val="left"/>
      </w:pPr>
      <w:r>
        <w:drawing>
          <wp:inline distT="0" distB="0" distL="114300" distR="114300">
            <wp:extent cx="6057265" cy="1097280"/>
            <wp:effectExtent l="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6057265" cy="1097280"/>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得到用户买票记录的接口信息：</w:t>
      </w:r>
    </w:p>
    <w:p>
      <w:pPr>
        <w:tabs>
          <w:tab w:val="left" w:pos="2395"/>
        </w:tabs>
        <w:bidi w:val="0"/>
        <w:jc w:val="left"/>
      </w:pPr>
      <w:r>
        <w:drawing>
          <wp:inline distT="0" distB="0" distL="114300" distR="114300">
            <wp:extent cx="5708015" cy="2922270"/>
            <wp:effectExtent l="0" t="0" r="698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708015" cy="2922270"/>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得到当前登录用户自己的买票记录接口信息：</w:t>
      </w:r>
    </w:p>
    <w:p>
      <w:pPr>
        <w:tabs>
          <w:tab w:val="left" w:pos="2395"/>
        </w:tabs>
        <w:bidi w:val="0"/>
        <w:jc w:val="left"/>
      </w:pPr>
      <w:r>
        <w:drawing>
          <wp:inline distT="0" distB="0" distL="114300" distR="114300">
            <wp:extent cx="5751195" cy="2493010"/>
            <wp:effectExtent l="0" t="0" r="9525"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751195" cy="2493010"/>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删除订单和关联机票的接口信息：</w:t>
      </w:r>
    </w:p>
    <w:p>
      <w:pPr>
        <w:tabs>
          <w:tab w:val="left" w:pos="2395"/>
        </w:tabs>
        <w:bidi w:val="0"/>
        <w:jc w:val="left"/>
      </w:pPr>
      <w:r>
        <w:drawing>
          <wp:inline distT="0" distB="0" distL="114300" distR="114300">
            <wp:extent cx="6206490" cy="769620"/>
            <wp:effectExtent l="0" t="0" r="1143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8"/>
                    <a:stretch>
                      <a:fillRect/>
                    </a:stretch>
                  </pic:blipFill>
                  <pic:spPr>
                    <a:xfrm>
                      <a:off x="0" y="0"/>
                      <a:ext cx="6206490" cy="769620"/>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对订单进行退款操作的接口信息：</w:t>
      </w:r>
    </w:p>
    <w:p>
      <w:pPr>
        <w:tabs>
          <w:tab w:val="left" w:pos="2395"/>
        </w:tabs>
        <w:bidi w:val="0"/>
        <w:jc w:val="left"/>
      </w:pPr>
      <w:r>
        <w:drawing>
          <wp:inline distT="0" distB="0" distL="114300" distR="114300">
            <wp:extent cx="5882005" cy="608965"/>
            <wp:effectExtent l="0" t="0" r="63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9"/>
                    <a:stretch>
                      <a:fillRect/>
                    </a:stretch>
                  </pic:blipFill>
                  <pic:spPr>
                    <a:xfrm>
                      <a:off x="0" y="0"/>
                      <a:ext cx="5882005" cy="60896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获取当前登录用户基本信息的接口信息：</w:t>
      </w:r>
    </w:p>
    <w:p>
      <w:pPr>
        <w:tabs>
          <w:tab w:val="left" w:pos="2395"/>
        </w:tabs>
        <w:bidi w:val="0"/>
        <w:jc w:val="left"/>
      </w:pPr>
      <w:r>
        <w:drawing>
          <wp:inline distT="0" distB="0" distL="114300" distR="114300">
            <wp:extent cx="6008370" cy="1492885"/>
            <wp:effectExtent l="0" t="0" r="11430" b="6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6008370" cy="149288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修改当前用户基本信息的接口信息：</w:t>
      </w:r>
    </w:p>
    <w:p>
      <w:pPr>
        <w:tabs>
          <w:tab w:val="left" w:pos="2395"/>
        </w:tabs>
        <w:bidi w:val="0"/>
        <w:jc w:val="left"/>
      </w:pPr>
      <w:r>
        <w:drawing>
          <wp:inline distT="0" distB="0" distL="114300" distR="114300">
            <wp:extent cx="6219190" cy="1569085"/>
            <wp:effectExtent l="0" t="0" r="13970" b="63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1"/>
                    <a:stretch>
                      <a:fillRect/>
                    </a:stretch>
                  </pic:blipFill>
                  <pic:spPr>
                    <a:xfrm>
                      <a:off x="0" y="0"/>
                      <a:ext cx="6219190" cy="156908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登录后向当前登录用户发送一封验证码的接口信息：</w:t>
      </w:r>
    </w:p>
    <w:p>
      <w:pPr>
        <w:tabs>
          <w:tab w:val="left" w:pos="2395"/>
        </w:tabs>
        <w:bidi w:val="0"/>
        <w:jc w:val="left"/>
      </w:pPr>
      <w:r>
        <w:drawing>
          <wp:inline distT="0" distB="0" distL="114300" distR="114300">
            <wp:extent cx="6442710" cy="751205"/>
            <wp:effectExtent l="0" t="0" r="3810" b="1079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2"/>
                    <a:stretch>
                      <a:fillRect/>
                    </a:stretch>
                  </pic:blipFill>
                  <pic:spPr>
                    <a:xfrm>
                      <a:off x="0" y="0"/>
                      <a:ext cx="6442710" cy="75120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登录后进行修改密码的接口信息：</w:t>
      </w:r>
    </w:p>
    <w:p>
      <w:pPr>
        <w:tabs>
          <w:tab w:val="left" w:pos="2395"/>
        </w:tabs>
        <w:bidi w:val="0"/>
        <w:jc w:val="left"/>
      </w:pPr>
      <w:r>
        <w:drawing>
          <wp:inline distT="0" distB="0" distL="114300" distR="114300">
            <wp:extent cx="6329680" cy="652780"/>
            <wp:effectExtent l="0" t="0" r="10160" b="254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3"/>
                    <a:stretch>
                      <a:fillRect/>
                    </a:stretch>
                  </pic:blipFill>
                  <pic:spPr>
                    <a:xfrm>
                      <a:off x="0" y="0"/>
                      <a:ext cx="6329680" cy="652780"/>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忘记密码时发送验证码的接口信息：</w:t>
      </w:r>
    </w:p>
    <w:p>
      <w:pPr>
        <w:tabs>
          <w:tab w:val="left" w:pos="2395"/>
        </w:tabs>
        <w:bidi w:val="0"/>
        <w:jc w:val="left"/>
      </w:pPr>
      <w:r>
        <w:drawing>
          <wp:inline distT="0" distB="0" distL="114300" distR="114300">
            <wp:extent cx="6447155" cy="680085"/>
            <wp:effectExtent l="0" t="0" r="14605" b="571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4"/>
                    <a:stretch>
                      <a:fillRect/>
                    </a:stretch>
                  </pic:blipFill>
                  <pic:spPr>
                    <a:xfrm>
                      <a:off x="0" y="0"/>
                      <a:ext cx="6447155" cy="68008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忘记密码中进行修改密码的接口信息：</w:t>
      </w:r>
    </w:p>
    <w:p>
      <w:pPr>
        <w:tabs>
          <w:tab w:val="left" w:pos="2395"/>
        </w:tabs>
        <w:bidi w:val="0"/>
        <w:jc w:val="left"/>
      </w:pPr>
      <w:r>
        <w:drawing>
          <wp:inline distT="0" distB="0" distL="114300" distR="114300">
            <wp:extent cx="6475730" cy="897255"/>
            <wp:effectExtent l="0" t="0" r="1270" b="190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5"/>
                    <a:stretch>
                      <a:fillRect/>
                    </a:stretch>
                  </pic:blipFill>
                  <pic:spPr>
                    <a:xfrm>
                      <a:off x="0" y="0"/>
                      <a:ext cx="6475730" cy="897255"/>
                    </a:xfrm>
                    <a:prstGeom prst="rect">
                      <a:avLst/>
                    </a:prstGeom>
                    <a:noFill/>
                    <a:ln>
                      <a:noFill/>
                    </a:ln>
                  </pic:spPr>
                </pic:pic>
              </a:graphicData>
            </a:graphic>
          </wp:inline>
        </w:drawing>
      </w:r>
    </w:p>
    <w:p>
      <w:pPr>
        <w:tabs>
          <w:tab w:val="left" w:pos="2395"/>
        </w:tabs>
        <w:bidi w:val="0"/>
        <w:jc w:val="left"/>
        <w:rPr>
          <w:rFonts w:hint="eastAsia"/>
          <w:b/>
          <w:bCs/>
          <w:sz w:val="24"/>
          <w:szCs w:val="32"/>
          <w:lang w:val="en-US" w:eastAsia="zh-CN"/>
        </w:rPr>
      </w:pPr>
      <w:r>
        <w:rPr>
          <w:rFonts w:hint="eastAsia"/>
          <w:b/>
          <w:bCs/>
          <w:sz w:val="24"/>
          <w:szCs w:val="32"/>
          <w:lang w:val="en-US" w:eastAsia="zh-CN"/>
        </w:rPr>
        <w:t>航空资讯获取的接口信息：</w:t>
      </w:r>
    </w:p>
    <w:p>
      <w:pPr>
        <w:tabs>
          <w:tab w:val="left" w:pos="2395"/>
        </w:tabs>
        <w:bidi w:val="0"/>
        <w:jc w:val="left"/>
        <w:rPr>
          <w:rFonts w:hint="default"/>
          <w:lang w:val="en-US" w:eastAsia="zh-CN"/>
        </w:rPr>
      </w:pPr>
      <w:r>
        <w:drawing>
          <wp:inline distT="0" distB="0" distL="114300" distR="114300">
            <wp:extent cx="6184265" cy="965835"/>
            <wp:effectExtent l="0" t="0" r="3175" b="952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6"/>
                    <a:stretch>
                      <a:fillRect/>
                    </a:stretch>
                  </pic:blipFill>
                  <pic:spPr>
                    <a:xfrm>
                      <a:off x="0" y="0"/>
                      <a:ext cx="6184265" cy="965835"/>
                    </a:xfrm>
                    <a:prstGeom prst="rect">
                      <a:avLst/>
                    </a:prstGeom>
                    <a:noFill/>
                    <a:ln>
                      <a:noFill/>
                    </a:ln>
                  </pic:spPr>
                </pic:pic>
              </a:graphicData>
            </a:graphic>
          </wp:inline>
        </w:drawing>
      </w:r>
    </w:p>
    <w:p>
      <w:pPr>
        <w:numPr>
          <w:numId w:val="0"/>
        </w:numPr>
        <w:tabs>
          <w:tab w:val="left" w:pos="2395"/>
        </w:tabs>
        <w:bidi w:val="0"/>
        <w:ind w:leftChars="0"/>
        <w:jc w:val="left"/>
        <w:rPr>
          <w:rFonts w:hint="eastAsia"/>
          <w:b/>
          <w:bCs/>
          <w:sz w:val="28"/>
          <w:szCs w:val="36"/>
          <w:lang w:val="en-US" w:eastAsia="zh-CN"/>
        </w:rPr>
      </w:pPr>
      <w:r>
        <w:rPr>
          <w:rFonts w:hint="eastAsia"/>
          <w:b/>
          <w:bCs/>
          <w:sz w:val="28"/>
          <w:szCs w:val="36"/>
          <w:lang w:val="en-US" w:eastAsia="zh-CN"/>
        </w:rPr>
        <w:t>3、功能实现所需技术：</w:t>
      </w:r>
    </w:p>
    <w:p>
      <w:pPr>
        <w:numPr>
          <w:numId w:val="0"/>
        </w:numPr>
        <w:tabs>
          <w:tab w:val="left" w:pos="2395"/>
        </w:tabs>
        <w:bidi w:val="0"/>
        <w:ind w:leftChars="0"/>
        <w:jc w:val="left"/>
        <w:rPr>
          <w:rFonts w:hint="eastAsia"/>
          <w:b/>
          <w:bCs/>
          <w:sz w:val="24"/>
          <w:szCs w:val="32"/>
          <w:lang w:val="en-US" w:eastAsia="zh-CN"/>
        </w:rPr>
      </w:pPr>
      <w:r>
        <w:rPr>
          <w:rFonts w:hint="eastAsia"/>
          <w:b/>
          <w:bCs/>
          <w:sz w:val="24"/>
          <w:szCs w:val="32"/>
          <w:lang w:val="en-US" w:eastAsia="zh-CN"/>
        </w:rPr>
        <w:t>前端技术：</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技术</w:t>
            </w:r>
          </w:p>
        </w:tc>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Vue</w:t>
            </w:r>
          </w:p>
        </w:tc>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构建用户界面的渐进式框架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jquery</w:t>
            </w:r>
          </w:p>
        </w:tc>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JavaScript的函数库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cookie</w:t>
            </w:r>
          </w:p>
        </w:tc>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存储在用户本地终端上的数据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axios</w:t>
            </w:r>
          </w:p>
        </w:tc>
        <w:tc>
          <w:tcPr>
            <w:tcW w:w="4261" w:type="dxa"/>
          </w:tcPr>
          <w:p>
            <w:pPr>
              <w:numPr>
                <w:numId w:val="0"/>
              </w:numPr>
              <w:tabs>
                <w:tab w:val="left" w:pos="2395"/>
              </w:tabs>
              <w:bidi w:val="0"/>
              <w:jc w:val="center"/>
              <w:rPr>
                <w:rFonts w:hint="default"/>
                <w:vertAlign w:val="baseline"/>
                <w:lang w:val="en-US" w:eastAsia="zh-CN"/>
              </w:rPr>
            </w:pPr>
            <w:r>
              <w:rPr>
                <w:rFonts w:hint="eastAsia"/>
                <w:vertAlign w:val="baseline"/>
                <w:lang w:val="en-US" w:eastAsia="zh-CN"/>
              </w:rPr>
              <w:t>基于Promise的HTTP客户端，通过Promise实现对ajax的封装</w:t>
            </w:r>
          </w:p>
        </w:tc>
      </w:tr>
    </w:tbl>
    <w:p>
      <w:pPr>
        <w:numPr>
          <w:numId w:val="0"/>
        </w:numPr>
        <w:tabs>
          <w:tab w:val="left" w:pos="2395"/>
        </w:tabs>
        <w:bidi w:val="0"/>
        <w:ind w:leftChars="0"/>
        <w:jc w:val="left"/>
        <w:rPr>
          <w:rFonts w:hint="eastAsia"/>
          <w:b/>
          <w:bCs/>
          <w:sz w:val="24"/>
          <w:szCs w:val="32"/>
          <w:lang w:val="en-US" w:eastAsia="zh-CN"/>
        </w:rPr>
      </w:pPr>
      <w:r>
        <w:rPr>
          <w:rFonts w:hint="eastAsia"/>
          <w:b/>
          <w:bCs/>
          <w:sz w:val="24"/>
          <w:szCs w:val="32"/>
          <w:lang w:val="en-US" w:eastAsia="zh-CN"/>
        </w:rPr>
        <w:t>后端技术：</w:t>
      </w:r>
    </w:p>
    <w:p>
      <w:pPr>
        <w:numPr>
          <w:numId w:val="0"/>
        </w:numPr>
        <w:tabs>
          <w:tab w:val="left" w:pos="2395"/>
        </w:tabs>
        <w:bidi w:val="0"/>
        <w:ind w:leftChars="0"/>
        <w:jc w:val="left"/>
      </w:pPr>
      <w:r>
        <w:drawing>
          <wp:inline distT="0" distB="0" distL="114300" distR="114300">
            <wp:extent cx="5506085" cy="2186940"/>
            <wp:effectExtent l="0" t="0" r="10795" b="762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7"/>
                    <a:stretch>
                      <a:fillRect/>
                    </a:stretch>
                  </pic:blipFill>
                  <pic:spPr>
                    <a:xfrm>
                      <a:off x="0" y="0"/>
                      <a:ext cx="5506085" cy="2186940"/>
                    </a:xfrm>
                    <a:prstGeom prst="rect">
                      <a:avLst/>
                    </a:prstGeom>
                    <a:noFill/>
                    <a:ln>
                      <a:noFill/>
                    </a:ln>
                  </pic:spPr>
                </pic:pic>
              </a:graphicData>
            </a:graphic>
          </wp:inline>
        </w:drawing>
      </w:r>
    </w:p>
    <w:p>
      <w:pPr>
        <w:numPr>
          <w:numId w:val="0"/>
        </w:numPr>
        <w:tabs>
          <w:tab w:val="left" w:pos="2395"/>
        </w:tabs>
        <w:bidi w:val="0"/>
        <w:ind w:leftChars="0"/>
        <w:jc w:val="left"/>
        <w:rPr>
          <w:rFonts w:hint="eastAsia"/>
          <w:b/>
          <w:bCs/>
          <w:sz w:val="28"/>
          <w:szCs w:val="36"/>
          <w:lang w:val="en-US" w:eastAsia="zh-CN"/>
        </w:rPr>
      </w:pPr>
      <w:r>
        <w:rPr>
          <w:rFonts w:hint="eastAsia"/>
          <w:b/>
          <w:bCs/>
          <w:sz w:val="28"/>
          <w:szCs w:val="36"/>
          <w:lang w:val="en-US" w:eastAsia="zh-CN"/>
        </w:rPr>
        <w:t>4、功能实现所需的工具：</w:t>
      </w:r>
    </w:p>
    <w:p>
      <w:pPr>
        <w:numPr>
          <w:numId w:val="0"/>
        </w:numPr>
        <w:tabs>
          <w:tab w:val="left" w:pos="2395"/>
        </w:tabs>
        <w:bidi w:val="0"/>
        <w:ind w:leftChars="0"/>
        <w:jc w:val="left"/>
        <w:rPr>
          <w:rFonts w:hint="eastAsia"/>
          <w:b/>
          <w:bCs/>
          <w:sz w:val="24"/>
          <w:szCs w:val="32"/>
          <w:lang w:val="en-US" w:eastAsia="zh-CN"/>
        </w:rPr>
      </w:pPr>
      <w:r>
        <w:rPr>
          <w:rFonts w:hint="eastAsia"/>
          <w:b/>
          <w:bCs/>
          <w:sz w:val="24"/>
          <w:szCs w:val="32"/>
          <w:lang w:val="en-US" w:eastAsia="zh-CN"/>
        </w:rPr>
        <w:t>前端开发所需工具：</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工具</w:t>
            </w:r>
          </w:p>
        </w:tc>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Visual Studio Code</w:t>
            </w:r>
          </w:p>
        </w:tc>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编写前端代码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nginx</w:t>
            </w:r>
          </w:p>
        </w:tc>
        <w:tc>
          <w:tcPr>
            <w:tcW w:w="4261" w:type="dxa"/>
          </w:tcPr>
          <w:p>
            <w:pPr>
              <w:numPr>
                <w:numId w:val="0"/>
              </w:numPr>
              <w:tabs>
                <w:tab w:val="left" w:pos="2395"/>
              </w:tabs>
              <w:bidi w:val="0"/>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HTTP和反向代理web服务器</w:t>
            </w:r>
          </w:p>
        </w:tc>
      </w:tr>
    </w:tbl>
    <w:p>
      <w:pPr>
        <w:numPr>
          <w:numId w:val="0"/>
        </w:numPr>
        <w:tabs>
          <w:tab w:val="left" w:pos="2395"/>
        </w:tabs>
        <w:bidi w:val="0"/>
        <w:ind w:leftChars="0"/>
        <w:jc w:val="left"/>
        <w:rPr>
          <w:rFonts w:hint="eastAsia"/>
          <w:b/>
          <w:bCs/>
          <w:sz w:val="24"/>
          <w:szCs w:val="32"/>
          <w:lang w:val="en-US" w:eastAsia="zh-CN"/>
        </w:rPr>
      </w:pPr>
      <w:r>
        <w:rPr>
          <w:rFonts w:hint="eastAsia"/>
          <w:b/>
          <w:bCs/>
          <w:sz w:val="24"/>
          <w:szCs w:val="32"/>
          <w:lang w:val="en-US" w:eastAsia="zh-CN"/>
        </w:rPr>
        <w:t>后端开发所需工具：</w:t>
      </w:r>
    </w:p>
    <w:p>
      <w:pPr>
        <w:numPr>
          <w:numId w:val="0"/>
        </w:numPr>
        <w:tabs>
          <w:tab w:val="left" w:pos="2395"/>
        </w:tabs>
        <w:bidi w:val="0"/>
        <w:ind w:leftChars="0"/>
        <w:jc w:val="left"/>
        <w:rPr>
          <w:rFonts w:hint="default"/>
          <w:b w:val="0"/>
          <w:bCs w:val="0"/>
          <w:sz w:val="24"/>
          <w:szCs w:val="32"/>
          <w:lang w:val="en-US" w:eastAsia="zh-CN"/>
        </w:rPr>
      </w:pPr>
      <w:bookmarkStart w:id="0" w:name="_GoBack"/>
      <w:bookmarkEnd w:id="0"/>
      <w:r>
        <w:drawing>
          <wp:inline distT="0" distB="0" distL="114300" distR="114300">
            <wp:extent cx="5532120" cy="1289685"/>
            <wp:effectExtent l="0" t="0" r="0" b="571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8"/>
                    <a:stretch>
                      <a:fillRect/>
                    </a:stretch>
                  </pic:blipFill>
                  <pic:spPr>
                    <a:xfrm>
                      <a:off x="0" y="0"/>
                      <a:ext cx="5532120" cy="12896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2CD458"/>
    <w:multiLevelType w:val="singleLevel"/>
    <w:tmpl w:val="B92CD458"/>
    <w:lvl w:ilvl="0" w:tentative="0">
      <w:start w:val="1"/>
      <w:numFmt w:val="chineseCounting"/>
      <w:suff w:val="nothing"/>
      <w:lvlText w:val="%1、"/>
      <w:lvlJc w:val="left"/>
      <w:rPr>
        <w:rFonts w:hint="eastAsia"/>
      </w:rPr>
    </w:lvl>
  </w:abstractNum>
  <w:abstractNum w:abstractNumId="1">
    <w:nsid w:val="C9CFFD50"/>
    <w:multiLevelType w:val="singleLevel"/>
    <w:tmpl w:val="C9CFFD50"/>
    <w:lvl w:ilvl="0" w:tentative="0">
      <w:start w:val="1"/>
      <w:numFmt w:val="decimal"/>
      <w:suff w:val="nothing"/>
      <w:lvlText w:val="%1、"/>
      <w:lvlJc w:val="left"/>
    </w:lvl>
  </w:abstractNum>
  <w:abstractNum w:abstractNumId="2">
    <w:nsid w:val="DFBD319B"/>
    <w:multiLevelType w:val="singleLevel"/>
    <w:tmpl w:val="DFBD319B"/>
    <w:lvl w:ilvl="0" w:tentative="0">
      <w:start w:val="1"/>
      <w:numFmt w:val="decimal"/>
      <w:suff w:val="nothing"/>
      <w:lvlText w:val="%1、"/>
      <w:lvlJc w:val="left"/>
    </w:lvl>
  </w:abstractNum>
  <w:abstractNum w:abstractNumId="3">
    <w:nsid w:val="436B928E"/>
    <w:multiLevelType w:val="singleLevel"/>
    <w:tmpl w:val="436B928E"/>
    <w:lvl w:ilvl="0" w:tentative="0">
      <w:start w:val="1"/>
      <w:numFmt w:val="decimal"/>
      <w:suff w:val="nothing"/>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50482"/>
    <w:rsid w:val="0740036D"/>
    <w:rsid w:val="085246B1"/>
    <w:rsid w:val="0B2A2AEE"/>
    <w:rsid w:val="0CFC3952"/>
    <w:rsid w:val="106272F0"/>
    <w:rsid w:val="12967D03"/>
    <w:rsid w:val="12FB0CA0"/>
    <w:rsid w:val="13780D67"/>
    <w:rsid w:val="180F40D7"/>
    <w:rsid w:val="1CB74BD0"/>
    <w:rsid w:val="219F6210"/>
    <w:rsid w:val="346050E8"/>
    <w:rsid w:val="365D4C3E"/>
    <w:rsid w:val="3AA94469"/>
    <w:rsid w:val="3CF41E06"/>
    <w:rsid w:val="3F861A50"/>
    <w:rsid w:val="3FE4208C"/>
    <w:rsid w:val="46826843"/>
    <w:rsid w:val="4B6B2DBB"/>
    <w:rsid w:val="53B03959"/>
    <w:rsid w:val="54D50482"/>
    <w:rsid w:val="58B95E56"/>
    <w:rsid w:val="5BBC33AF"/>
    <w:rsid w:val="5C0C278D"/>
    <w:rsid w:val="5E3102B7"/>
    <w:rsid w:val="5FCE5613"/>
    <w:rsid w:val="678D67CE"/>
    <w:rsid w:val="6BB229F7"/>
    <w:rsid w:val="70083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2020-06-30T06:14:00Z</dcterms:created>
  <dc:creator>PC</dc:creator>
  <cp:lastModifiedBy>PC</cp:lastModifiedBy>
  <dcterms:modified xsi:type="dcterms:W3CDTF">2020-07-02T03:25:32Z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