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6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</wp:posOffset>
            </wp:positionH>
            <wp:positionV relativeFrom="page">
              <wp:posOffset>228600</wp:posOffset>
            </wp:positionV>
            <wp:extent cx="7239000" cy="9613900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9613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7" w:lineRule="auto" w:before="0" w:after="0"/>
        <w:ind w:left="4436" w:right="1296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39"/>
        </w:rPr>
        <w:t>BRIJESH</w:t>
      </w:r>
      <w:r>
        <w:rPr>
          <w:rFonts w:ascii="Verdana" w:hAnsi="Verdana" w:eastAsia="Verdana"/>
          <w:b w:val="0"/>
          <w:i w:val="0"/>
          <w:color w:val="000000"/>
          <w:sz w:val="39"/>
        </w:rPr>
        <w:t>S</w:t>
      </w:r>
      <w:r>
        <w:rPr>
          <w:rFonts w:ascii="Verdana" w:hAnsi="Verdana" w:eastAsia="Verdana"/>
          <w:b w:val="0"/>
          <w:i w:val="0"/>
          <w:color w:val="000000"/>
          <w:sz w:val="39"/>
        </w:rPr>
        <w:t xml:space="preserve">VISHWAKARMA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32"/>
        </w:rPr>
        <w:t xml:space="preserve">Web Developer </w:t>
      </w:r>
    </w:p>
    <w:p>
      <w:pPr>
        <w:autoSpaceDN w:val="0"/>
        <w:tabs>
          <w:tab w:pos="4436" w:val="left"/>
        </w:tabs>
        <w:autoSpaceDE w:val="0"/>
        <w:widowControl/>
        <w:spacing w:line="247" w:lineRule="auto" w:before="246" w:after="216"/>
        <w:ind w:left="116" w:right="0" w:firstLine="0"/>
        <w:jc w:val="left"/>
      </w:pPr>
      <w:r>
        <w:rPr>
          <w:w w:val="101.32129810474537"/>
          <w:rFonts w:ascii="Tahoma" w:hAnsi="Tahoma" w:eastAsia="Tahoma"/>
          <w:b/>
          <w:i w:val="0"/>
          <w:color w:val="5389B7"/>
          <w:sz w:val="27"/>
        </w:rPr>
        <w:t xml:space="preserve">PROFILE </w:t>
      </w:r>
      <w:r>
        <w:tab/>
      </w:r>
      <w:r>
        <w:rPr>
          <w:rFonts w:ascii="Tahoma" w:hAnsi="Tahoma" w:eastAsia="Tahoma"/>
          <w:b/>
          <w:i w:val="0"/>
          <w:color w:val="000000"/>
          <w:sz w:val="22"/>
        </w:rPr>
        <w:t xml:space="preserve">EDUCATION </w:t>
      </w:r>
    </w:p>
    <w:p>
      <w:pPr>
        <w:sectPr>
          <w:pgSz w:w="12240" w:h="15840"/>
          <w:pgMar w:top="980" w:right="622" w:bottom="1284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0" w:right="432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Passionate and detail-oriented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Frontend Developer with a solid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foundation in web development and a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keen interest in creating engaging,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responsive user interfaces. Proficient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 HTML5, CSS3, Tailwind CSS,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Bootstrap, and JavaScript, with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hands-on experience in building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dynamic web pages and intuitive UI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designs. Skilled in using React to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develop reusable components and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manage state efficiently for seamless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user experiences. Familiar with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backend technologies like Node.js and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MongoDB. Continuously exploring best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practices in React and modern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frontend development to deliver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>clean, maintainable, and high-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performance code. </w:t>
      </w:r>
    </w:p>
    <w:p>
      <w:pPr>
        <w:autoSpaceDN w:val="0"/>
        <w:autoSpaceDE w:val="0"/>
        <w:widowControl/>
        <w:spacing w:line="240" w:lineRule="auto" w:before="460" w:after="0"/>
        <w:ind w:left="116" w:right="0" w:firstLine="0"/>
        <w:jc w:val="left"/>
      </w:pPr>
      <w:r>
        <w:rPr>
          <w:rFonts w:ascii="Tahoma" w:hAnsi="Tahoma" w:eastAsia="Tahoma"/>
          <w:b/>
          <w:i w:val="0"/>
          <w:color w:val="5389B7"/>
          <w:sz w:val="28"/>
        </w:rPr>
        <w:t>CONTACT</w:t>
      </w:r>
    </w:p>
    <w:p>
      <w:pPr>
        <w:autoSpaceDN w:val="0"/>
        <w:autoSpaceDE w:val="0"/>
        <w:widowControl/>
        <w:spacing w:line="250" w:lineRule="auto" w:before="124" w:after="0"/>
        <w:ind w:left="116" w:right="720" w:firstLine="0"/>
        <w:jc w:val="left"/>
      </w:pP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t xml:space="preserve">Mob :- 9022642659 </w:t>
      </w:r>
      <w:r>
        <w:br/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t>e-Mail :-</w:t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hyperlink r:id="rId9" w:history="1">
          <w:r>
            <w:rPr>
              <w:rStyle w:val="Hyperlink"/>
            </w:rPr>
            <w:t xml:space="preserve"> svish5633@gmail.com </w:t>
          </w:r>
        </w:hyperlink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t xml:space="preserve">LinkedIn : </w:t>
      </w:r>
      <w:r>
        <w:br/>
      </w:r>
      <w:r>
        <w:rPr>
          <w:rFonts w:ascii="Verdana" w:hAnsi="Verdana" w:eastAsia="Verdana"/>
          <w:b w:val="0"/>
          <w:i w:val="0"/>
          <w:color w:val="6F4404"/>
          <w:sz w:val="17"/>
        </w:rPr>
        <w:t>https:/</w:t>
      </w:r>
      <w:r>
        <w:rPr>
          <w:rFonts w:ascii="Verdana" w:hAnsi="Verdana" w:eastAsia="Verdana"/>
          <w:b w:val="0"/>
          <w:i w:val="0"/>
          <w:color w:val="6F4404"/>
          <w:sz w:val="17"/>
        </w:rPr>
        <w:hyperlink r:id="rId10" w:history="1">
          <w:r>
            <w:rPr>
              <w:rStyle w:val="Hyperlink"/>
            </w:rPr>
            <w:t xml:space="preserve">/www.linkedin.com/in/brijesh- </w:t>
          </w:r>
        </w:hyperlink>
      </w:r>
      <w:r>
        <w:rPr>
          <w:w w:val="97.33293321397569"/>
          <w:rFonts w:ascii="Verdana" w:hAnsi="Verdana" w:eastAsia="Verdana"/>
          <w:b w:val="0"/>
          <w:i w:val="0"/>
          <w:color w:val="6F4404"/>
          <w:sz w:val="18"/>
        </w:rPr>
        <w:t>vishwa</w:t>
      </w:r>
      <w:r>
        <w:rPr>
          <w:w w:val="97.33293321397569"/>
          <w:rFonts w:ascii="Verdana" w:hAnsi="Verdana" w:eastAsia="Verdana"/>
          <w:b w:val="0"/>
          <w:i w:val="0"/>
          <w:color w:val="6F4404"/>
          <w:sz w:val="18"/>
        </w:rPr>
        <w:hyperlink r:id="rId10" w:history="1">
          <w:r>
            <w:rPr>
              <w:rStyle w:val="Hyperlink"/>
            </w:rPr>
            <w:t>karma-813128276</w:t>
          </w:r>
        </w:hyperlink>
      </w:r>
    </w:p>
    <w:p>
      <w:pPr>
        <w:sectPr>
          <w:type w:val="continuous"/>
          <w:pgSz w:w="12240" w:h="15840"/>
          <w:pgMar w:top="980" w:right="622" w:bottom="1284" w:left="720" w:header="720" w:footer="720" w:gutter="0"/>
          <w:cols w:num="2" w:equalWidth="0">
            <w:col w:w="4002" w:space="0"/>
            <w:col w:w="6895" w:space="0"/>
          </w:cols>
          <w:docGrid w:linePitch="360"/>
        </w:sectPr>
      </w:pPr>
    </w:p>
    <w:p>
      <w:pPr>
        <w:autoSpaceDN w:val="0"/>
        <w:autoSpaceDE w:val="0"/>
        <w:widowControl/>
        <w:spacing w:line="245" w:lineRule="auto" w:before="0" w:after="0"/>
        <w:ind w:left="434" w:right="144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Maharashtra State Board of Secondary and Higher Secondary Education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June 2019 – March 2020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7"/>
        </w:rPr>
        <w:t>Scored 53.00% in 10</w:t>
      </w:r>
      <w:r>
        <w:rPr>
          <w:w w:val="102.33633734963156"/>
          <w:rFonts w:ascii="Verdana" w:hAnsi="Verdana" w:eastAsia="Verdana"/>
          <w:b w:val="0"/>
          <w:i w:val="0"/>
          <w:color w:val="000000"/>
          <w:sz w:val="11"/>
        </w:rPr>
        <w:t xml:space="preserve">th </w:t>
      </w:r>
      <w:r>
        <w:rPr>
          <w:rFonts w:ascii="Verdana" w:hAnsi="Verdana" w:eastAsia="Verdana"/>
          <w:b w:val="0"/>
          <w:i w:val="0"/>
          <w:color w:val="000000"/>
          <w:sz w:val="17"/>
        </w:rPr>
        <w:t>Grade</w:t>
      </w:r>
    </w:p>
    <w:p>
      <w:pPr>
        <w:autoSpaceDN w:val="0"/>
        <w:autoSpaceDE w:val="0"/>
        <w:widowControl/>
        <w:spacing w:line="250" w:lineRule="auto" w:before="222" w:after="0"/>
        <w:ind w:left="434" w:right="144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Maharashtra State Board of Secondary and Higher Secondary Education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June 2021 – March 2022 </w:t>
      </w:r>
      <w:r>
        <w:br/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Scored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55.00%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in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12</w:t>
      </w:r>
      <w:r>
        <w:rPr>
          <w:rFonts w:ascii="Verdana" w:hAnsi="Verdana" w:eastAsia="Verdana"/>
          <w:b w:val="0"/>
          <w:i w:val="0"/>
          <w:color w:val="000000"/>
          <w:sz w:val="11"/>
        </w:rPr>
        <w:t>th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Grade(Science[PCMB])</w:t>
      </w:r>
    </w:p>
    <w:p>
      <w:pPr>
        <w:autoSpaceDN w:val="0"/>
        <w:autoSpaceDE w:val="0"/>
        <w:widowControl/>
        <w:spacing w:line="250" w:lineRule="auto" w:before="228" w:after="0"/>
        <w:ind w:left="434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17"/>
        </w:rPr>
        <w:t>University</w:t>
      </w:r>
      <w:r>
        <w:rPr>
          <w:rFonts w:ascii="Tahoma" w:hAnsi="Tahoma" w:eastAsia="Tahoma"/>
          <w:b/>
          <w:i w:val="0"/>
          <w:color w:val="000000"/>
          <w:sz w:val="17"/>
        </w:rPr>
        <w:t>Of</w:t>
      </w:r>
      <w:r>
        <w:rPr>
          <w:rFonts w:ascii="Tahoma" w:hAnsi="Tahoma" w:eastAsia="Tahoma"/>
          <w:b/>
          <w:i w:val="0"/>
          <w:color w:val="000000"/>
          <w:sz w:val="17"/>
        </w:rPr>
        <w:t xml:space="preserve">Mumbai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7"/>
        </w:rPr>
        <w:t>June 2022</w:t>
      </w:r>
      <w:r>
        <w:rPr>
          <w:rFonts w:ascii="Verdana" w:hAnsi="Verdana" w:eastAsia="Verdana"/>
          <w:b w:val="0"/>
          <w:i w:val="0"/>
          <w:color w:val="000000"/>
          <w:sz w:val="17"/>
        </w:rPr>
        <w:t xml:space="preserve">– April 2025 </w:t>
      </w:r>
      <w:r>
        <w:br/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Sem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1[8.60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SGPA],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Sem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2[8.70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SGPA],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Sem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3[9.40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SGPA],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Sem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4[9.50</w:t>
      </w: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 xml:space="preserve">SGPA],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Sem 5[9.20 SGPA], Sem 6[pursuing] Scored in ‘Bachelors in Science of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information technology’ </w:t>
      </w:r>
    </w:p>
    <w:p>
      <w:pPr>
        <w:autoSpaceDN w:val="0"/>
        <w:autoSpaceDE w:val="0"/>
        <w:widowControl/>
        <w:spacing w:line="242" w:lineRule="auto" w:before="246" w:after="0"/>
        <w:ind w:left="434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22"/>
        </w:rPr>
        <w:t xml:space="preserve">PROJECTS </w:t>
      </w:r>
    </w:p>
    <w:p>
      <w:pPr>
        <w:autoSpaceDN w:val="0"/>
        <w:autoSpaceDE w:val="0"/>
        <w:widowControl/>
        <w:spacing w:line="245" w:lineRule="auto" w:before="162" w:after="0"/>
        <w:ind w:left="434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E-Commerce Web Application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This Web Application is developed using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Framework[ MERN stack, Tailwind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CSS], Library[Material UI].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This Application helps to implement my gained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knowledge in Web development </w:t>
      </w:r>
    </w:p>
    <w:p>
      <w:pPr>
        <w:autoSpaceDN w:val="0"/>
        <w:autoSpaceDE w:val="0"/>
        <w:widowControl/>
        <w:spacing w:line="247" w:lineRule="auto" w:before="226" w:after="0"/>
        <w:ind w:left="434" w:right="144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Food Ordering Landing Page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7"/>
        </w:rPr>
        <w:t xml:space="preserve">This Application is developed using </w:t>
      </w:r>
      <w:r>
        <w:rPr>
          <w:rFonts w:ascii="Tahoma" w:hAnsi="Tahoma" w:eastAsia="Tahoma"/>
          <w:b/>
          <w:i w:val="0"/>
          <w:color w:val="000000"/>
          <w:sz w:val="17"/>
        </w:rPr>
        <w:t>HTML5, CSS3, Tailwind CSS, Bootstrap5</w:t>
      </w:r>
      <w:r>
        <w:rPr>
          <w:rFonts w:ascii="Verdana" w:hAnsi="Verdana" w:eastAsia="Verdana"/>
          <w:b w:val="0"/>
          <w:i w:val="0"/>
          <w:color w:val="000000"/>
          <w:sz w:val="17"/>
        </w:rPr>
        <w:t xml:space="preserve">. </w:t>
      </w:r>
    </w:p>
    <w:p>
      <w:pPr>
        <w:autoSpaceDN w:val="0"/>
        <w:autoSpaceDE w:val="0"/>
        <w:widowControl/>
        <w:spacing w:line="242" w:lineRule="auto" w:before="2" w:after="0"/>
        <w:ind w:left="434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Developed only Front-End Responsive UI </w:t>
      </w:r>
    </w:p>
    <w:p>
      <w:pPr>
        <w:autoSpaceDN w:val="0"/>
        <w:autoSpaceDE w:val="0"/>
        <w:widowControl/>
        <w:spacing w:line="245" w:lineRule="auto" w:before="226" w:after="0"/>
        <w:ind w:left="434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Hotel Booking System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Developed this system using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C++ programming language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to enhance the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Logic Building in this language </w:t>
      </w:r>
    </w:p>
    <w:p>
      <w:pPr>
        <w:autoSpaceDN w:val="0"/>
        <w:autoSpaceDE w:val="0"/>
        <w:widowControl/>
        <w:spacing w:line="247" w:lineRule="auto" w:before="222" w:after="2"/>
        <w:ind w:left="434" w:right="144" w:firstLine="0"/>
        <w:jc w:val="left"/>
      </w:pPr>
      <w:r>
        <w:rPr>
          <w:rFonts w:ascii="Tahoma" w:hAnsi="Tahoma" w:eastAsia="Tahoma"/>
          <w:b/>
          <w:i w:val="0"/>
          <w:color w:val="000000"/>
          <w:sz w:val="17"/>
        </w:rPr>
        <w:t>Simulation</w:t>
      </w:r>
      <w:r>
        <w:rPr>
          <w:rFonts w:ascii="Tahoma" w:hAnsi="Tahoma" w:eastAsia="Tahoma"/>
          <w:b/>
          <w:i w:val="0"/>
          <w:color w:val="000000"/>
          <w:sz w:val="17"/>
        </w:rPr>
        <w:t>of</w:t>
      </w:r>
      <w:r>
        <w:rPr>
          <w:rFonts w:ascii="Tahoma" w:hAnsi="Tahoma" w:eastAsia="Tahoma"/>
          <w:b/>
          <w:i w:val="0"/>
          <w:color w:val="000000"/>
          <w:sz w:val="17"/>
        </w:rPr>
        <w:t xml:space="preserve">ATM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Developed this system using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C language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to enhance the knowledge of </w:t>
      </w:r>
    </w:p>
    <w:p>
      <w:pPr>
        <w:sectPr>
          <w:type w:val="nextColumn"/>
          <w:pgSz w:w="12240" w:h="15840"/>
          <w:pgMar w:top="980" w:right="622" w:bottom="1284" w:left="720" w:header="720" w:footer="720" w:gutter="0"/>
          <w:cols w:num="2" w:equalWidth="0">
            <w:col w:w="4002" w:space="0"/>
            <w:col w:w="689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5449"/>
        <w:gridCol w:w="5449"/>
      </w:tblGrid>
      <w:tr>
        <w:trPr>
          <w:trHeight w:hRule="exact" w:val="2046"/>
        </w:trPr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50" w:after="0"/>
              <w:ind w:left="76" w:right="0" w:firstLine="0"/>
              <w:jc w:val="left"/>
            </w:pPr>
            <w:r>
              <w:rPr>
                <w:w w:val="101.32129810474537"/>
                <w:rFonts w:ascii="Tahoma" w:hAnsi="Tahoma" w:eastAsia="Tahoma"/>
                <w:b/>
                <w:i w:val="0"/>
                <w:color w:val="5389B7"/>
                <w:sz w:val="27"/>
              </w:rPr>
              <w:t>HOBBIES</w:t>
            </w:r>
          </w:p>
          <w:p>
            <w:pPr>
              <w:autoSpaceDN w:val="0"/>
              <w:autoSpaceDE w:val="0"/>
              <w:widowControl/>
              <w:spacing w:line="245" w:lineRule="auto" w:before="120" w:after="0"/>
              <w:ind w:left="76" w:right="1152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Problem Solving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Learning Creativity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Listening Music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Debugging On Web </w:t>
            </w:r>
            <w:r>
              <w:rPr>
                <w:w w:val="97.1645804012523"/>
                <w:rFonts w:ascii="Verdana" w:hAnsi="Verdana" w:eastAsia="Verdana"/>
                <w:b w:val="0"/>
                <w:i w:val="0"/>
                <w:color w:val="000000"/>
                <w:sz w:val="17"/>
              </w:rPr>
              <w:t xml:space="preserve">Exploring IT industries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Reading Blog </w:t>
            </w:r>
          </w:p>
        </w:tc>
        <w:tc>
          <w:tcPr>
            <w:tcW w:type="dxa" w:w="7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2" w:lineRule="auto" w:before="0" w:after="0"/>
              <w:ind w:left="1256" w:right="0" w:firstLine="0"/>
              <w:jc w:val="left"/>
            </w:pP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programming language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000000"/>
                <w:sz w:val="18"/>
              </w:rPr>
              <w:t xml:space="preserve">Online Learning Web Application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Developed this web application using </w:t>
            </w:r>
            <w:r>
              <w:rPr>
                <w:rFonts w:ascii="Tahoma" w:hAnsi="Tahoma" w:eastAsia="Tahoma"/>
                <w:b/>
                <w:i w:val="0"/>
                <w:color w:val="000000"/>
                <w:sz w:val="18"/>
              </w:rPr>
              <w:t>HTML5 &amp; CSS3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. In this application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developed a front-end Creative UI </w:t>
            </w:r>
            <w:r>
              <w:br/>
            </w:r>
            <w:r>
              <w:rPr>
                <w:rFonts w:ascii="Tahoma" w:hAnsi="Tahoma" w:eastAsia="Tahoma"/>
                <w:b/>
                <w:i w:val="0"/>
                <w:color w:val="000000"/>
                <w:sz w:val="18"/>
              </w:rPr>
              <w:t xml:space="preserve">Spotify Landing Page Clone </w:t>
            </w:r>
            <w:r>
              <w:br/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This Application is developed using </w:t>
            </w:r>
            <w:r>
              <w:rPr>
                <w:rFonts w:ascii="Tahoma" w:hAnsi="Tahoma" w:eastAsia="Tahoma"/>
                <w:b/>
                <w:i w:val="0"/>
                <w:color w:val="000000"/>
                <w:sz w:val="18"/>
              </w:rPr>
              <w:t>HTML5 &amp; CSS3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. This application helps </w:t>
            </w:r>
            <w:r>
              <w:rPr>
                <w:rFonts w:ascii="Verdana" w:hAnsi="Verdana" w:eastAsia="Verdana"/>
                <w:b w:val="0"/>
                <w:i w:val="0"/>
                <w:color w:val="000000"/>
                <w:sz w:val="18"/>
              </w:rPr>
              <w:t xml:space="preserve">me to gain a knowledge regarding Creative UI for Desktop. </w:t>
            </w:r>
          </w:p>
        </w:tc>
      </w:tr>
    </w:tbl>
    <w:p>
      <w:pPr>
        <w:autoSpaceDN w:val="0"/>
        <w:autoSpaceDE w:val="0"/>
        <w:widowControl/>
        <w:spacing w:line="245" w:lineRule="auto" w:before="164" w:after="0"/>
        <w:ind w:left="4436" w:right="144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Login Page Of Instagram &amp; Twitter(X)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This Page is Developed using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HTML5 &amp; CSS3.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This application helps me to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know about how the logics should be used for Login pages as Frontend </w:t>
      </w:r>
    </w:p>
    <w:p>
      <w:pPr>
        <w:sectPr>
          <w:type w:val="continuous"/>
          <w:pgSz w:w="12240" w:h="15840"/>
          <w:pgMar w:top="980" w:right="622" w:bottom="1284" w:left="72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92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4157979</wp:posOffset>
            </wp:positionH>
            <wp:positionV relativeFrom="page">
              <wp:posOffset>2185670</wp:posOffset>
            </wp:positionV>
            <wp:extent cx="617220" cy="110783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11078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4157979</wp:posOffset>
            </wp:positionH>
            <wp:positionV relativeFrom="page">
              <wp:posOffset>1844039</wp:posOffset>
            </wp:positionV>
            <wp:extent cx="617220" cy="113948"/>
            <wp:wrapNone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220" cy="11394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4157979</wp:posOffset>
            </wp:positionH>
            <wp:positionV relativeFrom="page">
              <wp:posOffset>2012950</wp:posOffset>
            </wp:positionV>
            <wp:extent cx="1541780" cy="105225"/>
            <wp:wrapNone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052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266700</wp:posOffset>
            </wp:positionH>
            <wp:positionV relativeFrom="page">
              <wp:posOffset>228600</wp:posOffset>
            </wp:positionV>
            <wp:extent cx="7239000" cy="96139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239000" cy="96139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254" w:lineRule="auto" w:before="0" w:after="0"/>
        <w:ind w:left="0" w:right="5852" w:firstLine="0"/>
        <w:jc w:val="right"/>
      </w:pPr>
      <w:r>
        <w:rPr>
          <w:rFonts w:ascii="Tahoma" w:hAnsi="Tahoma" w:eastAsia="Tahoma"/>
          <w:b/>
          <w:i w:val="0"/>
          <w:color w:val="000000"/>
          <w:sz w:val="21"/>
        </w:rPr>
        <w:t>SKILLS</w:t>
      </w:r>
    </w:p>
    <w:p>
      <w:pPr>
        <w:autoSpaceDN w:val="0"/>
        <w:tabs>
          <w:tab w:pos="5464" w:val="left"/>
        </w:tabs>
        <w:autoSpaceDE w:val="0"/>
        <w:widowControl/>
        <w:spacing w:line="240" w:lineRule="auto" w:before="712" w:after="0"/>
        <w:ind w:left="393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MONGO DB </w:t>
      </w:r>
      <w:r>
        <w:rPr>
          <w:w w:val="103.30514907836914"/>
          <w:rFonts w:ascii="Verdana" w:hAnsi="Verdana" w:eastAsia="Verdana"/>
          <w:b w:val="0"/>
          <w:i w:val="0"/>
          <w:color w:val="FFFFFF"/>
          <w:sz w:val="12"/>
        </w:rPr>
        <w:t>20%</w:t>
      </w:r>
    </w:p>
    <w:p>
      <w:pPr>
        <w:autoSpaceDN w:val="0"/>
        <w:autoSpaceDE w:val="0"/>
        <w:widowControl/>
        <w:spacing w:line="245" w:lineRule="auto" w:before="46" w:after="0"/>
        <w:ind w:left="0" w:right="5270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6"/>
        </w:rPr>
        <w:t>EXPRESS</w:t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t>JS</w:t>
      </w:r>
    </w:p>
    <w:p>
      <w:pPr>
        <w:autoSpaceDN w:val="0"/>
        <w:autoSpaceDE w:val="0"/>
        <w:widowControl/>
        <w:spacing w:line="240" w:lineRule="auto" w:before="50" w:after="0"/>
        <w:ind w:left="0" w:right="5220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REACT </w:t>
      </w:r>
    </w:p>
    <w:p>
      <w:pPr>
        <w:autoSpaceDN w:val="0"/>
        <w:autoSpaceDE w:val="0"/>
        <w:widowControl/>
        <w:spacing w:line="240" w:lineRule="auto" w:before="48" w:after="0"/>
        <w:ind w:left="0" w:right="5220" w:firstLine="0"/>
        <w:jc w:val="righ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NODE JS </w:t>
      </w:r>
    </w:p>
    <w:p>
      <w:pPr>
        <w:autoSpaceDN w:val="0"/>
        <w:tabs>
          <w:tab w:pos="6194" w:val="left"/>
        </w:tabs>
        <w:autoSpaceDE w:val="0"/>
        <w:widowControl/>
        <w:spacing w:line="252" w:lineRule="auto" w:before="48" w:after="0"/>
        <w:ind w:left="379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7"/>
        </w:rPr>
        <w:t xml:space="preserve">BOOTSTRAP 5 </w:t>
      </w:r>
      <w:r>
        <w:rPr>
          <w:w w:val="101.38719998873198"/>
          <w:rFonts w:ascii="Verdana" w:hAnsi="Verdana" w:eastAsia="Verdana"/>
          <w:b w:val="0"/>
          <w:i w:val="0"/>
          <w:color w:val="FFFFFF"/>
          <w:sz w:val="13"/>
        </w:rPr>
        <w:t>50%</w:t>
      </w:r>
    </w:p>
    <w:p>
      <w:pPr>
        <w:autoSpaceDN w:val="0"/>
        <w:tabs>
          <w:tab w:pos="6436" w:val="left"/>
        </w:tabs>
        <w:autoSpaceDE w:val="0"/>
        <w:widowControl/>
        <w:spacing w:line="252" w:lineRule="auto" w:before="50" w:after="0"/>
        <w:ind w:left="3774" w:right="0" w:firstLine="0"/>
        <w:jc w:val="left"/>
      </w:pPr>
      <w:r>
        <w:rPr>
          <w:w w:val="97.1645804012523"/>
          <w:rFonts w:ascii="Verdana" w:hAnsi="Verdana" w:eastAsia="Verdana"/>
          <w:b w:val="0"/>
          <w:i w:val="0"/>
          <w:color w:val="000000"/>
          <w:sz w:val="17"/>
        </w:rPr>
        <w:t>TAILWIND</w:t>
      </w:r>
      <w:r>
        <w:rPr>
          <w:rFonts w:ascii="Verdana" w:hAnsi="Verdana" w:eastAsia="Verdana"/>
          <w:b w:val="0"/>
          <w:i w:val="0"/>
          <w:color w:val="000000"/>
          <w:sz w:val="17"/>
        </w:rPr>
        <w:t xml:space="preserve">CSS </w:t>
      </w:r>
      <w:r>
        <w:tab/>
      </w:r>
      <w:r>
        <w:rPr>
          <w:w w:val="101.38719998873198"/>
          <w:rFonts w:ascii="Verdana" w:hAnsi="Verdana" w:eastAsia="Verdana"/>
          <w:b w:val="0"/>
          <w:i w:val="0"/>
          <w:color w:val="FFFFFF"/>
          <w:sz w:val="13"/>
        </w:rPr>
        <w:t>60%</w:t>
      </w:r>
    </w:p>
    <w:p>
      <w:pPr>
        <w:autoSpaceDN w:val="0"/>
        <w:tabs>
          <w:tab w:pos="6678" w:val="left"/>
        </w:tabs>
        <w:autoSpaceDE w:val="0"/>
        <w:widowControl/>
        <w:spacing w:line="252" w:lineRule="auto" w:before="48" w:after="0"/>
        <w:ind w:left="440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7"/>
        </w:rPr>
        <w:t xml:space="preserve">HTML5 </w:t>
      </w:r>
      <w:r>
        <w:tab/>
      </w:r>
      <w:r>
        <w:rPr>
          <w:w w:val="101.38719998873198"/>
          <w:rFonts w:ascii="Verdana" w:hAnsi="Verdana" w:eastAsia="Verdana"/>
          <w:b w:val="0"/>
          <w:i w:val="0"/>
          <w:color w:val="FFFFFF"/>
          <w:sz w:val="13"/>
        </w:rPr>
        <w:t>70%</w:t>
      </w:r>
    </w:p>
    <w:p>
      <w:pPr>
        <w:autoSpaceDN w:val="0"/>
        <w:tabs>
          <w:tab w:pos="6436" w:val="left"/>
        </w:tabs>
        <w:autoSpaceDE w:val="0"/>
        <w:widowControl/>
        <w:spacing w:line="240" w:lineRule="auto" w:before="50" w:after="0"/>
        <w:ind w:left="4478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CSS3 </w:t>
      </w:r>
      <w:r>
        <w:tab/>
      </w:r>
      <w:r>
        <w:rPr>
          <w:w w:val="101.38719998873198"/>
          <w:rFonts w:ascii="Verdana" w:hAnsi="Verdana" w:eastAsia="Verdana"/>
          <w:b w:val="0"/>
          <w:i w:val="0"/>
          <w:color w:val="FFFFFF"/>
          <w:sz w:val="13"/>
        </w:rPr>
        <w:t>60%</w:t>
      </w:r>
    </w:p>
    <w:p>
      <w:pPr>
        <w:autoSpaceDN w:val="0"/>
        <w:tabs>
          <w:tab w:pos="5950" w:val="left"/>
        </w:tabs>
        <w:autoSpaceDE w:val="0"/>
        <w:widowControl/>
        <w:spacing w:line="252" w:lineRule="auto" w:before="48" w:after="0"/>
        <w:ind w:left="396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7"/>
        </w:rPr>
        <w:t xml:space="preserve">JAVASCRIPT </w:t>
      </w:r>
      <w:r>
        <w:tab/>
      </w:r>
      <w:r>
        <w:rPr>
          <w:w w:val="101.38719998873198"/>
          <w:rFonts w:ascii="Verdana" w:hAnsi="Verdana" w:eastAsia="Verdana"/>
          <w:b w:val="0"/>
          <w:i w:val="0"/>
          <w:color w:val="FFFFFF"/>
          <w:sz w:val="13"/>
        </w:rPr>
        <w:t>40%</w:t>
      </w:r>
    </w:p>
    <w:p>
      <w:pPr>
        <w:autoSpaceDN w:val="0"/>
        <w:tabs>
          <w:tab w:pos="5950" w:val="left"/>
        </w:tabs>
        <w:autoSpaceDE w:val="0"/>
        <w:widowControl/>
        <w:spacing w:line="240" w:lineRule="auto" w:before="50" w:after="0"/>
        <w:ind w:left="4300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C, C++ </w:t>
      </w:r>
      <w:r>
        <w:tab/>
      </w:r>
      <w:r>
        <w:rPr>
          <w:w w:val="101.38719998873198"/>
          <w:rFonts w:ascii="Verdana" w:hAnsi="Verdana" w:eastAsia="Verdana"/>
          <w:b w:val="0"/>
          <w:i w:val="0"/>
          <w:color w:val="FFFFFF"/>
          <w:sz w:val="13"/>
        </w:rPr>
        <w:t>40%</w:t>
      </w:r>
    </w:p>
    <w:p>
      <w:pPr>
        <w:autoSpaceDN w:val="0"/>
        <w:tabs>
          <w:tab w:pos="5708" w:val="left"/>
        </w:tabs>
        <w:autoSpaceDE w:val="0"/>
        <w:widowControl/>
        <w:spacing w:line="240" w:lineRule="auto" w:before="50" w:after="0"/>
        <w:ind w:left="3956" w:right="0" w:firstLine="0"/>
        <w:jc w:val="left"/>
      </w:pP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CORE JAVA </w:t>
      </w:r>
      <w:r>
        <w:rPr>
          <w:w w:val="101.38719998873198"/>
          <w:rFonts w:ascii="Verdana" w:hAnsi="Verdana" w:eastAsia="Verdana"/>
          <w:b w:val="0"/>
          <w:i w:val="0"/>
          <w:color w:val="FFFFFF"/>
          <w:sz w:val="13"/>
        </w:rPr>
        <w:t>30%</w:t>
      </w:r>
    </w:p>
    <w:p>
      <w:pPr>
        <w:autoSpaceDN w:val="0"/>
        <w:autoSpaceDE w:val="0"/>
        <w:widowControl/>
        <w:spacing w:line="264" w:lineRule="auto" w:before="508" w:after="0"/>
        <w:ind w:left="0" w:right="3348" w:firstLine="0"/>
        <w:jc w:val="right"/>
      </w:pPr>
      <w:r>
        <w:rPr>
          <w:rFonts w:ascii="Tahoma" w:hAnsi="Tahoma" w:eastAsia="Tahoma"/>
          <w:b/>
          <w:i w:val="0"/>
          <w:color w:val="000000"/>
          <w:sz w:val="20"/>
        </w:rPr>
        <w:t>EXTRA</w:t>
      </w:r>
      <w:r>
        <w:rPr>
          <w:rFonts w:ascii="Tahoma" w:hAnsi="Tahoma" w:eastAsia="Tahoma"/>
          <w:b/>
          <w:i w:val="0"/>
          <w:color w:val="000000"/>
          <w:sz w:val="20"/>
        </w:rPr>
        <w:t>CURRICULAR</w:t>
      </w:r>
      <w:r>
        <w:rPr>
          <w:rFonts w:ascii="Tahoma" w:hAnsi="Tahoma" w:eastAsia="Tahoma"/>
          <w:b/>
          <w:i w:val="0"/>
          <w:color w:val="000000"/>
          <w:sz w:val="20"/>
        </w:rPr>
        <w:t>ACTIVITIES</w:t>
      </w:r>
    </w:p>
    <w:p>
      <w:pPr>
        <w:autoSpaceDN w:val="0"/>
        <w:autoSpaceDE w:val="0"/>
        <w:widowControl/>
        <w:spacing w:line="245" w:lineRule="auto" w:before="166" w:after="0"/>
        <w:ind w:left="3716" w:right="432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Beach Cleaning tie up with VVMC [RRR Center]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In this campaign, I actively contributed to our environment, striving to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promote the vision of ‘Green India, Clean India’ for a healthier and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sustainable future. </w:t>
      </w:r>
    </w:p>
    <w:p>
      <w:pPr>
        <w:autoSpaceDN w:val="0"/>
        <w:autoSpaceDE w:val="0"/>
        <w:widowControl/>
        <w:spacing w:line="245" w:lineRule="auto" w:before="226" w:after="0"/>
        <w:ind w:left="3716" w:right="720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Blood Donation Campaign </w:t>
      </w:r>
      <w:r>
        <w:br/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t xml:space="preserve">I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led this campaign, learning to guide a team effectively and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communicate well to satisfy others while fostering teamwork and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leadership. </w:t>
      </w:r>
    </w:p>
    <w:p>
      <w:pPr>
        <w:autoSpaceDN w:val="0"/>
        <w:autoSpaceDE w:val="0"/>
        <w:widowControl/>
        <w:spacing w:line="245" w:lineRule="auto" w:before="224" w:after="0"/>
        <w:ind w:left="3716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17"/>
        </w:rPr>
        <w:t>NSS</w:t>
      </w:r>
      <w:r>
        <w:rPr>
          <w:rFonts w:ascii="Tahoma" w:hAnsi="Tahoma" w:eastAsia="Tahoma"/>
          <w:b/>
          <w:i w:val="0"/>
          <w:color w:val="000000"/>
          <w:sz w:val="17"/>
        </w:rPr>
        <w:t>Residential</w:t>
      </w:r>
      <w:r>
        <w:rPr>
          <w:rFonts w:ascii="Tahoma" w:hAnsi="Tahoma" w:eastAsia="Tahoma"/>
          <w:b/>
          <w:i w:val="0"/>
          <w:color w:val="000000"/>
          <w:sz w:val="17"/>
        </w:rPr>
        <w:t xml:space="preserve">Camp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As I joined this camp, I truly felt the struggle of survival during disasters and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the importance of helping others. I realized the deep meaning of ‘Not Me,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But You,’ understanding that selflessness and unity are the true strengths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that guide us in times of crisis. </w:t>
      </w:r>
    </w:p>
    <w:p>
      <w:pPr>
        <w:autoSpaceDN w:val="0"/>
        <w:autoSpaceDE w:val="0"/>
        <w:widowControl/>
        <w:spacing w:line="245" w:lineRule="auto" w:before="224" w:after="0"/>
        <w:ind w:left="3716" w:right="0" w:firstLine="0"/>
        <w:jc w:val="left"/>
      </w:pPr>
      <w:r>
        <w:rPr>
          <w:rFonts w:ascii="Tahoma" w:hAnsi="Tahoma" w:eastAsia="Tahoma"/>
          <w:b/>
          <w:i w:val="0"/>
          <w:color w:val="000000"/>
          <w:sz w:val="17"/>
        </w:rPr>
        <w:t>Tree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 Plantation </w:t>
      </w:r>
      <w:r>
        <w:br/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t xml:space="preserve">During this activity, </w:t>
      </w:r>
      <w:r>
        <w:rPr>
          <w:rFonts w:ascii="Verdana" w:hAnsi="Verdana" w:eastAsia="Verdana"/>
          <w:b w:val="0"/>
          <w:i w:val="0"/>
          <w:color w:val="000000"/>
          <w:sz w:val="17"/>
        </w:rPr>
        <w:t xml:space="preserve">I </w:t>
      </w:r>
      <w:r>
        <w:rPr>
          <w:w w:val="97.33293321397569"/>
          <w:rFonts w:ascii="Verdana" w:hAnsi="Verdana" w:eastAsia="Verdana"/>
          <w:b w:val="0"/>
          <w:i w:val="0"/>
          <w:color w:val="000000"/>
          <w:sz w:val="18"/>
        </w:rPr>
        <w:t xml:space="preserve">felt the deep need for plants—they bring life, peace,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and balance, nurturing both nature and our souls. </w:t>
      </w:r>
    </w:p>
    <w:p>
      <w:pPr>
        <w:autoSpaceDN w:val="0"/>
        <w:autoSpaceDE w:val="0"/>
        <w:widowControl/>
        <w:spacing w:line="247" w:lineRule="auto" w:before="464" w:after="0"/>
        <w:ind w:left="0" w:right="4706" w:firstLine="0"/>
        <w:jc w:val="right"/>
      </w:pPr>
      <w:r>
        <w:rPr>
          <w:w w:val="101.73189980643136"/>
          <w:rFonts w:ascii="Tahoma" w:hAnsi="Tahoma" w:eastAsia="Tahoma"/>
          <w:b/>
          <w:i w:val="0"/>
          <w:color w:val="000000"/>
          <w:sz w:val="21"/>
        </w:rPr>
        <w:t>CERTIFICATIONS</w:t>
      </w:r>
    </w:p>
    <w:p>
      <w:pPr>
        <w:autoSpaceDN w:val="0"/>
        <w:autoSpaceDE w:val="0"/>
        <w:widowControl/>
        <w:spacing w:line="245" w:lineRule="auto" w:before="166" w:after="0"/>
        <w:ind w:left="3716" w:right="720" w:firstLine="0"/>
        <w:jc w:val="left"/>
      </w:pPr>
      <w:r>
        <w:rPr>
          <w:rFonts w:ascii="Tahoma" w:hAnsi="Tahoma" w:eastAsia="Tahoma"/>
          <w:b/>
          <w:i w:val="0"/>
          <w:color w:val="000000"/>
          <w:sz w:val="18"/>
        </w:rPr>
        <w:t xml:space="preserve">Udemy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Certification of Successfully completed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CSS Complete Course for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beginners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by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PROPER DOT INSTITUTE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on Udemy </w:t>
      </w:r>
      <w:r>
        <w:br/>
      </w:r>
      <w:r>
        <w:rPr>
          <w:rFonts w:ascii="Tahoma" w:hAnsi="Tahoma" w:eastAsia="Tahoma"/>
          <w:b/>
          <w:i w:val="0"/>
          <w:color w:val="000000"/>
          <w:sz w:val="17"/>
        </w:rPr>
        <w:t>Certificate Link :</w:t>
      </w:r>
      <w:r>
        <w:rPr>
          <w:rFonts w:ascii="Tahoma" w:hAnsi="Tahoma" w:eastAsia="Tahoma"/>
          <w:b/>
          <w:i w:val="0"/>
          <w:color w:val="000000"/>
          <w:sz w:val="17"/>
        </w:rPr>
        <w:t xml:space="preserve"> </w:t>
      </w:r>
      <w:r>
        <w:rPr>
          <w:rFonts w:ascii="Verdana" w:hAnsi="Verdana" w:eastAsia="Verdana"/>
          <w:b w:val="0"/>
          <w:i w:val="0"/>
          <w:color w:val="B85A21"/>
          <w:sz w:val="17"/>
        </w:rPr>
        <w:hyperlink r:id="rId12" w:history="1">
          <w:r>
            <w:rPr>
              <w:rStyle w:val="Hyperlink"/>
            </w:rPr>
            <w:t xml:space="preserve">http://ude.my/UC-f0330a06-c34a-4c36-8c80- </w:t>
          </w:r>
        </w:hyperlink>
      </w:r>
      <w:r>
        <w:rPr>
          <w:rFonts w:ascii="Verdana" w:hAnsi="Verdana" w:eastAsia="Verdana"/>
          <w:b w:val="0"/>
          <w:i w:val="0"/>
          <w:color w:val="B85A21"/>
          <w:sz w:val="18"/>
        </w:rPr>
        <w:t>4c20379ce151</w:t>
      </w:r>
    </w:p>
    <w:p>
      <w:pPr>
        <w:autoSpaceDN w:val="0"/>
        <w:autoSpaceDE w:val="0"/>
        <w:widowControl/>
        <w:spacing w:line="245" w:lineRule="auto" w:before="226" w:after="0"/>
        <w:ind w:left="3716" w:right="0" w:firstLine="0"/>
        <w:jc w:val="left"/>
      </w:pPr>
      <w:r>
        <w:rPr>
          <w:w w:val="97.33293321397569"/>
          <w:rFonts w:ascii="Tahoma" w:hAnsi="Tahoma" w:eastAsia="Tahoma"/>
          <w:b/>
          <w:i w:val="0"/>
          <w:color w:val="000000"/>
          <w:sz w:val="18"/>
        </w:rPr>
        <w:t xml:space="preserve">NSS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Certificate of attending a residential camp organized by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National Service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Scheme </w:t>
      </w:r>
    </w:p>
    <w:p>
      <w:pPr>
        <w:autoSpaceDN w:val="0"/>
        <w:autoSpaceDE w:val="0"/>
        <w:widowControl/>
        <w:spacing w:line="250" w:lineRule="auto" w:before="228" w:after="0"/>
        <w:ind w:left="3716" w:right="576" w:firstLine="0"/>
        <w:jc w:val="left"/>
      </w:pPr>
      <w:r>
        <w:rPr>
          <w:w w:val="97.1645804012523"/>
          <w:rFonts w:ascii="Tahoma" w:hAnsi="Tahoma" w:eastAsia="Tahoma"/>
          <w:b/>
          <w:i w:val="0"/>
          <w:color w:val="000000"/>
          <w:sz w:val="17"/>
        </w:rPr>
        <w:t>Bright</w:t>
      </w:r>
      <w:r>
        <w:rPr>
          <w:w w:val="97.1645804012523"/>
          <w:rFonts w:ascii="Tahoma" w:hAnsi="Tahoma" w:eastAsia="Tahoma"/>
          <w:b/>
          <w:i w:val="0"/>
          <w:color w:val="000000"/>
          <w:sz w:val="17"/>
        </w:rPr>
        <w:t>Future</w:t>
      </w:r>
      <w:r>
        <w:rPr>
          <w:w w:val="97.1645804012523"/>
          <w:rFonts w:ascii="Tahoma" w:hAnsi="Tahoma" w:eastAsia="Tahoma"/>
          <w:b/>
          <w:i w:val="0"/>
          <w:color w:val="000000"/>
          <w:sz w:val="17"/>
        </w:rPr>
        <w:t xml:space="preserve">(NGO) </w:t>
      </w:r>
      <w:r>
        <w:br/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Certificate of Successfully completed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86 Days </w:t>
      </w:r>
      <w:r>
        <w:rPr>
          <w:rFonts w:ascii="Verdana" w:hAnsi="Verdana" w:eastAsia="Verdana"/>
          <w:b w:val="0"/>
          <w:i w:val="0"/>
          <w:color w:val="000000"/>
          <w:sz w:val="18"/>
        </w:rPr>
        <w:t xml:space="preserve">vocational training in </w:t>
      </w:r>
      <w:r>
        <w:rPr>
          <w:rFonts w:ascii="Tahoma" w:hAnsi="Tahoma" w:eastAsia="Tahoma"/>
          <w:b/>
          <w:i w:val="0"/>
          <w:color w:val="000000"/>
          <w:sz w:val="18"/>
        </w:rPr>
        <w:t xml:space="preserve">Customer Relation Services </w:t>
      </w:r>
    </w:p>
    <w:sectPr w:rsidR="00FC693F" w:rsidRPr="0006063C" w:rsidSect="00034616">
      <w:pgSz w:w="12240" w:h="15840"/>
      <w:pgMar w:top="810" w:right="570" w:bottom="732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svish5633@gmail.com" TargetMode="External"/><Relationship Id="rId10" Type="http://schemas.openxmlformats.org/officeDocument/2006/relationships/hyperlink" Target="http://www.linkedin.com/in/brijesh-" TargetMode="External"/><Relationship Id="rId11" Type="http://schemas.openxmlformats.org/officeDocument/2006/relationships/image" Target="media/image1.png"/><Relationship Id="rId12" Type="http://schemas.openxmlformats.org/officeDocument/2006/relationships/hyperlink" Target="http://ude.my/UC-f0330a06-c34a-4c36-8c80-" TargetMode="External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