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900A" w14:textId="77777777" w:rsidR="0064563A" w:rsidRPr="00FA1259" w:rsidRDefault="0064563A" w:rsidP="0064563A">
      <w:pPr>
        <w:pStyle w:val="ChapterTitle"/>
        <w:spacing w:after="120"/>
        <w:rPr>
          <w:sz w:val="28"/>
          <w:szCs w:val="28"/>
        </w:rPr>
      </w:pPr>
      <w:r>
        <w:rPr>
          <w:sz w:val="28"/>
          <w:szCs w:val="28"/>
        </w:rPr>
        <w:t>weekly-</w:t>
      </w:r>
      <w:r w:rsidRPr="00FA1259">
        <w:rPr>
          <w:sz w:val="28"/>
          <w:szCs w:val="28"/>
        </w:rPr>
        <w:t>Exercise</w:t>
      </w:r>
      <w:r>
        <w:rPr>
          <w:sz w:val="28"/>
          <w:szCs w:val="28"/>
        </w:rPr>
        <w:t xml:space="preserve"> - 03</w:t>
      </w:r>
    </w:p>
    <w:p w14:paraId="21B89F49" w14:textId="0E93D824" w:rsidR="0064563A" w:rsidRPr="002C7D78" w:rsidRDefault="0064563A" w:rsidP="0064563A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ICS 365-</w:t>
      </w:r>
      <w:r w:rsidR="00065C95">
        <w:rPr>
          <w:sz w:val="24"/>
          <w:szCs w:val="24"/>
        </w:rPr>
        <w:t>5</w:t>
      </w:r>
      <w:r>
        <w:rPr>
          <w:sz w:val="24"/>
          <w:szCs w:val="24"/>
        </w:rPr>
        <w:t xml:space="preserve">1 </w:t>
      </w:r>
      <w:r w:rsidRPr="002C7D78">
        <w:rPr>
          <w:sz w:val="24"/>
          <w:szCs w:val="24"/>
        </w:rPr>
        <w:t xml:space="preserve"> </w:t>
      </w:r>
      <w:r w:rsidRPr="002C7D7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r w:rsidRPr="002C7D78">
        <w:rPr>
          <w:sz w:val="24"/>
          <w:szCs w:val="24"/>
        </w:rPr>
        <w:t>Metropolitan State University</w:t>
      </w:r>
      <w:r>
        <w:rPr>
          <w:sz w:val="24"/>
          <w:szCs w:val="24"/>
        </w:rPr>
        <w:t>/MN</w:t>
      </w:r>
    </w:p>
    <w:p w14:paraId="42C36A38" w14:textId="5A7D7D7B" w:rsidR="0064563A" w:rsidRPr="002C7D78" w:rsidRDefault="0064563A" w:rsidP="0064563A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Week 3                                     Due </w:t>
      </w:r>
      <w:r w:rsidRPr="005033D5">
        <w:rPr>
          <w:sz w:val="24"/>
          <w:szCs w:val="24"/>
          <w:u w:val="single"/>
        </w:rPr>
        <w:t xml:space="preserve">11:59pm, Sunday, </w:t>
      </w:r>
      <w:r>
        <w:rPr>
          <w:sz w:val="24"/>
          <w:szCs w:val="24"/>
          <w:u w:val="single"/>
        </w:rPr>
        <w:t>Sept</w:t>
      </w:r>
      <w:r w:rsidRPr="005033D5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1</w:t>
      </w:r>
      <w:r w:rsidR="00065C95">
        <w:rPr>
          <w:sz w:val="24"/>
          <w:szCs w:val="24"/>
          <w:u w:val="single"/>
        </w:rPr>
        <w:t>1</w:t>
      </w:r>
      <w:r w:rsidRPr="005033D5">
        <w:rPr>
          <w:sz w:val="24"/>
          <w:szCs w:val="24"/>
          <w:u w:val="single"/>
        </w:rPr>
        <w:t>, 202</w:t>
      </w:r>
      <w:r w:rsidR="00065C95">
        <w:rPr>
          <w:sz w:val="24"/>
          <w:szCs w:val="24"/>
          <w:u w:val="single"/>
        </w:rPr>
        <w:t>2</w:t>
      </w:r>
      <w:r>
        <w:rPr>
          <w:sz w:val="24"/>
          <w:szCs w:val="24"/>
        </w:rPr>
        <w:tab/>
        <w:t xml:space="preserve"> Fall 202</w:t>
      </w:r>
      <w:r w:rsidR="00065C95">
        <w:rPr>
          <w:sz w:val="24"/>
          <w:szCs w:val="24"/>
        </w:rPr>
        <w:t>2</w:t>
      </w:r>
    </w:p>
    <w:p w14:paraId="5DCEB0BF" w14:textId="7DDEDA38" w:rsidR="0064563A" w:rsidRDefault="0064563A" w:rsidP="0064563A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Name:</w:t>
      </w:r>
      <w:r w:rsidRPr="002C7D78">
        <w:rPr>
          <w:sz w:val="24"/>
          <w:szCs w:val="24"/>
        </w:rPr>
        <w:t>___________</w:t>
      </w:r>
      <w:r>
        <w:rPr>
          <w:sz w:val="24"/>
          <w:szCs w:val="24"/>
        </w:rPr>
        <w:t xml:space="preserve">_________________________           </w:t>
      </w:r>
      <w:r w:rsidR="00000210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Score: __________________</w:t>
      </w:r>
    </w:p>
    <w:p w14:paraId="5D5F7763" w14:textId="77777777" w:rsidR="0064563A" w:rsidRDefault="0064563A" w:rsidP="0064563A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Please complete both Parts I and II and then upload the results to D2L under the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for Weekly Exercise 03 before the deadline (total 20 points).</w:t>
      </w:r>
    </w:p>
    <w:p w14:paraId="3273EF4D" w14:textId="16D4FC80" w:rsidR="0064563A" w:rsidRPr="00E46C10" w:rsidRDefault="0064563A" w:rsidP="0064563A">
      <w:pPr>
        <w:pStyle w:val="Heading2"/>
        <w:spacing w:before="120"/>
        <w:rPr>
          <w:b w:val="0"/>
          <w:bCs/>
          <w:sz w:val="24"/>
          <w:szCs w:val="24"/>
        </w:rPr>
      </w:pPr>
      <w:r w:rsidRPr="00E46C10">
        <w:rPr>
          <w:b w:val="0"/>
          <w:bCs/>
          <w:sz w:val="24"/>
          <w:szCs w:val="24"/>
        </w:rPr>
        <w:t xml:space="preserve">Part I: Based on the discussion in Lecture </w:t>
      </w:r>
      <w:r>
        <w:rPr>
          <w:b w:val="0"/>
          <w:bCs/>
          <w:sz w:val="24"/>
          <w:szCs w:val="24"/>
        </w:rPr>
        <w:t>3</w:t>
      </w:r>
      <w:r w:rsidRPr="00E46C10">
        <w:rPr>
          <w:b w:val="0"/>
          <w:bCs/>
          <w:sz w:val="24"/>
          <w:szCs w:val="24"/>
        </w:rPr>
        <w:t xml:space="preserve">, please either </w:t>
      </w:r>
      <w:r w:rsidRPr="00E46C10">
        <w:rPr>
          <w:sz w:val="24"/>
          <w:szCs w:val="24"/>
        </w:rPr>
        <w:t>bold</w:t>
      </w:r>
      <w:r w:rsidRPr="00E46C10">
        <w:rPr>
          <w:b w:val="0"/>
          <w:bCs/>
          <w:sz w:val="24"/>
          <w:szCs w:val="24"/>
        </w:rPr>
        <w:t xml:space="preserve"> or </w:t>
      </w:r>
      <w:r w:rsidRPr="00E46C10">
        <w:rPr>
          <w:b w:val="0"/>
          <w:bCs/>
          <w:sz w:val="24"/>
          <w:szCs w:val="24"/>
          <w:highlight w:val="yellow"/>
        </w:rPr>
        <w:t>highlight</w:t>
      </w:r>
      <w:r w:rsidRPr="00E46C10">
        <w:rPr>
          <w:b w:val="0"/>
          <w:bCs/>
          <w:sz w:val="24"/>
          <w:szCs w:val="24"/>
        </w:rPr>
        <w:t xml:space="preserve"> your answers below, only one answer per question. (1 point each, total 10 points)</w:t>
      </w:r>
    </w:p>
    <w:p w14:paraId="24B02AC0" w14:textId="77777777" w:rsidR="0064563A" w:rsidRPr="00FF4912" w:rsidRDefault="0064563A" w:rsidP="0064563A">
      <w:pPr>
        <w:spacing w:after="0"/>
        <w:rPr>
          <w:rFonts w:eastAsiaTheme="minorHAnsi"/>
          <w:sz w:val="10"/>
          <w:szCs w:val="10"/>
        </w:rPr>
      </w:pPr>
    </w:p>
    <w:p w14:paraId="1564D00F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1.  Based on the discussion in Chapter 3 of the textbook, which of the following statements is NOT true?</w:t>
      </w:r>
    </w:p>
    <w:p w14:paraId="578E8DCA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A)  “Context-free grammar,” proposed by Noam Chomsky, is useful for describing the syntax of programming languages; </w:t>
      </w:r>
    </w:p>
    <w:p w14:paraId="12E25D05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B)  A metalanguage is a language that is used to describe another language; </w:t>
      </w:r>
    </w:p>
    <w:p w14:paraId="11174C1B" w14:textId="382470A1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C)  BNF was proposed before Context-free grammars</w:t>
      </w:r>
      <w:r w:rsidR="00FA74FD">
        <w:rPr>
          <w:rFonts w:eastAsiaTheme="minorHAnsi"/>
          <w:sz w:val="24"/>
          <w:szCs w:val="24"/>
          <w:lang w:eastAsia="en-US"/>
        </w:rPr>
        <w:t xml:space="preserve"> were introduced</w:t>
      </w:r>
      <w:r w:rsidRPr="00C142DF">
        <w:rPr>
          <w:rFonts w:eastAsiaTheme="minorHAnsi"/>
          <w:sz w:val="24"/>
          <w:szCs w:val="24"/>
          <w:lang w:eastAsia="en-US"/>
        </w:rPr>
        <w:t>;</w:t>
      </w:r>
    </w:p>
    <w:p w14:paraId="45CF5FA1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D)  BNF stands for Backus-Naur Form.</w:t>
      </w:r>
    </w:p>
    <w:p w14:paraId="3F9489B1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2.  Based on the discussion in Chapter 3 of the textbook, which of the following is not a primary method of semantics description?</w:t>
      </w:r>
    </w:p>
    <w:p w14:paraId="40731BD9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A)  Functional semantics </w:t>
      </w:r>
    </w:p>
    <w:p w14:paraId="1B0037CA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B)  Denotational semantics </w:t>
      </w:r>
    </w:p>
    <w:p w14:paraId="7268FFB2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C)  Operational semantics</w:t>
      </w:r>
    </w:p>
    <w:p w14:paraId="41263C29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D)  Axiomatic semantics</w:t>
      </w:r>
    </w:p>
    <w:p w14:paraId="72DECB55" w14:textId="77777777" w:rsidR="0064563A" w:rsidRPr="00C142DF" w:rsidRDefault="0064563A" w:rsidP="0064563A">
      <w:pPr>
        <w:spacing w:after="40"/>
        <w:jc w:val="left"/>
        <w:rPr>
          <w:sz w:val="10"/>
          <w:szCs w:val="10"/>
        </w:rPr>
      </w:pPr>
    </w:p>
    <w:p w14:paraId="682B5EEF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3.  Which of the following is NOT true to BNF fundamentals?</w:t>
      </w:r>
    </w:p>
    <w:p w14:paraId="62E5D5C2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A)  Grammar is defined as a finite non-empty set of rules</w:t>
      </w:r>
    </w:p>
    <w:p w14:paraId="264652A3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B)  RHS can only be a string of terminals</w:t>
      </w:r>
    </w:p>
    <w:p w14:paraId="72DD04EA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C)  </w:t>
      </w:r>
      <w:proofErr w:type="spellStart"/>
      <w:r w:rsidRPr="00C142DF">
        <w:rPr>
          <w:rFonts w:eastAsiaTheme="minorHAnsi"/>
          <w:sz w:val="24"/>
          <w:szCs w:val="24"/>
          <w:lang w:eastAsia="en-US"/>
        </w:rPr>
        <w:t>Nonterminals</w:t>
      </w:r>
      <w:proofErr w:type="spellEnd"/>
      <w:r w:rsidRPr="00C142DF">
        <w:rPr>
          <w:rFonts w:eastAsiaTheme="minorHAnsi"/>
          <w:sz w:val="24"/>
          <w:szCs w:val="24"/>
          <w:lang w:eastAsia="en-US"/>
        </w:rPr>
        <w:t xml:space="preserve"> are often enclosed in angle brackets</w:t>
      </w:r>
    </w:p>
    <w:p w14:paraId="24126CB6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D)  A start symbol is a special element of the </w:t>
      </w:r>
      <w:proofErr w:type="spellStart"/>
      <w:r w:rsidRPr="00C142DF">
        <w:rPr>
          <w:rFonts w:eastAsiaTheme="minorHAnsi"/>
          <w:sz w:val="24"/>
          <w:szCs w:val="24"/>
          <w:lang w:eastAsia="en-US"/>
        </w:rPr>
        <w:t>nonterminals</w:t>
      </w:r>
      <w:proofErr w:type="spellEnd"/>
      <w:r w:rsidRPr="00C142DF">
        <w:rPr>
          <w:rFonts w:eastAsiaTheme="minorHAnsi"/>
          <w:sz w:val="24"/>
          <w:szCs w:val="24"/>
          <w:lang w:eastAsia="en-US"/>
        </w:rPr>
        <w:t xml:space="preserve"> of a grammar</w:t>
      </w:r>
    </w:p>
    <w:p w14:paraId="71E14493" w14:textId="77777777" w:rsidR="0064563A" w:rsidRPr="00C142DF" w:rsidRDefault="0064563A" w:rsidP="0064563A">
      <w:pPr>
        <w:spacing w:after="40"/>
        <w:jc w:val="left"/>
        <w:rPr>
          <w:rFonts w:eastAsiaTheme="minorHAnsi"/>
          <w:sz w:val="10"/>
          <w:szCs w:val="10"/>
          <w:lang w:eastAsia="en-US"/>
        </w:rPr>
      </w:pPr>
    </w:p>
    <w:p w14:paraId="6A10C006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4.  Consider the following grammar </w:t>
      </w:r>
    </w:p>
    <w:p w14:paraId="1FA39381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 w:firstLine="288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&lt;S&gt; </w:t>
      </w:r>
      <w:r w:rsidRPr="00C142DF">
        <w:rPr>
          <w:rFonts w:ascii="Courier New" w:eastAsiaTheme="minorHAnsi" w:hAnsi="Courier New" w:cs="Courier New"/>
          <w:sz w:val="20"/>
          <w:lang w:eastAsia="en-US"/>
        </w:rPr>
        <w:sym w:font="Symbol" w:char="F0AE"/>
      </w: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 &lt;A&gt;a&lt;B&gt;b</w:t>
      </w:r>
    </w:p>
    <w:p w14:paraId="615E6FDD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 w:firstLine="288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&lt;A&gt; </w:t>
      </w:r>
      <w:r w:rsidRPr="00C142DF">
        <w:rPr>
          <w:rFonts w:ascii="Courier New" w:eastAsiaTheme="minorHAnsi" w:hAnsi="Courier New" w:cs="Courier New"/>
          <w:sz w:val="20"/>
          <w:lang w:eastAsia="en-US"/>
        </w:rPr>
        <w:sym w:font="Symbol" w:char="F0AE"/>
      </w: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 &lt;A&gt;b | b</w:t>
      </w:r>
    </w:p>
    <w:p w14:paraId="7EF64D5E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 w:firstLine="288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&lt;B&gt; </w:t>
      </w:r>
      <w:r w:rsidRPr="00C142DF">
        <w:rPr>
          <w:rFonts w:ascii="Courier New" w:eastAsiaTheme="minorHAnsi" w:hAnsi="Courier New" w:cs="Courier New"/>
          <w:sz w:val="20"/>
          <w:lang w:eastAsia="en-US"/>
        </w:rPr>
        <w:sym w:font="Symbol" w:char="F0AE"/>
      </w: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 a&lt;B&gt; | a</w:t>
      </w:r>
    </w:p>
    <w:p w14:paraId="4A03186B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 w:firstLine="288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Which of the following sentences/strings is not acceptable by this grammar?</w:t>
      </w:r>
    </w:p>
    <w:p w14:paraId="73CC91B7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10"/>
          <w:szCs w:val="10"/>
          <w:lang w:eastAsia="en-US"/>
        </w:rPr>
      </w:pPr>
    </w:p>
    <w:p w14:paraId="09FF1950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A)  </w:t>
      </w:r>
      <w:proofErr w:type="spellStart"/>
      <w:r w:rsidRPr="00C142DF">
        <w:rPr>
          <w:rFonts w:ascii="Courier New" w:eastAsiaTheme="minorHAnsi" w:hAnsi="Courier New" w:cs="Courier New"/>
          <w:sz w:val="20"/>
          <w:lang w:eastAsia="en-US"/>
        </w:rPr>
        <w:t>baab</w:t>
      </w:r>
      <w:proofErr w:type="spellEnd"/>
    </w:p>
    <w:p w14:paraId="1A7AC10C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B)  </w:t>
      </w:r>
      <w:proofErr w:type="spellStart"/>
      <w:r w:rsidRPr="00C142DF">
        <w:rPr>
          <w:rFonts w:ascii="Courier New" w:eastAsiaTheme="minorHAnsi" w:hAnsi="Courier New" w:cs="Courier New"/>
          <w:sz w:val="20"/>
          <w:lang w:eastAsia="en-US"/>
        </w:rPr>
        <w:t>baaab</w:t>
      </w:r>
      <w:proofErr w:type="spellEnd"/>
    </w:p>
    <w:p w14:paraId="724C9890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C)  </w:t>
      </w:r>
      <w:proofErr w:type="spellStart"/>
      <w:r w:rsidRPr="00C142DF">
        <w:rPr>
          <w:rFonts w:ascii="Courier New" w:eastAsiaTheme="minorHAnsi" w:hAnsi="Courier New" w:cs="Courier New"/>
          <w:sz w:val="20"/>
          <w:lang w:eastAsia="en-US"/>
        </w:rPr>
        <w:t>bbaab</w:t>
      </w:r>
      <w:proofErr w:type="spellEnd"/>
    </w:p>
    <w:p w14:paraId="7F85B6C8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D)  </w:t>
      </w:r>
      <w:proofErr w:type="spellStart"/>
      <w:r w:rsidRPr="00C142DF">
        <w:rPr>
          <w:rFonts w:ascii="Courier New" w:eastAsiaTheme="minorHAnsi" w:hAnsi="Courier New" w:cs="Courier New"/>
          <w:sz w:val="20"/>
          <w:lang w:eastAsia="en-US"/>
        </w:rPr>
        <w:t>abaab</w:t>
      </w:r>
      <w:proofErr w:type="spellEnd"/>
    </w:p>
    <w:p w14:paraId="47C21B34" w14:textId="77777777" w:rsidR="0064563A" w:rsidRPr="00C142DF" w:rsidRDefault="0064563A" w:rsidP="0064563A">
      <w:pPr>
        <w:spacing w:after="40"/>
        <w:jc w:val="left"/>
        <w:rPr>
          <w:rFonts w:eastAsiaTheme="minorHAnsi"/>
          <w:sz w:val="10"/>
          <w:szCs w:val="10"/>
          <w:lang w:eastAsia="en-US"/>
        </w:rPr>
      </w:pPr>
    </w:p>
    <w:p w14:paraId="7C9A802A" w14:textId="77777777" w:rsidR="0064563A" w:rsidRPr="00C142DF" w:rsidRDefault="0064563A" w:rsidP="0064563A">
      <w:pPr>
        <w:suppressAutoHyphens w:val="0"/>
        <w:spacing w:after="100"/>
        <w:jc w:val="left"/>
        <w:rPr>
          <w:sz w:val="24"/>
          <w:szCs w:val="24"/>
        </w:rPr>
      </w:pPr>
      <w:r w:rsidRPr="00C142DF">
        <w:rPr>
          <w:rFonts w:eastAsiaTheme="minorHAnsi"/>
          <w:sz w:val="24"/>
          <w:szCs w:val="24"/>
          <w:lang w:eastAsia="en-US"/>
        </w:rPr>
        <w:t>5.  A lexeme is defined as _____</w:t>
      </w:r>
    </w:p>
    <w:p w14:paraId="4E33C923" w14:textId="77777777" w:rsidR="0064563A" w:rsidRPr="00C142DF" w:rsidRDefault="0064563A" w:rsidP="0064563A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A)  a category of identifiers</w:t>
      </w:r>
    </w:p>
    <w:p w14:paraId="33B8238D" w14:textId="77777777" w:rsidR="0064563A" w:rsidRPr="00C142DF" w:rsidRDefault="0064563A" w:rsidP="0064563A">
      <w:pPr>
        <w:spacing w:after="40"/>
        <w:ind w:left="36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B)  a string of characters over some alphabet</w:t>
      </w:r>
    </w:p>
    <w:p w14:paraId="3A3897EA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C)  the lowest level syntactic unit of a language</w:t>
      </w:r>
    </w:p>
    <w:p w14:paraId="2828AE9F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360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D)  a set of sentences </w:t>
      </w:r>
    </w:p>
    <w:p w14:paraId="3BBFCF98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lastRenderedPageBreak/>
        <w:t>6.  Based on the discussion in Chapter 3, which of the following statements is NOT true?</w:t>
      </w:r>
    </w:p>
    <w:p w14:paraId="488BDF26" w14:textId="77777777" w:rsidR="0064563A" w:rsidRPr="00C142DF" w:rsidRDefault="0064563A" w:rsidP="0064563A">
      <w:pPr>
        <w:spacing w:after="40"/>
        <w:ind w:left="288"/>
        <w:jc w:val="left"/>
        <w:rPr>
          <w:sz w:val="24"/>
          <w:szCs w:val="24"/>
        </w:rPr>
      </w:pPr>
      <w:r w:rsidRPr="00C142DF">
        <w:rPr>
          <w:sz w:val="24"/>
          <w:szCs w:val="24"/>
        </w:rPr>
        <w:t xml:space="preserve">A) In a well-designed programming language, semantics should follow directly from syntax; </w:t>
      </w:r>
    </w:p>
    <w:p w14:paraId="38FC81FB" w14:textId="77777777" w:rsidR="0064563A" w:rsidRPr="00C142DF" w:rsidRDefault="0064563A" w:rsidP="0064563A">
      <w:pPr>
        <w:spacing w:after="40"/>
        <w:ind w:left="288"/>
        <w:jc w:val="left"/>
        <w:rPr>
          <w:sz w:val="24"/>
          <w:szCs w:val="24"/>
        </w:rPr>
      </w:pPr>
      <w:r w:rsidRPr="00C142DF">
        <w:rPr>
          <w:sz w:val="24"/>
          <w:szCs w:val="24"/>
        </w:rPr>
        <w:t xml:space="preserve">B) The syntax of a programming language is the form of its expressions, statements, and program units while its semantics refers to the meaning of those expressions, statements, and program units; </w:t>
      </w:r>
    </w:p>
    <w:p w14:paraId="4A135778" w14:textId="77777777" w:rsidR="0064563A" w:rsidRPr="00C142DF" w:rsidRDefault="0064563A" w:rsidP="0064563A">
      <w:pPr>
        <w:spacing w:after="40"/>
        <w:ind w:left="288"/>
        <w:jc w:val="left"/>
        <w:rPr>
          <w:sz w:val="24"/>
          <w:szCs w:val="24"/>
        </w:rPr>
      </w:pPr>
      <w:r w:rsidRPr="00C142DF">
        <w:rPr>
          <w:sz w:val="24"/>
          <w:szCs w:val="24"/>
        </w:rPr>
        <w:t xml:space="preserve">C)  The strings of a language are called sentences or statements. </w:t>
      </w:r>
    </w:p>
    <w:p w14:paraId="630F75E7" w14:textId="77777777" w:rsidR="0064563A" w:rsidRPr="00C142DF" w:rsidRDefault="0064563A" w:rsidP="0064563A">
      <w:pPr>
        <w:spacing w:after="40"/>
        <w:ind w:left="288"/>
        <w:jc w:val="left"/>
        <w:rPr>
          <w:sz w:val="24"/>
          <w:szCs w:val="24"/>
        </w:rPr>
      </w:pPr>
      <w:r w:rsidRPr="00C142DF">
        <w:rPr>
          <w:sz w:val="24"/>
          <w:szCs w:val="24"/>
        </w:rPr>
        <w:t>D)  Describing semantics is as easy as describing syntax</w:t>
      </w:r>
    </w:p>
    <w:p w14:paraId="632AFA8E" w14:textId="77777777" w:rsidR="0064563A" w:rsidRPr="00C142DF" w:rsidRDefault="0064563A" w:rsidP="0064563A">
      <w:pPr>
        <w:spacing w:after="40"/>
        <w:jc w:val="left"/>
        <w:rPr>
          <w:sz w:val="24"/>
          <w:szCs w:val="24"/>
        </w:rPr>
      </w:pPr>
    </w:p>
    <w:p w14:paraId="02DAF90C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7. The meaning of the expressions,  statements, and program units in a programming language refers to</w:t>
      </w:r>
    </w:p>
    <w:p w14:paraId="25910492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A) grammar </w:t>
      </w:r>
    </w:p>
    <w:p w14:paraId="47692C42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B) semantics</w:t>
      </w:r>
    </w:p>
    <w:p w14:paraId="28D3BAF1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C) syntax </w:t>
      </w:r>
    </w:p>
    <w:p w14:paraId="5DB776A8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D) BNF</w:t>
      </w:r>
    </w:p>
    <w:p w14:paraId="624FF354" w14:textId="77777777" w:rsidR="0064563A" w:rsidRPr="00C142DF" w:rsidRDefault="0064563A" w:rsidP="0064563A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3036D7BA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8.  Consider the following grammar </w:t>
      </w:r>
    </w:p>
    <w:p w14:paraId="42FEB7DD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 w:firstLine="288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&lt;S&gt; </w:t>
      </w:r>
      <w:r w:rsidRPr="00C142DF">
        <w:rPr>
          <w:rFonts w:ascii="Courier New" w:eastAsiaTheme="minorHAnsi" w:hAnsi="Courier New" w:cs="Courier New"/>
          <w:sz w:val="20"/>
          <w:lang w:eastAsia="en-US"/>
        </w:rPr>
        <w:sym w:font="Symbol" w:char="F0AE"/>
      </w: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 a&lt;S&gt;c&lt;B&gt; | &lt;A&gt; | b</w:t>
      </w:r>
    </w:p>
    <w:p w14:paraId="40E06317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 w:firstLine="288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&lt;A&gt; </w:t>
      </w:r>
      <w:r w:rsidRPr="00C142DF">
        <w:rPr>
          <w:rFonts w:ascii="Courier New" w:eastAsiaTheme="minorHAnsi" w:hAnsi="Courier New" w:cs="Courier New"/>
          <w:sz w:val="20"/>
          <w:lang w:eastAsia="en-US"/>
        </w:rPr>
        <w:sym w:font="Symbol" w:char="F0AE"/>
      </w: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 c&lt;A&gt; | c</w:t>
      </w:r>
    </w:p>
    <w:p w14:paraId="7B463FF8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 w:firstLine="288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&lt;B&gt; </w:t>
      </w:r>
      <w:r w:rsidRPr="00C142DF">
        <w:rPr>
          <w:rFonts w:ascii="Courier New" w:eastAsiaTheme="minorHAnsi" w:hAnsi="Courier New" w:cs="Courier New"/>
          <w:sz w:val="20"/>
          <w:lang w:eastAsia="en-US"/>
        </w:rPr>
        <w:sym w:font="Symbol" w:char="F0AE"/>
      </w:r>
      <w:r w:rsidRPr="00C142DF">
        <w:rPr>
          <w:rFonts w:ascii="Courier New" w:eastAsiaTheme="minorHAnsi" w:hAnsi="Courier New" w:cs="Courier New"/>
          <w:sz w:val="20"/>
          <w:lang w:eastAsia="en-US"/>
        </w:rPr>
        <w:t xml:space="preserve"> d | &lt;A&gt; </w:t>
      </w:r>
    </w:p>
    <w:p w14:paraId="51110C65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 w:firstLine="288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Which of the following sentences/strings is not acceptable by this grammar?</w:t>
      </w:r>
    </w:p>
    <w:p w14:paraId="16156FE9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10"/>
          <w:szCs w:val="10"/>
          <w:lang w:eastAsia="en-US"/>
        </w:rPr>
      </w:pPr>
    </w:p>
    <w:p w14:paraId="4F7302BA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A)  </w:t>
      </w:r>
      <w:r w:rsidRPr="00C142DF">
        <w:rPr>
          <w:rFonts w:ascii="Courier New" w:eastAsiaTheme="minorHAnsi" w:hAnsi="Courier New" w:cs="Courier New"/>
          <w:sz w:val="20"/>
          <w:lang w:eastAsia="en-US"/>
        </w:rPr>
        <w:t>b</w:t>
      </w:r>
    </w:p>
    <w:p w14:paraId="0A3C858C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B)  </w:t>
      </w:r>
      <w:r w:rsidRPr="00C142DF">
        <w:rPr>
          <w:rFonts w:ascii="Courier New" w:eastAsiaTheme="minorHAnsi" w:hAnsi="Courier New" w:cs="Courier New"/>
          <w:sz w:val="20"/>
          <w:lang w:eastAsia="en-US"/>
        </w:rPr>
        <w:t>cc</w:t>
      </w:r>
    </w:p>
    <w:p w14:paraId="4EDBF585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C)  </w:t>
      </w:r>
      <w:proofErr w:type="spellStart"/>
      <w:r w:rsidRPr="00C142DF">
        <w:rPr>
          <w:rFonts w:ascii="Courier New" w:eastAsiaTheme="minorHAnsi" w:hAnsi="Courier New" w:cs="Courier New"/>
          <w:sz w:val="20"/>
          <w:lang w:eastAsia="en-US"/>
        </w:rPr>
        <w:t>ccd</w:t>
      </w:r>
      <w:proofErr w:type="spellEnd"/>
    </w:p>
    <w:p w14:paraId="6766C8DB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D)  </w:t>
      </w:r>
      <w:proofErr w:type="spellStart"/>
      <w:r w:rsidRPr="00C142DF">
        <w:rPr>
          <w:rFonts w:ascii="Courier New" w:eastAsiaTheme="minorHAnsi" w:hAnsi="Courier New" w:cs="Courier New"/>
          <w:sz w:val="20"/>
          <w:lang w:eastAsia="en-US"/>
        </w:rPr>
        <w:t>abcd</w:t>
      </w:r>
      <w:proofErr w:type="spellEnd"/>
    </w:p>
    <w:p w14:paraId="6D3455B8" w14:textId="77777777" w:rsidR="0064563A" w:rsidRPr="00C142DF" w:rsidRDefault="0064563A" w:rsidP="0064563A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0BC95DB9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9. Based on the discussion on attribute grammars in Chapter 3, which of the following statements is NOT true?</w:t>
      </w:r>
    </w:p>
    <w:p w14:paraId="471D28A5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>A) Attribute grammars can only be used to describe the syntax of a programming language;</w:t>
      </w:r>
      <w:r w:rsidRPr="00C142DF">
        <w:rPr>
          <w:rFonts w:eastAsiaTheme="minorHAnsi"/>
          <w:sz w:val="24"/>
          <w:szCs w:val="24"/>
          <w:lang w:eastAsia="en-US"/>
        </w:rPr>
        <w:cr/>
        <w:t xml:space="preserve">B) An attribute grammar is defined by a grammar, a set of attributes, a set of attribute computation functions, and a set of predicates; </w:t>
      </w:r>
    </w:p>
    <w:p w14:paraId="44AD22C0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left="288"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C) Attribute grammars are extensions to context-free grammars; </w:t>
      </w:r>
      <w:r w:rsidRPr="00C142DF">
        <w:rPr>
          <w:rFonts w:eastAsiaTheme="minorHAnsi"/>
          <w:sz w:val="24"/>
          <w:szCs w:val="24"/>
          <w:lang w:eastAsia="en-US"/>
        </w:rPr>
        <w:cr/>
        <w:t xml:space="preserve">D) Attribute grammars are a formal approach both to describing and checking the correctness of the static semantic rules of a program. </w:t>
      </w:r>
    </w:p>
    <w:p w14:paraId="411AED4D" w14:textId="77777777" w:rsidR="0064563A" w:rsidRPr="00C142DF" w:rsidRDefault="0064563A" w:rsidP="0064563A">
      <w:pPr>
        <w:spacing w:after="40"/>
        <w:jc w:val="left"/>
        <w:rPr>
          <w:rFonts w:eastAsiaTheme="minorHAnsi"/>
          <w:sz w:val="24"/>
          <w:szCs w:val="24"/>
          <w:lang w:eastAsia="en-US"/>
        </w:rPr>
      </w:pPr>
    </w:p>
    <w:p w14:paraId="410E7CBD" w14:textId="77777777" w:rsidR="0064563A" w:rsidRPr="00C142DF" w:rsidRDefault="0064563A" w:rsidP="0064563A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24"/>
          <w:szCs w:val="24"/>
          <w:lang w:eastAsia="en-US"/>
        </w:rPr>
      </w:pPr>
      <w:r w:rsidRPr="00C142DF">
        <w:rPr>
          <w:rFonts w:eastAsiaTheme="minorHAnsi"/>
          <w:sz w:val="24"/>
          <w:szCs w:val="24"/>
          <w:lang w:eastAsia="en-US"/>
        </w:rPr>
        <w:t xml:space="preserve">10.  </w:t>
      </w:r>
      <w:r w:rsidRPr="00C142DF">
        <w:rPr>
          <w:sz w:val="24"/>
          <w:szCs w:val="24"/>
        </w:rPr>
        <w:t xml:space="preserve">Suppose </w:t>
      </w:r>
      <w:r w:rsidRPr="00C142DF">
        <w:rPr>
          <w:rFonts w:ascii="Courier New" w:hAnsi="Courier New" w:cs="Courier New"/>
          <w:szCs w:val="22"/>
        </w:rPr>
        <w:t>test</w:t>
      </w:r>
      <w:r w:rsidRPr="00C142DF">
        <w:rPr>
          <w:sz w:val="24"/>
          <w:szCs w:val="24"/>
        </w:rPr>
        <w:t xml:space="preserve"> and </w:t>
      </w:r>
      <w:r w:rsidRPr="00C142DF">
        <w:rPr>
          <w:rFonts w:ascii="Courier New" w:hAnsi="Courier New" w:cs="Courier New"/>
          <w:szCs w:val="22"/>
        </w:rPr>
        <w:t>flag</w:t>
      </w:r>
      <w:r w:rsidRPr="00C142DF">
        <w:rPr>
          <w:sz w:val="24"/>
          <w:szCs w:val="24"/>
        </w:rPr>
        <w:t xml:space="preserve"> are defined as </w:t>
      </w:r>
      <w:proofErr w:type="spellStart"/>
      <w:r w:rsidRPr="00C142DF">
        <w:rPr>
          <w:rFonts w:ascii="Courier New" w:hAnsi="Courier New" w:cs="Courier New"/>
          <w:szCs w:val="22"/>
        </w:rPr>
        <w:t>boolean</w:t>
      </w:r>
      <w:proofErr w:type="spellEnd"/>
      <w:r w:rsidRPr="00C142DF">
        <w:rPr>
          <w:sz w:val="24"/>
          <w:szCs w:val="24"/>
        </w:rPr>
        <w:t xml:space="preserve"> variables.  Then, which of the following </w:t>
      </w:r>
      <w:proofErr w:type="spellStart"/>
      <w:r w:rsidRPr="00C142DF">
        <w:rPr>
          <w:rFonts w:ascii="Courier New" w:hAnsi="Courier New" w:cs="Courier New"/>
          <w:szCs w:val="22"/>
        </w:rPr>
        <w:t>boolean</w:t>
      </w:r>
      <w:proofErr w:type="spellEnd"/>
      <w:r w:rsidRPr="00C142DF">
        <w:rPr>
          <w:sz w:val="24"/>
          <w:szCs w:val="24"/>
        </w:rPr>
        <w:t xml:space="preserve"> expressions is equivalent to </w:t>
      </w:r>
      <w:r w:rsidRPr="00C142DF">
        <w:rPr>
          <w:rFonts w:ascii="Courier New" w:hAnsi="Courier New" w:cs="Courier New"/>
          <w:szCs w:val="22"/>
        </w:rPr>
        <w:t>(!test || flag)</w:t>
      </w:r>
      <w:r w:rsidRPr="00C142DF">
        <w:rPr>
          <w:sz w:val="24"/>
          <w:szCs w:val="24"/>
        </w:rPr>
        <w:t>?</w:t>
      </w:r>
    </w:p>
    <w:p w14:paraId="63D4295D" w14:textId="77777777" w:rsidR="0064563A" w:rsidRPr="00C142DF" w:rsidRDefault="0064563A" w:rsidP="0064563A">
      <w:pPr>
        <w:spacing w:after="0"/>
        <w:ind w:left="288"/>
        <w:jc w:val="left"/>
        <w:rPr>
          <w:sz w:val="24"/>
          <w:szCs w:val="24"/>
        </w:rPr>
      </w:pPr>
      <w:r w:rsidRPr="00C142DF">
        <w:rPr>
          <w:sz w:val="24"/>
          <w:szCs w:val="24"/>
        </w:rPr>
        <w:t xml:space="preserve">A) </w:t>
      </w:r>
      <w:r w:rsidRPr="00C142DF">
        <w:rPr>
          <w:rFonts w:ascii="Courier New" w:hAnsi="Courier New" w:cs="Courier New"/>
          <w:szCs w:val="22"/>
        </w:rPr>
        <w:t>(test &amp;&amp; flag)</w:t>
      </w:r>
    </w:p>
    <w:p w14:paraId="5D43B24B" w14:textId="77777777" w:rsidR="0064563A" w:rsidRPr="00C142DF" w:rsidRDefault="0064563A" w:rsidP="0064563A">
      <w:pPr>
        <w:spacing w:after="0"/>
        <w:ind w:left="288"/>
        <w:jc w:val="left"/>
        <w:rPr>
          <w:sz w:val="24"/>
          <w:szCs w:val="24"/>
        </w:rPr>
      </w:pPr>
      <w:r w:rsidRPr="00C142DF">
        <w:rPr>
          <w:sz w:val="24"/>
          <w:szCs w:val="24"/>
        </w:rPr>
        <w:t xml:space="preserve">B) </w:t>
      </w:r>
      <w:r w:rsidRPr="00C142DF">
        <w:rPr>
          <w:rFonts w:ascii="Courier New" w:hAnsi="Courier New" w:cs="Courier New"/>
          <w:szCs w:val="22"/>
        </w:rPr>
        <w:t>!(!test || flag)</w:t>
      </w:r>
    </w:p>
    <w:p w14:paraId="091BDB77" w14:textId="77777777" w:rsidR="0064563A" w:rsidRPr="00C142DF" w:rsidRDefault="0064563A" w:rsidP="0064563A">
      <w:pPr>
        <w:spacing w:after="0"/>
        <w:ind w:left="288"/>
        <w:jc w:val="left"/>
        <w:rPr>
          <w:sz w:val="24"/>
          <w:szCs w:val="24"/>
        </w:rPr>
      </w:pPr>
      <w:r w:rsidRPr="00C142DF">
        <w:rPr>
          <w:sz w:val="24"/>
          <w:szCs w:val="24"/>
        </w:rPr>
        <w:t xml:space="preserve">C) </w:t>
      </w:r>
      <w:r w:rsidRPr="00C142DF">
        <w:rPr>
          <w:rFonts w:ascii="Courier New" w:hAnsi="Courier New" w:cs="Courier New"/>
          <w:szCs w:val="22"/>
        </w:rPr>
        <w:t>!(test &amp;&amp; !flag)</w:t>
      </w:r>
    </w:p>
    <w:p w14:paraId="0CBF0D25" w14:textId="77777777" w:rsidR="0064563A" w:rsidRPr="00C142DF" w:rsidRDefault="0064563A" w:rsidP="0064563A">
      <w:pPr>
        <w:spacing w:after="0"/>
        <w:ind w:left="288"/>
        <w:jc w:val="left"/>
        <w:rPr>
          <w:sz w:val="24"/>
          <w:szCs w:val="24"/>
        </w:rPr>
      </w:pPr>
      <w:r w:rsidRPr="00C142DF">
        <w:rPr>
          <w:sz w:val="24"/>
          <w:szCs w:val="24"/>
        </w:rPr>
        <w:t xml:space="preserve">D) </w:t>
      </w:r>
      <w:r w:rsidRPr="00C142DF">
        <w:rPr>
          <w:rFonts w:ascii="Courier New" w:hAnsi="Courier New" w:cs="Courier New"/>
          <w:szCs w:val="22"/>
        </w:rPr>
        <w:t>(!test &amp;&amp; flag)</w:t>
      </w:r>
    </w:p>
    <w:p w14:paraId="1867FEAA" w14:textId="77777777" w:rsidR="0064563A" w:rsidRDefault="0064563A" w:rsidP="0064563A"/>
    <w:p w14:paraId="68A17867" w14:textId="77777777" w:rsidR="0064563A" w:rsidRDefault="0064563A" w:rsidP="0064563A">
      <w:pPr>
        <w:spacing w:after="120"/>
        <w:rPr>
          <w:b/>
        </w:rPr>
      </w:pPr>
    </w:p>
    <w:p w14:paraId="1594ED8C" w14:textId="77777777" w:rsidR="0064563A" w:rsidRPr="00C142DF" w:rsidRDefault="0064563A" w:rsidP="0064563A">
      <w:pPr>
        <w:spacing w:after="120"/>
        <w:rPr>
          <w:b/>
        </w:rPr>
      </w:pPr>
      <w:r w:rsidRPr="00C142DF">
        <w:rPr>
          <w:b/>
        </w:rPr>
        <w:lastRenderedPageBreak/>
        <w:t>Part II: Please study the discussion in class as well as covered in Chapter 3 of the textbook to complete the following tasks: (Total 10 points)</w:t>
      </w:r>
    </w:p>
    <w:p w14:paraId="0D69DD71" w14:textId="77777777" w:rsidR="0064563A" w:rsidRPr="00522314" w:rsidRDefault="0064563A" w:rsidP="0064563A">
      <w:pPr>
        <w:spacing w:after="120"/>
        <w:rPr>
          <w:sz w:val="10"/>
          <w:szCs w:val="10"/>
        </w:rPr>
      </w:pPr>
    </w:p>
    <w:p w14:paraId="3160F9C4" w14:textId="77777777" w:rsidR="0064563A" w:rsidRPr="00C142DF" w:rsidRDefault="0064563A" w:rsidP="0064563A">
      <w:pPr>
        <w:rPr>
          <w:sz w:val="20"/>
        </w:rPr>
      </w:pPr>
      <w:r w:rsidRPr="00C142DF">
        <w:rPr>
          <w:sz w:val="20"/>
        </w:rPr>
        <w:t xml:space="preserve">1    Please consider the following grammar 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2695"/>
      </w:tblGrid>
      <w:tr w:rsidR="0064563A" w14:paraId="36FAA0E5" w14:textId="77777777" w:rsidTr="00101EC8">
        <w:trPr>
          <w:trHeight w:val="926"/>
        </w:trPr>
        <w:tc>
          <w:tcPr>
            <w:tcW w:w="2695" w:type="dxa"/>
          </w:tcPr>
          <w:p w14:paraId="705A9324" w14:textId="77777777" w:rsidR="0064563A" w:rsidRDefault="0064563A" w:rsidP="00101EC8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 w:firstLine="288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 w:rsidRPr="00B51AFD">
              <w:rPr>
                <w:rFonts w:ascii="Courier New" w:eastAsiaTheme="minorHAnsi" w:hAnsi="Courier New" w:cs="Courier New"/>
                <w:sz w:val="20"/>
                <w:lang w:eastAsia="en-US"/>
              </w:rPr>
              <w:t xml:space="preserve">&lt;S&gt; </w:t>
            </w:r>
            <w:r>
              <w:rPr>
                <w:rFonts w:ascii="Courier New" w:eastAsiaTheme="minorHAnsi" w:hAnsi="Courier New" w:cs="Courier New"/>
                <w:sz w:val="20"/>
                <w:lang w:eastAsia="en-US"/>
              </w:rPr>
              <w:sym w:font="Symbol" w:char="F0AE"/>
            </w:r>
            <w:r w:rsidRPr="00B51AFD">
              <w:rPr>
                <w:rFonts w:ascii="Courier New" w:eastAsiaTheme="minorHAnsi" w:hAnsi="Courier New" w:cs="Courier New"/>
                <w:sz w:val="20"/>
                <w:lang w:eastAsia="en-US"/>
              </w:rPr>
              <w:t xml:space="preserve"> a</w:t>
            </w:r>
            <w:r>
              <w:rPr>
                <w:rFonts w:ascii="Courier New" w:eastAsiaTheme="minorHAnsi" w:hAnsi="Courier New" w:cs="Courier New"/>
                <w:sz w:val="20"/>
                <w:lang w:eastAsia="en-US"/>
              </w:rPr>
              <w:t>&lt;A&gt;b</w:t>
            </w:r>
            <w:r w:rsidRPr="00B51AFD">
              <w:rPr>
                <w:rFonts w:ascii="Courier New" w:eastAsiaTheme="minorHAnsi" w:hAnsi="Courier New" w:cs="Courier New"/>
                <w:sz w:val="20"/>
                <w:lang w:eastAsia="en-US"/>
              </w:rPr>
              <w:t>&lt;B&gt;</w:t>
            </w:r>
          </w:p>
          <w:p w14:paraId="5DCBBC18" w14:textId="77777777" w:rsidR="0064563A" w:rsidRDefault="0064563A" w:rsidP="00101EC8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 w:firstLine="288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 w:rsidRPr="00B51AFD">
              <w:rPr>
                <w:rFonts w:ascii="Courier New" w:eastAsiaTheme="minorHAnsi" w:hAnsi="Courier New" w:cs="Courier New"/>
                <w:sz w:val="20"/>
                <w:lang w:eastAsia="en-US"/>
              </w:rPr>
              <w:t>&lt;</w:t>
            </w:r>
            <w:r>
              <w:rPr>
                <w:rFonts w:ascii="Courier New" w:eastAsiaTheme="minorHAnsi" w:hAnsi="Courier New" w:cs="Courier New"/>
                <w:sz w:val="20"/>
                <w:lang w:eastAsia="en-US"/>
              </w:rPr>
              <w:t>A</w:t>
            </w:r>
            <w:r w:rsidRPr="00B51AFD">
              <w:rPr>
                <w:rFonts w:ascii="Courier New" w:eastAsiaTheme="minorHAnsi" w:hAnsi="Courier New" w:cs="Courier New"/>
                <w:sz w:val="20"/>
                <w:lang w:eastAsia="en-US"/>
              </w:rPr>
              <w:t xml:space="preserve">&gt; </w:t>
            </w:r>
            <w:r>
              <w:rPr>
                <w:rFonts w:ascii="Courier New" w:eastAsiaTheme="minorHAnsi" w:hAnsi="Courier New" w:cs="Courier New"/>
                <w:sz w:val="20"/>
                <w:lang w:eastAsia="en-US"/>
              </w:rPr>
              <w:sym w:font="Symbol" w:char="F0AE"/>
            </w:r>
            <w:r w:rsidRPr="00B51AFD">
              <w:rPr>
                <w:rFonts w:ascii="Courier New" w:eastAsiaTheme="minorHAnsi" w:hAnsi="Courier New" w:cs="Courier New"/>
                <w:sz w:val="20"/>
                <w:lang w:eastAsia="en-US"/>
              </w:rPr>
              <w:t xml:space="preserve"> b</w:t>
            </w:r>
            <w:r>
              <w:rPr>
                <w:rFonts w:ascii="Courier New" w:eastAsiaTheme="minorHAnsi" w:hAnsi="Courier New" w:cs="Courier New"/>
                <w:sz w:val="20"/>
                <w:lang w:eastAsia="en-US"/>
              </w:rPr>
              <w:t>&lt;A&gt; | b</w:t>
            </w:r>
          </w:p>
          <w:p w14:paraId="6BFBD3D6" w14:textId="77777777" w:rsidR="0064563A" w:rsidRPr="00175E74" w:rsidRDefault="0064563A" w:rsidP="00101EC8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 w:firstLine="288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 w:rsidRPr="00B51AFD">
              <w:rPr>
                <w:rFonts w:ascii="Courier New" w:eastAsiaTheme="minorHAnsi" w:hAnsi="Courier New" w:cs="Courier New"/>
                <w:sz w:val="20"/>
                <w:lang w:eastAsia="en-US"/>
              </w:rPr>
              <w:t>&lt;</w:t>
            </w:r>
            <w:r>
              <w:rPr>
                <w:rFonts w:ascii="Courier New" w:eastAsiaTheme="minorHAnsi" w:hAnsi="Courier New" w:cs="Courier New"/>
                <w:sz w:val="20"/>
                <w:lang w:eastAsia="en-US"/>
              </w:rPr>
              <w:t>B</w:t>
            </w:r>
            <w:r w:rsidRPr="00B51AFD">
              <w:rPr>
                <w:rFonts w:ascii="Courier New" w:eastAsiaTheme="minorHAnsi" w:hAnsi="Courier New" w:cs="Courier New"/>
                <w:sz w:val="20"/>
                <w:lang w:eastAsia="en-US"/>
              </w:rPr>
              <w:t xml:space="preserve">&gt; </w:t>
            </w:r>
            <w:r>
              <w:rPr>
                <w:rFonts w:ascii="Courier New" w:eastAsiaTheme="minorHAnsi" w:hAnsi="Courier New" w:cs="Courier New"/>
                <w:sz w:val="20"/>
                <w:lang w:eastAsia="en-US"/>
              </w:rPr>
              <w:sym w:font="Symbol" w:char="F0AE"/>
            </w:r>
            <w:r w:rsidRPr="00B51AFD">
              <w:rPr>
                <w:rFonts w:ascii="Courier New" w:eastAsiaTheme="minorHAnsi" w:hAnsi="Courier New" w:cs="Courier New"/>
                <w:sz w:val="20"/>
                <w:lang w:eastAsia="en-US"/>
              </w:rPr>
              <w:t xml:space="preserve"> &lt;B&gt;</w:t>
            </w:r>
            <w:r>
              <w:rPr>
                <w:rFonts w:ascii="Courier New" w:eastAsiaTheme="minorHAnsi" w:hAnsi="Courier New" w:cs="Courier New"/>
                <w:sz w:val="20"/>
                <w:lang w:eastAsia="en-US"/>
              </w:rPr>
              <w:t>a | a</w:t>
            </w:r>
          </w:p>
        </w:tc>
      </w:tr>
    </w:tbl>
    <w:p w14:paraId="47FB3740" w14:textId="77777777" w:rsidR="0064563A" w:rsidRPr="00175E74" w:rsidRDefault="0064563A" w:rsidP="0064563A">
      <w:pPr>
        <w:spacing w:after="120"/>
        <w:rPr>
          <w:sz w:val="10"/>
          <w:szCs w:val="10"/>
        </w:rPr>
      </w:pPr>
    </w:p>
    <w:p w14:paraId="0B8365B9" w14:textId="2CAEA06A" w:rsidR="0064563A" w:rsidRPr="00C142DF" w:rsidRDefault="0064563A" w:rsidP="00615B4E">
      <w:pPr>
        <w:spacing w:after="120"/>
        <w:ind w:left="360"/>
        <w:jc w:val="left"/>
        <w:rPr>
          <w:sz w:val="20"/>
        </w:rPr>
      </w:pPr>
      <w:r w:rsidRPr="00C142DF">
        <w:rPr>
          <w:sz w:val="20"/>
        </w:rPr>
        <w:t xml:space="preserve">and determine </w:t>
      </w:r>
      <w:r w:rsidR="00615B4E">
        <w:rPr>
          <w:sz w:val="20"/>
        </w:rPr>
        <w:t xml:space="preserve">(either check, bold, or highlight) </w:t>
      </w:r>
      <w:r w:rsidRPr="00C142DF">
        <w:rPr>
          <w:sz w:val="20"/>
        </w:rPr>
        <w:t xml:space="preserve">whether each of the following strings is acceptable </w:t>
      </w:r>
      <w:r w:rsidR="00615B4E">
        <w:rPr>
          <w:sz w:val="20"/>
        </w:rPr>
        <w:t xml:space="preserve">or not </w:t>
      </w:r>
      <w:r w:rsidRPr="00C142DF">
        <w:rPr>
          <w:sz w:val="20"/>
        </w:rPr>
        <w:t xml:space="preserve">by this grammar </w:t>
      </w:r>
      <w:r w:rsidR="00615B4E">
        <w:rPr>
          <w:sz w:val="20"/>
        </w:rPr>
        <w:t>(</w:t>
      </w:r>
      <w:r w:rsidRPr="00C142DF">
        <w:rPr>
          <w:sz w:val="20"/>
        </w:rPr>
        <w:t>1 point each, total 5 points)</w:t>
      </w:r>
    </w:p>
    <w:p w14:paraId="4AE22B05" w14:textId="77777777" w:rsidR="0064563A" w:rsidRPr="00522314" w:rsidRDefault="0064563A" w:rsidP="0064563A">
      <w:pPr>
        <w:spacing w:after="120"/>
        <w:rPr>
          <w:i/>
          <w:iCs/>
          <w:sz w:val="20"/>
        </w:rPr>
      </w:pPr>
    </w:p>
    <w:p w14:paraId="61993D39" w14:textId="77777777" w:rsidR="0064563A" w:rsidRPr="00C142DF" w:rsidRDefault="0064563A" w:rsidP="0064563A">
      <w:pPr>
        <w:spacing w:after="120"/>
        <w:ind w:left="360"/>
        <w:rPr>
          <w:rFonts w:ascii="Courier New" w:hAnsi="Courier New" w:cs="Courier New"/>
          <w:sz w:val="18"/>
          <w:szCs w:val="18"/>
        </w:rPr>
      </w:pPr>
      <w:r w:rsidRPr="00C142DF">
        <w:rPr>
          <w:rFonts w:ascii="Courier New" w:hAnsi="Courier New" w:cs="Courier New"/>
          <w:sz w:val="18"/>
          <w:szCs w:val="18"/>
        </w:rPr>
        <w:t xml:space="preserve">1.1)    </w:t>
      </w:r>
      <w:proofErr w:type="spellStart"/>
      <w:r w:rsidRPr="00C142DF">
        <w:rPr>
          <w:rFonts w:ascii="Courier New" w:hAnsi="Courier New" w:cs="Courier New"/>
          <w:sz w:val="18"/>
          <w:szCs w:val="18"/>
        </w:rPr>
        <w:t>abbbaa</w:t>
      </w:r>
      <w:proofErr w:type="spellEnd"/>
      <w:r w:rsidRPr="00C142DF">
        <w:rPr>
          <w:rFonts w:ascii="Courier New" w:hAnsi="Courier New" w:cs="Courier New"/>
          <w:sz w:val="18"/>
          <w:szCs w:val="18"/>
        </w:rPr>
        <w:t xml:space="preserve">        Yes __      No __</w:t>
      </w:r>
    </w:p>
    <w:p w14:paraId="4ECEAED0" w14:textId="77777777" w:rsidR="0064563A" w:rsidRPr="00C142DF" w:rsidRDefault="0064563A" w:rsidP="0064563A">
      <w:pPr>
        <w:spacing w:after="120"/>
        <w:ind w:left="360"/>
        <w:rPr>
          <w:rFonts w:ascii="Courier New" w:hAnsi="Courier New" w:cs="Courier New"/>
          <w:sz w:val="18"/>
          <w:szCs w:val="18"/>
        </w:rPr>
      </w:pPr>
      <w:r w:rsidRPr="00C142DF">
        <w:rPr>
          <w:rFonts w:ascii="Courier New" w:hAnsi="Courier New" w:cs="Courier New"/>
          <w:sz w:val="18"/>
          <w:szCs w:val="18"/>
        </w:rPr>
        <w:t xml:space="preserve">1.2)    </w:t>
      </w:r>
      <w:proofErr w:type="spellStart"/>
      <w:r w:rsidRPr="00C142DF">
        <w:rPr>
          <w:rFonts w:ascii="Courier New" w:hAnsi="Courier New" w:cs="Courier New"/>
          <w:sz w:val="18"/>
          <w:szCs w:val="18"/>
        </w:rPr>
        <w:t>ababab</w:t>
      </w:r>
      <w:proofErr w:type="spellEnd"/>
      <w:r w:rsidRPr="00C142DF">
        <w:rPr>
          <w:rFonts w:ascii="Courier New" w:hAnsi="Courier New" w:cs="Courier New"/>
          <w:sz w:val="18"/>
          <w:szCs w:val="18"/>
        </w:rPr>
        <w:t xml:space="preserve">        Yes __      No __</w:t>
      </w:r>
    </w:p>
    <w:p w14:paraId="6A154C1C" w14:textId="77777777" w:rsidR="0064563A" w:rsidRPr="00C142DF" w:rsidRDefault="0064563A" w:rsidP="0064563A">
      <w:pPr>
        <w:spacing w:after="120"/>
        <w:ind w:left="360"/>
        <w:rPr>
          <w:rFonts w:ascii="Courier New" w:hAnsi="Courier New" w:cs="Courier New"/>
          <w:sz w:val="18"/>
          <w:szCs w:val="18"/>
        </w:rPr>
      </w:pPr>
      <w:r w:rsidRPr="00C142DF">
        <w:rPr>
          <w:rFonts w:ascii="Courier New" w:hAnsi="Courier New" w:cs="Courier New"/>
          <w:sz w:val="18"/>
          <w:szCs w:val="18"/>
        </w:rPr>
        <w:t xml:space="preserve">1.3)    </w:t>
      </w:r>
      <w:proofErr w:type="spellStart"/>
      <w:r w:rsidRPr="00C142DF">
        <w:rPr>
          <w:rFonts w:ascii="Courier New" w:hAnsi="Courier New" w:cs="Courier New"/>
          <w:sz w:val="18"/>
          <w:szCs w:val="18"/>
        </w:rPr>
        <w:t>abbbba</w:t>
      </w:r>
      <w:proofErr w:type="spellEnd"/>
      <w:r w:rsidRPr="00C142DF">
        <w:rPr>
          <w:rFonts w:ascii="Courier New" w:hAnsi="Courier New" w:cs="Courier New"/>
          <w:sz w:val="18"/>
          <w:szCs w:val="18"/>
        </w:rPr>
        <w:t xml:space="preserve">        Yes __      No __</w:t>
      </w:r>
    </w:p>
    <w:p w14:paraId="4E15B340" w14:textId="77777777" w:rsidR="0064563A" w:rsidRPr="00C142DF" w:rsidRDefault="0064563A" w:rsidP="0064563A">
      <w:pPr>
        <w:spacing w:after="120"/>
        <w:ind w:left="360"/>
        <w:rPr>
          <w:rFonts w:ascii="Courier New" w:hAnsi="Courier New" w:cs="Courier New"/>
          <w:sz w:val="18"/>
          <w:szCs w:val="18"/>
        </w:rPr>
      </w:pPr>
      <w:r w:rsidRPr="00C142DF">
        <w:rPr>
          <w:rFonts w:ascii="Courier New" w:hAnsi="Courier New" w:cs="Courier New"/>
          <w:sz w:val="18"/>
          <w:szCs w:val="18"/>
        </w:rPr>
        <w:t xml:space="preserve">1.4)    </w:t>
      </w:r>
      <w:proofErr w:type="spellStart"/>
      <w:r w:rsidRPr="00C142DF">
        <w:rPr>
          <w:rFonts w:ascii="Courier New" w:hAnsi="Courier New" w:cs="Courier New"/>
          <w:sz w:val="18"/>
          <w:szCs w:val="18"/>
        </w:rPr>
        <w:t>bababa</w:t>
      </w:r>
      <w:proofErr w:type="spellEnd"/>
      <w:r w:rsidRPr="00C142DF">
        <w:rPr>
          <w:rFonts w:ascii="Courier New" w:hAnsi="Courier New" w:cs="Courier New"/>
          <w:sz w:val="18"/>
          <w:szCs w:val="18"/>
        </w:rPr>
        <w:t xml:space="preserve">        Yes __      No __</w:t>
      </w:r>
    </w:p>
    <w:p w14:paraId="318A795D" w14:textId="77777777" w:rsidR="0064563A" w:rsidRPr="00C142DF" w:rsidRDefault="0064563A" w:rsidP="0064563A">
      <w:pPr>
        <w:spacing w:after="120"/>
        <w:ind w:left="360"/>
        <w:rPr>
          <w:rFonts w:ascii="Courier New" w:hAnsi="Courier New" w:cs="Courier New"/>
          <w:sz w:val="18"/>
          <w:szCs w:val="18"/>
        </w:rPr>
      </w:pPr>
      <w:r w:rsidRPr="00C142DF">
        <w:rPr>
          <w:rFonts w:ascii="Courier New" w:hAnsi="Courier New" w:cs="Courier New"/>
          <w:sz w:val="18"/>
          <w:szCs w:val="18"/>
        </w:rPr>
        <w:t xml:space="preserve">1.5)    </w:t>
      </w:r>
      <w:proofErr w:type="spellStart"/>
      <w:r w:rsidRPr="00C142DF">
        <w:rPr>
          <w:rFonts w:ascii="Courier New" w:hAnsi="Courier New" w:cs="Courier New"/>
          <w:sz w:val="18"/>
          <w:szCs w:val="18"/>
        </w:rPr>
        <w:t>abbaaa</w:t>
      </w:r>
      <w:proofErr w:type="spellEnd"/>
      <w:r w:rsidRPr="00C142DF">
        <w:rPr>
          <w:rFonts w:ascii="Courier New" w:hAnsi="Courier New" w:cs="Courier New"/>
          <w:sz w:val="18"/>
          <w:szCs w:val="18"/>
        </w:rPr>
        <w:t xml:space="preserve">        Yes __      No __</w:t>
      </w:r>
    </w:p>
    <w:p w14:paraId="285EB9D5" w14:textId="77777777" w:rsidR="0064563A" w:rsidRDefault="0064563A" w:rsidP="0064563A"/>
    <w:p w14:paraId="550BDA13" w14:textId="77777777" w:rsidR="0064563A" w:rsidRDefault="0064563A" w:rsidP="0064563A"/>
    <w:p w14:paraId="42B9DF7F" w14:textId="6C7D7101" w:rsidR="0064563A" w:rsidRPr="00C142DF" w:rsidRDefault="0064563A" w:rsidP="0064563A">
      <w:r w:rsidRPr="00C142DF">
        <w:t xml:space="preserve">2   Write a grammar for the language consisting of strings that have </w:t>
      </w:r>
      <w:r w:rsidRPr="00E80962">
        <w:rPr>
          <w:rFonts w:ascii="Courier New" w:hAnsi="Courier New" w:cs="Courier New"/>
          <w:i/>
          <w:iCs/>
          <w:sz w:val="20"/>
        </w:rPr>
        <w:t>n</w:t>
      </w:r>
      <w:r w:rsidRPr="00C142DF">
        <w:t xml:space="preserve"> copies of the letter </w:t>
      </w:r>
      <w:r w:rsidRPr="00E80962">
        <w:rPr>
          <w:rFonts w:ascii="Courier New" w:hAnsi="Courier New" w:cs="Courier New"/>
          <w:i/>
          <w:iCs/>
          <w:sz w:val="20"/>
        </w:rPr>
        <w:t>a</w:t>
      </w:r>
      <w:r w:rsidRPr="00C142DF">
        <w:t xml:space="preserve"> followed by the same number of copies of the letter </w:t>
      </w:r>
      <w:r w:rsidRPr="00E80962">
        <w:rPr>
          <w:rFonts w:ascii="Courier New" w:hAnsi="Courier New" w:cs="Courier New"/>
          <w:i/>
          <w:iCs/>
          <w:sz w:val="20"/>
        </w:rPr>
        <w:t>b</w:t>
      </w:r>
      <w:r w:rsidRPr="00C142DF">
        <w:t xml:space="preserve">, where </w:t>
      </w:r>
      <w:r w:rsidRPr="00E80962">
        <w:rPr>
          <w:rFonts w:ascii="Courier New" w:hAnsi="Courier New" w:cs="Courier New"/>
          <w:i/>
          <w:iCs/>
          <w:sz w:val="20"/>
        </w:rPr>
        <w:t>n &gt; 0</w:t>
      </w:r>
      <w:r w:rsidRPr="00C142DF">
        <w:t>. For example</w:t>
      </w:r>
      <w:r w:rsidR="00797F24">
        <w:t>s</w:t>
      </w:r>
      <w:r w:rsidRPr="00C142DF">
        <w:t xml:space="preserve">, the strings </w:t>
      </w:r>
      <w:r w:rsidRPr="00E80962">
        <w:rPr>
          <w:rFonts w:ascii="Courier New" w:hAnsi="Courier New" w:cs="Courier New"/>
          <w:i/>
          <w:iCs/>
          <w:sz w:val="20"/>
        </w:rPr>
        <w:t>ab</w:t>
      </w:r>
      <w:r w:rsidRPr="00C142DF">
        <w:t xml:space="preserve">, </w:t>
      </w:r>
      <w:proofErr w:type="spellStart"/>
      <w:r w:rsidRPr="00E80962">
        <w:rPr>
          <w:rFonts w:ascii="Courier New" w:hAnsi="Courier New" w:cs="Courier New"/>
          <w:i/>
          <w:iCs/>
          <w:sz w:val="20"/>
        </w:rPr>
        <w:t>aaaabbbb</w:t>
      </w:r>
      <w:proofErr w:type="spellEnd"/>
      <w:r w:rsidRPr="00C142DF">
        <w:t xml:space="preserve">, and </w:t>
      </w:r>
      <w:proofErr w:type="spellStart"/>
      <w:r w:rsidRPr="00E80962">
        <w:rPr>
          <w:rFonts w:ascii="Courier New" w:hAnsi="Courier New" w:cs="Courier New"/>
          <w:i/>
          <w:iCs/>
          <w:sz w:val="20"/>
        </w:rPr>
        <w:t>aaaaaaaabbbbbbbb</w:t>
      </w:r>
      <w:proofErr w:type="spellEnd"/>
      <w:r w:rsidRPr="00C142DF">
        <w:t xml:space="preserve"> are in the language but </w:t>
      </w:r>
      <w:r w:rsidRPr="00E80962">
        <w:rPr>
          <w:rFonts w:ascii="Courier New" w:hAnsi="Courier New" w:cs="Courier New"/>
          <w:i/>
          <w:iCs/>
          <w:sz w:val="20"/>
        </w:rPr>
        <w:t>a</w:t>
      </w:r>
      <w:r w:rsidRPr="00C142DF">
        <w:t xml:space="preserve">, </w:t>
      </w:r>
      <w:r w:rsidRPr="00E80962">
        <w:rPr>
          <w:rFonts w:ascii="Courier New" w:hAnsi="Courier New" w:cs="Courier New"/>
          <w:i/>
          <w:iCs/>
          <w:sz w:val="20"/>
        </w:rPr>
        <w:t>abb</w:t>
      </w:r>
      <w:r w:rsidRPr="00C142DF">
        <w:t xml:space="preserve">, </w:t>
      </w:r>
      <w:proofErr w:type="spellStart"/>
      <w:r w:rsidRPr="00E80962">
        <w:rPr>
          <w:rFonts w:ascii="Courier New" w:hAnsi="Courier New" w:cs="Courier New"/>
          <w:i/>
          <w:iCs/>
          <w:sz w:val="20"/>
        </w:rPr>
        <w:t>ba</w:t>
      </w:r>
      <w:proofErr w:type="spellEnd"/>
      <w:r w:rsidRPr="00C142DF">
        <w:t xml:space="preserve">, and </w:t>
      </w:r>
      <w:proofErr w:type="spellStart"/>
      <w:r w:rsidRPr="00E80962">
        <w:rPr>
          <w:rFonts w:ascii="Courier New" w:hAnsi="Courier New" w:cs="Courier New"/>
          <w:i/>
          <w:iCs/>
          <w:sz w:val="20"/>
        </w:rPr>
        <w:t>aaabb</w:t>
      </w:r>
      <w:proofErr w:type="spellEnd"/>
      <w:r w:rsidRPr="00C142DF">
        <w:t xml:space="preserve"> are not. (Problem 13 on page 159 of your textbook, 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0"/>
      </w:tblGrid>
      <w:tr w:rsidR="0064563A" w14:paraId="5BE87BDB" w14:textId="77777777" w:rsidTr="00101EC8">
        <w:trPr>
          <w:trHeight w:val="4626"/>
        </w:trPr>
        <w:tc>
          <w:tcPr>
            <w:tcW w:w="6680" w:type="dxa"/>
          </w:tcPr>
          <w:p w14:paraId="6FBFE7BF" w14:textId="77777777" w:rsidR="0064563A" w:rsidRDefault="0064563A" w:rsidP="00101EC8"/>
          <w:p w14:paraId="302A77B5" w14:textId="77777777" w:rsidR="0064563A" w:rsidRDefault="0064563A" w:rsidP="00101EC8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 w:firstLine="288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</w:p>
          <w:p w14:paraId="683F3531" w14:textId="77777777" w:rsidR="0064563A" w:rsidRDefault="0064563A" w:rsidP="00101EC8"/>
        </w:tc>
      </w:tr>
    </w:tbl>
    <w:p w14:paraId="00E45F59" w14:textId="77777777" w:rsidR="0064563A" w:rsidRDefault="0064563A" w:rsidP="0064563A">
      <w:pPr>
        <w:spacing w:after="120"/>
        <w:rPr>
          <w:szCs w:val="22"/>
        </w:rPr>
      </w:pPr>
    </w:p>
    <w:p w14:paraId="439F7FA6" w14:textId="77777777" w:rsidR="000763A2" w:rsidRDefault="000763A2"/>
    <w:sectPr w:rsidR="000763A2" w:rsidSect="00581A5E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4FF6" w14:textId="77777777" w:rsidR="002A7B20" w:rsidRDefault="002A7B20" w:rsidP="00581A5E">
      <w:pPr>
        <w:spacing w:after="0"/>
      </w:pPr>
      <w:r>
        <w:separator/>
      </w:r>
    </w:p>
  </w:endnote>
  <w:endnote w:type="continuationSeparator" w:id="0">
    <w:p w14:paraId="5731834D" w14:textId="77777777" w:rsidR="002A7B20" w:rsidRDefault="002A7B20" w:rsidP="00581A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6E38" w14:textId="77777777" w:rsidR="002A7B20" w:rsidRDefault="002A7B20" w:rsidP="00581A5E">
      <w:pPr>
        <w:spacing w:after="0"/>
      </w:pPr>
      <w:r>
        <w:separator/>
      </w:r>
    </w:p>
  </w:footnote>
  <w:footnote w:type="continuationSeparator" w:id="0">
    <w:p w14:paraId="3ED4DA9D" w14:textId="77777777" w:rsidR="002A7B20" w:rsidRDefault="002A7B20" w:rsidP="00581A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1570251"/>
      <w:docPartObj>
        <w:docPartGallery w:val="Page Numbers (Top of Page)"/>
        <w:docPartUnique/>
      </w:docPartObj>
    </w:sdtPr>
    <w:sdtContent>
      <w:p w14:paraId="2053E67E" w14:textId="12F37912" w:rsidR="00581A5E" w:rsidRDefault="00581A5E" w:rsidP="00353B3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5AE019" w14:textId="77777777" w:rsidR="00581A5E" w:rsidRDefault="00581A5E" w:rsidP="00581A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6134276"/>
      <w:docPartObj>
        <w:docPartGallery w:val="Page Numbers (Top of Page)"/>
        <w:docPartUnique/>
      </w:docPartObj>
    </w:sdtPr>
    <w:sdtContent>
      <w:p w14:paraId="183B8E03" w14:textId="1C09FAB3" w:rsidR="00581A5E" w:rsidRDefault="00581A5E" w:rsidP="00353B3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4317E" w14:textId="77777777" w:rsidR="00581A5E" w:rsidRDefault="00581A5E" w:rsidP="00581A5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3A"/>
    <w:rsid w:val="00000210"/>
    <w:rsid w:val="00065C95"/>
    <w:rsid w:val="000763A2"/>
    <w:rsid w:val="00101BB0"/>
    <w:rsid w:val="00295D13"/>
    <w:rsid w:val="002A7B20"/>
    <w:rsid w:val="00387851"/>
    <w:rsid w:val="004C7EEE"/>
    <w:rsid w:val="00581A5E"/>
    <w:rsid w:val="00615B4E"/>
    <w:rsid w:val="0064563A"/>
    <w:rsid w:val="00797F24"/>
    <w:rsid w:val="009167BE"/>
    <w:rsid w:val="00E80962"/>
    <w:rsid w:val="00F12F62"/>
    <w:rsid w:val="00FA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50BAD"/>
  <w15:chartTrackingRefBased/>
  <w15:docId w15:val="{DF285D57-4917-8541-AC48-A9ACC0A1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3A"/>
    <w:pPr>
      <w:suppressAutoHyphens/>
      <w:spacing w:after="260"/>
      <w:jc w:val="both"/>
    </w:pPr>
    <w:rPr>
      <w:rFonts w:ascii="Times New Roman" w:eastAsia="Times New Roman" w:hAnsi="Times New Roman" w:cs="Times New Roman"/>
      <w:sz w:val="2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64563A"/>
    <w:pPr>
      <w:keepNext/>
      <w:tabs>
        <w:tab w:val="left" w:pos="907"/>
        <w:tab w:val="right" w:pos="9360"/>
      </w:tabs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4563A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paragraph" w:customStyle="1" w:styleId="ChapterTitle">
    <w:name w:val="Chapter Title"/>
    <w:basedOn w:val="Normal"/>
    <w:rsid w:val="0064563A"/>
    <w:pPr>
      <w:spacing w:after="360"/>
      <w:jc w:val="center"/>
    </w:pPr>
    <w:rPr>
      <w:b/>
      <w:caps/>
      <w:sz w:val="32"/>
    </w:rPr>
  </w:style>
  <w:style w:type="table" w:styleId="TableGrid">
    <w:name w:val="Table Grid"/>
    <w:basedOn w:val="TableNormal"/>
    <w:uiPriority w:val="39"/>
    <w:rsid w:val="0064563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1A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81A5E"/>
    <w:rPr>
      <w:rFonts w:ascii="Times New Roman" w:eastAsia="Times New Roman" w:hAnsi="Times New Roman" w:cs="Times New Roman"/>
      <w:sz w:val="22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58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2022-09-06T15:03:00Z</cp:lastPrinted>
  <dcterms:created xsi:type="dcterms:W3CDTF">2022-09-06T15:03:00Z</dcterms:created>
  <dcterms:modified xsi:type="dcterms:W3CDTF">2022-09-06T15:07:00Z</dcterms:modified>
</cp:coreProperties>
</file>