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71B43" w:rsidRDefault="00575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ВВЕДЕНИЕ </w:t>
      </w:r>
    </w:p>
    <w:p w14:paraId="00000002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Приложение разработано с целью имитации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аппарата.</w:t>
      </w:r>
    </w:p>
    <w:p w14:paraId="00000003" w14:textId="77777777" w:rsidR="00971B43" w:rsidRDefault="00575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ОСНОВАНИЕ ДЛЯ РАЗРАБОТКИ</w:t>
      </w:r>
    </w:p>
    <w:p w14:paraId="00000004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Основанием для разработки послужило задание по учебной практике выданное </w:t>
      </w:r>
      <w:r>
        <w:rPr>
          <w:rFonts w:ascii="Times New Roman" w:eastAsia="Times New Roman" w:hAnsi="Times New Roman" w:cs="Times New Roman"/>
          <w:sz w:val="24"/>
          <w:szCs w:val="24"/>
        </w:rPr>
        <w:t>преподавателем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5" w14:textId="77777777" w:rsidR="00971B43" w:rsidRDefault="00575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НАЗНАЧЕНИЕ РАЗРАБОТКИ</w:t>
      </w:r>
    </w:p>
    <w:p w14:paraId="00000006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pacing w:before="720"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Назначением разработки данного приложения является предоставление программы для </w:t>
      </w:r>
      <w:r>
        <w:rPr>
          <w:rFonts w:ascii="Times New Roman" w:eastAsia="Times New Roman" w:hAnsi="Times New Roman" w:cs="Times New Roman"/>
          <w:sz w:val="24"/>
          <w:szCs w:val="24"/>
        </w:rPr>
        <w:t>имитации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аппарата с возможностями сделать чай и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</w:p>
    <w:p w14:paraId="00000007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Процессе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работы с приложением получить:</w:t>
      </w:r>
    </w:p>
    <w:p w14:paraId="00000008" w14:textId="77777777" w:rsidR="00971B43" w:rsidRDefault="00575F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Полностью функционирующий сайт</w:t>
      </w:r>
    </w:p>
    <w:p w14:paraId="00000009" w14:textId="77777777" w:rsidR="00971B43" w:rsidRDefault="00575F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Интуитивно понятный интерфейс</w:t>
      </w:r>
    </w:p>
    <w:p w14:paraId="0000000A" w14:textId="77777777" w:rsidR="00971B43" w:rsidRDefault="00575F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Возможность уви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деть результат работы сайта</w:t>
      </w:r>
    </w:p>
    <w:p w14:paraId="0000000B" w14:textId="77777777" w:rsidR="00971B43" w:rsidRDefault="00575F2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Ускорение выполнения различных операций</w:t>
      </w:r>
    </w:p>
    <w:p w14:paraId="0000000C" w14:textId="77777777" w:rsidR="00971B43" w:rsidRDefault="00575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ТРЕБОВАНИЯ К РАЗРАБОТКЕ</w:t>
      </w:r>
    </w:p>
    <w:p w14:paraId="0000000D" w14:textId="77777777" w:rsidR="00971B43" w:rsidRDefault="00575F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Программа должна полноценно функционировать</w:t>
      </w:r>
    </w:p>
    <w:p w14:paraId="0000000E" w14:textId="77777777" w:rsidR="00971B43" w:rsidRDefault="00575F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процессе разработки не должно быть </w:t>
      </w:r>
      <w:r>
        <w:rPr>
          <w:rFonts w:ascii="Times New Roman" w:eastAsia="Times New Roman" w:hAnsi="Times New Roman" w:cs="Times New Roman"/>
          <w:sz w:val="24"/>
          <w:szCs w:val="24"/>
        </w:rPr>
        <w:t>скрытых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ошибок</w:t>
      </w:r>
    </w:p>
    <w:p w14:paraId="0000000F" w14:textId="77777777" w:rsidR="00971B43" w:rsidRDefault="00575F2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возникшие неполадки в программе должны быть устранены как можно быстрее</w:t>
      </w:r>
    </w:p>
    <w:p w14:paraId="00000010" w14:textId="77777777" w:rsidR="00971B43" w:rsidRDefault="00575F2C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14:paraId="00000011" w14:textId="77777777" w:rsidR="00971B43" w:rsidRDefault="00575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ТРЕБОВАНИЯ К ПРОГРАММЕ</w:t>
      </w:r>
    </w:p>
    <w:p w14:paraId="00000012" w14:textId="77777777" w:rsidR="00971B43" w:rsidRDefault="00575F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709" w:hanging="567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Требования к функциональным </w:t>
      </w:r>
      <w:r>
        <w:rPr>
          <w:rFonts w:ascii="Arial" w:eastAsia="Arial" w:hAnsi="Arial" w:cs="Arial"/>
          <w:b/>
          <w:sz w:val="28"/>
          <w:szCs w:val="28"/>
        </w:rPr>
        <w:t>характеристикам</w:t>
      </w:r>
    </w:p>
    <w:p w14:paraId="00000013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должна предоставлять </w:t>
      </w:r>
      <w:r>
        <w:rPr>
          <w:rFonts w:ascii="Times New Roman" w:eastAsia="Times New Roman" w:hAnsi="Times New Roman" w:cs="Times New Roman"/>
          <w:sz w:val="24"/>
          <w:szCs w:val="24"/>
        </w:rPr>
        <w:t>возможность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заказывать </w:t>
      </w:r>
      <w:r>
        <w:rPr>
          <w:rFonts w:ascii="Times New Roman" w:eastAsia="Times New Roman" w:hAnsi="Times New Roman" w:cs="Times New Roman"/>
          <w:sz w:val="24"/>
          <w:szCs w:val="24"/>
        </w:rPr>
        <w:t>кофе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чай пользователю и </w:t>
      </w:r>
      <w:r>
        <w:rPr>
          <w:rFonts w:ascii="Times New Roman" w:eastAsia="Times New Roman" w:hAnsi="Times New Roman" w:cs="Times New Roman"/>
          <w:sz w:val="24"/>
          <w:szCs w:val="24"/>
        </w:rPr>
        <w:t>демонстрировать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 работы.</w:t>
      </w:r>
    </w:p>
    <w:p w14:paraId="00000014" w14:textId="77777777" w:rsidR="00971B43" w:rsidRDefault="00575F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Требования к </w:t>
      </w:r>
      <w:r>
        <w:rPr>
          <w:rFonts w:ascii="Arial" w:eastAsia="Arial" w:hAnsi="Arial" w:cs="Arial"/>
          <w:b/>
          <w:sz w:val="28"/>
          <w:szCs w:val="28"/>
        </w:rPr>
        <w:t>надежности</w:t>
      </w:r>
    </w:p>
    <w:p w14:paraId="00000015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Надежность системы в целом зависит от надежности используемой операционной системы.</w:t>
      </w:r>
    </w:p>
    <w:p w14:paraId="00000016" w14:textId="77777777" w:rsidR="00971B43" w:rsidRDefault="00575F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Условия </w:t>
      </w:r>
      <w:r>
        <w:rPr>
          <w:rFonts w:ascii="Arial" w:eastAsia="Arial" w:hAnsi="Arial" w:cs="Arial"/>
          <w:b/>
          <w:sz w:val="28"/>
          <w:szCs w:val="28"/>
        </w:rPr>
        <w:t>эксплуатации</w:t>
      </w:r>
    </w:p>
    <w:p w14:paraId="00000017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Стандартные условия эксплуатации программных продуктов</w:t>
      </w:r>
    </w:p>
    <w:p w14:paraId="00000018" w14:textId="77777777" w:rsidR="00971B43" w:rsidRDefault="00575F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00000019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нормальной работы как серверной, так и клиентской частей необходимо:</w:t>
      </w:r>
    </w:p>
    <w:p w14:paraId="0000001A" w14:textId="77777777" w:rsidR="00971B43" w:rsidRDefault="00575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Процессор с тактовой частотой не ниже 1,8 ГГц. Рекомендуется использовать как минимум двухъядерный процессор.</w:t>
      </w:r>
    </w:p>
    <w:p w14:paraId="0000001B" w14:textId="77777777" w:rsidR="00971B43" w:rsidRDefault="00575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ГБ ОЗУ; рекомендуется 8 ГБ ОЗУ (минимум 2,5 ГБ при выполнении на виртуальной машине)</w:t>
      </w:r>
    </w:p>
    <w:p w14:paraId="0000001C" w14:textId="77777777" w:rsidR="00971B43" w:rsidRDefault="00575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Место на жестком диске: до 210 ГБ (минимум 800 МБ) свободного места в зависимости от установленных компонентов; обычно для установки требуется от 20 до 50 ГБ свободного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места.</w:t>
      </w:r>
    </w:p>
    <w:p w14:paraId="0000001D" w14:textId="77777777" w:rsidR="00971B43" w:rsidRDefault="00575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Скорость жесткого диска: для повышения производительности установите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твердотельный накопитель (SSD)</w:t>
      </w:r>
    </w:p>
    <w:p w14:paraId="0000001E" w14:textId="77777777" w:rsidR="00971B43" w:rsidRDefault="00575F2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360" w:lineRule="auto"/>
        <w:ind w:left="709" w:hanging="2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Видеоадаптер с минимальным разрешением 720p (1280 на 720 пикселей); для оптимальной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рекомендуется разрешение WXGA (1366 на 768 пикселей) или более высокое.</w:t>
      </w:r>
    </w:p>
    <w:p w14:paraId="0000001F" w14:textId="77777777" w:rsidR="00971B43" w:rsidRDefault="00575F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Требования к маркировке и упаковке</w:t>
      </w:r>
    </w:p>
    <w:p w14:paraId="00000020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14:paraId="00000021" w14:textId="77777777" w:rsidR="00971B43" w:rsidRDefault="00575F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Требования к транспортированию и хранению</w:t>
      </w:r>
    </w:p>
    <w:p w14:paraId="00000022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14:paraId="00000023" w14:textId="77777777" w:rsidR="00971B43" w:rsidRDefault="00575F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709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Специальные требования</w:t>
      </w:r>
    </w:p>
    <w:p w14:paraId="00000024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Не предъявляются.</w:t>
      </w:r>
    </w:p>
    <w:p w14:paraId="00000025" w14:textId="77777777" w:rsidR="00971B43" w:rsidRDefault="00575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ТРЕБОВАНИЯ К </w:t>
      </w:r>
      <w:r>
        <w:rPr>
          <w:rFonts w:ascii="Arial" w:eastAsia="Arial" w:hAnsi="Arial" w:cs="Arial"/>
          <w:b/>
          <w:sz w:val="28"/>
          <w:szCs w:val="28"/>
          <w:highlight w:val="white"/>
        </w:rPr>
        <w:t>ПРОГРАММНОЙ</w:t>
      </w: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 xml:space="preserve"> ДОКУМЕНТАЦИИ</w:t>
      </w:r>
    </w:p>
    <w:p w14:paraId="00000026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74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Программной документацией к разрабатываемому сайту является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тз</w:t>
      </w:r>
      <w:proofErr w:type="spellEnd"/>
    </w:p>
    <w:p w14:paraId="00000027" w14:textId="77777777" w:rsidR="00971B43" w:rsidRDefault="00575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ТЕХНИКО-</w:t>
      </w:r>
      <w:r>
        <w:rPr>
          <w:rFonts w:ascii="Arial" w:eastAsia="Arial" w:hAnsi="Arial" w:cs="Arial"/>
          <w:b/>
          <w:sz w:val="28"/>
          <w:szCs w:val="28"/>
        </w:rPr>
        <w:t>ЭКОНОМИЧЕСКИЕ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ПОКАЗАТЕЛИ</w:t>
      </w:r>
    </w:p>
    <w:p w14:paraId="00000028" w14:textId="77777777" w:rsidR="00971B43" w:rsidRDefault="00575F2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не должна </w:t>
      </w:r>
      <w:r>
        <w:rPr>
          <w:rFonts w:ascii="Times New Roman" w:eastAsia="Times New Roman" w:hAnsi="Times New Roman" w:cs="Times New Roman"/>
          <w:sz w:val="24"/>
          <w:szCs w:val="24"/>
        </w:rPr>
        <w:t>приносить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прибыль так как создана в учебных целях</w:t>
      </w:r>
    </w:p>
    <w:p w14:paraId="00000029" w14:textId="77777777" w:rsidR="00971B43" w:rsidRDefault="00575F2C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0000002A" w14:textId="77777777" w:rsidR="00971B43" w:rsidRDefault="00575F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 xml:space="preserve">ПОРЯДОК КОНТРОЛЯ </w:t>
      </w:r>
      <w:r>
        <w:rPr>
          <w:rFonts w:ascii="Arial" w:eastAsia="Arial" w:hAnsi="Arial" w:cs="Arial"/>
          <w:b/>
          <w:sz w:val="28"/>
          <w:szCs w:val="28"/>
        </w:rPr>
        <w:t>ПРИЕМКИ</w:t>
      </w:r>
    </w:p>
    <w:p w14:paraId="0000002B" w14:textId="128CC7C7" w:rsidR="00971B43" w:rsidRDefault="00575F2C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Испытание представленной модели и контроль качества ее работы провести на базе компьютерного класса.</w:t>
      </w:r>
    </w:p>
    <w:p w14:paraId="52ECAF6E" w14:textId="0578B321" w:rsidR="00A12905" w:rsidRDefault="00A12905" w:rsidP="00A129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0"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ПРИНЦИП РАБОТЫ</w:t>
      </w:r>
    </w:p>
    <w:p w14:paraId="4B249829" w14:textId="3EE16199" w:rsidR="00575F2C" w:rsidRPr="00575F2C" w:rsidRDefault="00575F2C" w:rsidP="00575F2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3558149" wp14:editId="39D007FF">
            <wp:simplePos x="0" y="0"/>
            <wp:positionH relativeFrom="page">
              <wp:align>center</wp:align>
            </wp:positionH>
            <wp:positionV relativeFrom="paragraph">
              <wp:posOffset>207645</wp:posOffset>
            </wp:positionV>
            <wp:extent cx="3552825" cy="1438275"/>
            <wp:effectExtent l="0" t="0" r="952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905" w:rsidRPr="00A12905">
        <w:rPr>
          <w:rFonts w:ascii="Times New Roman" w:eastAsia="Arial" w:hAnsi="Times New Roman" w:cs="Times New Roman"/>
          <w:color w:val="000000"/>
          <w:sz w:val="24"/>
          <w:szCs w:val="24"/>
        </w:rPr>
        <w:t>Запустить кофе аппарат, нажав на кнопку «</w:t>
      </w:r>
      <w:r w:rsidR="00A12905" w:rsidRPr="00A12905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Start</w:t>
      </w:r>
      <w:r w:rsidR="00A12905" w:rsidRPr="00A12905">
        <w:rPr>
          <w:rFonts w:ascii="Times New Roman" w:eastAsia="Arial" w:hAnsi="Times New Roman" w:cs="Times New Roman"/>
          <w:color w:val="000000"/>
          <w:sz w:val="24"/>
          <w:szCs w:val="24"/>
        </w:rPr>
        <w:t>».</w:t>
      </w:r>
    </w:p>
    <w:p w14:paraId="5739464B" w14:textId="6B7B1F63" w:rsidR="00A12905" w:rsidRPr="00A12905" w:rsidRDefault="00575F2C" w:rsidP="00A129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3BA297" wp14:editId="7E6310E2">
            <wp:simplePos x="0" y="0"/>
            <wp:positionH relativeFrom="column">
              <wp:posOffset>148590</wp:posOffset>
            </wp:positionH>
            <wp:positionV relativeFrom="paragraph">
              <wp:posOffset>1153160</wp:posOffset>
            </wp:positionV>
            <wp:extent cx="4533900" cy="18192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905" w:rsidRPr="00A12905">
        <w:rPr>
          <w:rFonts w:ascii="Times New Roman" w:eastAsia="Arial" w:hAnsi="Times New Roman" w:cs="Times New Roman"/>
          <w:color w:val="000000"/>
          <w:sz w:val="24"/>
          <w:szCs w:val="24"/>
        </w:rPr>
        <w:t>Выбрать кофе или чай</w:t>
      </w:r>
      <w:r w:rsidR="00A12905">
        <w:rPr>
          <w:rFonts w:ascii="Times New Roman" w:eastAsia="Arial" w:hAnsi="Times New Roman" w:cs="Times New Roman"/>
          <w:color w:val="000000"/>
          <w:sz w:val="24"/>
          <w:szCs w:val="24"/>
        </w:rPr>
        <w:t>, нажав на кнопку «Чай» или «Кофе»</w:t>
      </w:r>
    </w:p>
    <w:p w14:paraId="41D9F024" w14:textId="69087462" w:rsidR="00575F2C" w:rsidRDefault="00575F2C">
      <w:pPr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</w:rPr>
        <w:br w:type="page"/>
      </w:r>
    </w:p>
    <w:p w14:paraId="5821EA15" w14:textId="77E781FE" w:rsidR="00A12905" w:rsidRDefault="00575F2C" w:rsidP="00A129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07A197A" wp14:editId="0772D3DB">
            <wp:simplePos x="0" y="0"/>
            <wp:positionH relativeFrom="page">
              <wp:align>center</wp:align>
            </wp:positionH>
            <wp:positionV relativeFrom="paragraph">
              <wp:posOffset>219075</wp:posOffset>
            </wp:positionV>
            <wp:extent cx="4752975" cy="360997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2905" w:rsidRPr="00A12905">
        <w:rPr>
          <w:rFonts w:ascii="Times New Roman" w:eastAsia="Arial" w:hAnsi="Times New Roman" w:cs="Times New Roman"/>
          <w:color w:val="000000"/>
          <w:sz w:val="24"/>
          <w:szCs w:val="24"/>
        </w:rPr>
        <w:t>Определить состав напитка</w:t>
      </w:r>
      <w:r w:rsidRPr="00575F2C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выбрав соответствующие параметры</w:t>
      </w:r>
    </w:p>
    <w:p w14:paraId="1DCEFEDB" w14:textId="2FDAD27E" w:rsidR="00575F2C" w:rsidRDefault="00575F2C" w:rsidP="00A1290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>
        <w:rPr>
          <w:rFonts w:ascii="Times New Roman" w:eastAsia="Arial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0234B03" wp14:editId="78C9ED7B">
            <wp:simplePos x="0" y="0"/>
            <wp:positionH relativeFrom="page">
              <wp:align>center</wp:align>
            </wp:positionH>
            <wp:positionV relativeFrom="paragraph">
              <wp:posOffset>3549650</wp:posOffset>
            </wp:positionV>
            <wp:extent cx="4743450" cy="6762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color w:val="000000"/>
          <w:sz w:val="24"/>
          <w:szCs w:val="24"/>
        </w:rPr>
        <w:t>Нажать кнопку «Налить»</w:t>
      </w:r>
    </w:p>
    <w:p w14:paraId="465B7CED" w14:textId="26A8ABFD" w:rsidR="00575F2C" w:rsidRPr="00A12905" w:rsidRDefault="00575F2C" w:rsidP="00575F2C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left="792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1" w:name="_GoBack"/>
      <w:bookmarkEnd w:id="1"/>
    </w:p>
    <w:p w14:paraId="3DD8E048" w14:textId="77777777" w:rsidR="00A12905" w:rsidRDefault="00A12905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1DB9CC" w14:textId="77777777" w:rsidR="00A12905" w:rsidRPr="00575F2C" w:rsidRDefault="00A12905">
      <w:pPr>
        <w:pBdr>
          <w:top w:val="nil"/>
          <w:left w:val="nil"/>
          <w:bottom w:val="nil"/>
          <w:right w:val="nil"/>
          <w:between w:val="nil"/>
        </w:pBdr>
        <w:spacing w:before="720" w:after="72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A12905" w:rsidRPr="00575F2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85891"/>
    <w:multiLevelType w:val="multilevel"/>
    <w:tmpl w:val="17DA6F6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</w:lvl>
    <w:lvl w:ilvl="3">
      <w:start w:val="1"/>
      <w:numFmt w:val="decimal"/>
      <w:lvlText w:val="%1.●.%3.%4."/>
      <w:lvlJc w:val="left"/>
      <w:pPr>
        <w:ind w:left="1728" w:hanging="647"/>
      </w:pPr>
    </w:lvl>
    <w:lvl w:ilvl="4">
      <w:start w:val="1"/>
      <w:numFmt w:val="decimal"/>
      <w:lvlText w:val="%1.●.%3.%4.%5."/>
      <w:lvlJc w:val="left"/>
      <w:pPr>
        <w:ind w:left="2232" w:hanging="792"/>
      </w:pPr>
    </w:lvl>
    <w:lvl w:ilvl="5">
      <w:start w:val="1"/>
      <w:numFmt w:val="decimal"/>
      <w:lvlText w:val="%1.●.%3.%4.%5.%6."/>
      <w:lvlJc w:val="left"/>
      <w:pPr>
        <w:ind w:left="2736" w:hanging="935"/>
      </w:pPr>
    </w:lvl>
    <w:lvl w:ilvl="6">
      <w:start w:val="1"/>
      <w:numFmt w:val="decimal"/>
      <w:lvlText w:val="%1.●.%3.%4.%5.%6.%7."/>
      <w:lvlJc w:val="left"/>
      <w:pPr>
        <w:ind w:left="3240" w:hanging="1080"/>
      </w:pPr>
    </w:lvl>
    <w:lvl w:ilvl="7">
      <w:start w:val="1"/>
      <w:numFmt w:val="decimal"/>
      <w:lvlText w:val="%1.●.%3.%4.%5.%6.%7.%8."/>
      <w:lvlJc w:val="left"/>
      <w:pPr>
        <w:ind w:left="3744" w:hanging="1224"/>
      </w:pPr>
    </w:lvl>
    <w:lvl w:ilvl="8">
      <w:start w:val="1"/>
      <w:numFmt w:val="decimal"/>
      <w:lvlText w:val="%1.●.%3.%4.%5.%6.%7.%8.%9."/>
      <w:lvlJc w:val="left"/>
      <w:pPr>
        <w:ind w:left="4320" w:hanging="1440"/>
      </w:pPr>
    </w:lvl>
  </w:abstractNum>
  <w:abstractNum w:abstractNumId="1" w15:restartNumberingAfterBreak="0">
    <w:nsid w:val="6DEE16BD"/>
    <w:multiLevelType w:val="multilevel"/>
    <w:tmpl w:val="2598B1A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03C7105"/>
    <w:multiLevelType w:val="multilevel"/>
    <w:tmpl w:val="241EEBC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AC1546"/>
    <w:multiLevelType w:val="multilevel"/>
    <w:tmpl w:val="642AFDAA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43"/>
    <w:rsid w:val="00575F2C"/>
    <w:rsid w:val="00971B43"/>
    <w:rsid w:val="00A1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9CB4"/>
  <w15:docId w15:val="{02DDEED2-9042-4F28-952E-7E4312C6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0B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7060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7060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70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7060BB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LvpnR8gZzuuJ6jL1nMGZ/6qZgA==">AMUW2mWA7cCg8FU8FsmVD022VL2k3jmtSaS7U9Xfd4Zjg0v7qV9L49BvT1bW56+cT37sz4O5kGp2cPqBxjUp0J/CfztRPivvkS1sz9Ch2+OAtHASz8w2Rb9AYQVcfI23fXpSmv17rvlK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группы 4-2p9</dc:creator>
  <cp:lastModifiedBy>Студент группы 4-2p9</cp:lastModifiedBy>
  <cp:revision>2</cp:revision>
  <dcterms:created xsi:type="dcterms:W3CDTF">2020-11-13T07:24:00Z</dcterms:created>
  <dcterms:modified xsi:type="dcterms:W3CDTF">2020-11-24T11:37:00Z</dcterms:modified>
</cp:coreProperties>
</file>