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i w:val="false"/>
          <w:iCs w:val="false"/>
          <w:color w:val="1B3A5F"/>
          <w:sz w:val="36"/>
          <w:szCs w:val="36"/>
          <w:rFonts w:ascii="Calibri" w:cs="Calibri" w:eastAsia="Calibri" w:hAnsi="Calibri"/>
        </w:rPr>
        <w:t xml:space="preserve">MD. ZIAUR RAHMAN</w:t>
      </w:r>
    </w:p>
    <w:p>
      <w:pPr>
        <w:spacing w:after="40"/>
        <w:jc w:val="center"/>
      </w:pPr>
      <w:r>
        <w:rPr>
          <w:b/>
          <w:bCs/>
          <w:i w:val="false"/>
          <w:iCs w:val="false"/>
          <w:color w:val="1B3A5F"/>
          <w:sz w:val="22"/>
          <w:szCs w:val="22"/>
          <w:rFonts w:ascii="Calibri" w:cs="Calibri" w:eastAsia="Calibri" w:hAnsi="Calibri"/>
        </w:rPr>
        <w:t xml:space="preserve">Senior Software Engineer  |  Full-Stack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color w:val="222222"/>
          <w:sz w:val="18"/>
          <w:szCs w:val="18"/>
          <w:rFonts w:ascii="Calibri" w:cs="Calibri" w:eastAsia="Calibri" w:hAnsi="Calibri"/>
        </w:rPr>
        <w:t xml:space="preserve">Bangladesh (Remote)  ·  programmerzia@gmail.com  ·  +880 1718-424859   linkedin.com/in/zia91  ·  github.com/programmerzia  ·  programmerzia.com</w:t>
      </w:r>
    </w:p>
    <w:p>
      <w:pPr>
        <w:pBdr>
          <w:bottom w:val="single" w:color="1B3A5F" w:sz="12" w:space="4"/>
        </w:pBdr>
        <w:spacing w:before="160" w:after="60"/>
      </w:pPr>
      <w:r>
        <w:rPr>
          <w:b/>
          <w:bCs/>
          <w:i w:val="false"/>
          <w:iCs w:val="false"/>
          <w:color w:val="1B3A5F"/>
          <w:sz w:val="21"/>
          <w:szCs w:val="21"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Senior software engineer, 10 years of production web and SaaS. Last year: remote contract with a Norwegian client (Osilion AS) — owned an AI recruitment platform and a lead-generation platform (C#, ASP.NET Core, EF Core, Azure, Python, React, Next.js). Before that, eight years PHP (Laravel, Symfony), Vue / Nuxt, MySQL / PostgreSQL: booking, marketplaces, CRMs. I operate CoreBari (corebari.com): live multi-tenant suite, SSO, offline-first sync, local payments. Deepest backend is still PHP; I am productive in .NET from a year of production work I architected. I use AI as an accelerator and I review everything I ship.</w:t>
      </w:r>
    </w:p>
    <w:p>
      <w:pPr>
        <w:pBdr>
          <w:bottom w:val="single" w:color="1B3A5F" w:sz="12" w:space="4"/>
        </w:pBdr>
        <w:spacing w:before="160" w:after="60"/>
      </w:pPr>
      <w:r>
        <w:rPr>
          <w:b/>
          <w:bCs/>
          <w:i w:val="false"/>
          <w:iCs w:val="false"/>
          <w:color w:val="1B3A5F"/>
          <w:sz w:val="21"/>
          <w:szCs w:val="21"/>
          <w:rFonts w:ascii="Calibri" w:cs="Calibri" w:eastAsia="Calibri" w:hAnsi="Calibri"/>
        </w:rPr>
        <w:t xml:space="preserve">TECHNICAL SKILLS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Languages: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PHP, TypeScript, JavaScript, C#, SQL, Python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Backend: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Laravel, Symfony, ASP.NET Core, EF Core, Node.js, REST APIs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Frontend: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Vue.js, Nuxt, React, Next.js, Tailwind CSS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Databases: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MySQL, PostgreSQL, SQL Server / Azure SQL, Eloquent, Doctrine, EF Core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Cloud &amp; DevOps: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Azure (Azure SQL, Key Vault, Static Web Apps), Render, Docker, GitHub Actions, CI/CD, Linux</w:t>
      </w:r>
    </w:p>
    <w:p>
      <w:pPr>
        <w:spacing w:after="40"/>
      </w:pP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Practices: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Layered / DDD structure, Repository &amp; Specification, JWT, payment integrations, unit testing, code review</w:t>
      </w:r>
    </w:p>
    <w:p>
      <w:pPr>
        <w:pBdr>
          <w:bottom w:val="single" w:color="1B3A5F" w:sz="12" w:space="4"/>
        </w:pBdr>
        <w:spacing w:before="160" w:after="60"/>
      </w:pPr>
      <w:r>
        <w:rPr>
          <w:b/>
          <w:bCs/>
          <w:i w:val="false"/>
          <w:iCs w:val="false"/>
          <w:color w:val="1B3A5F"/>
          <w:sz w:val="21"/>
          <w:szCs w:val="21"/>
          <w:rFonts w:ascii="Calibri" w:cs="Calibri" w:eastAsia="Calibri" w:hAnsi="Calibri"/>
        </w:rPr>
        <w:t xml:space="preserve">PROFESSIONAL EXPERIENCE</w:t>
      </w:r>
    </w:p>
    <w:p>
      <w:pPr>
        <w:tabs>
          <w:tab w:val="right" w:pos="9360"/>
        </w:tabs>
        <w:spacing w:before="80" w:after="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OSILION AS — Senior Full-Stack Engineer (Contract)</w:t>
      </w: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	Sep 2025 – Present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Calibri" w:cs="Calibri" w:eastAsia="Calibri" w:hAnsi="Calibri"/>
        </w:rPr>
        <w:t xml:space="preserve">Remote — Norway (osilion.no)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Owned the AI recruitment product end to end — postings, candidates, CV processing, AI interviews, scoring — C# / ASP.NET Core / EF Core / Azure SQL and React / Next.js.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Layered backend (Domain, Application, Infrastructure, Web API) with Repository / Specification so candidate filters stayed composable.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Shipped a lead-generation platform (Python, Supabase, Next.js on Render) from ingest to bulk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JWT, migrations, Azure (Azure SQL, Key Vault, Static Web Apps) and Render, GitHub Actions. Backend contributions to a sales CRM on a small multi-product team.</w:t>
      </w:r>
    </w:p>
    <w:p>
      <w:pPr>
        <w:tabs>
          <w:tab w:val="right" w:pos="9360"/>
        </w:tabs>
        <w:spacing w:before="80" w:after="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DEVVOYAGE — Senior Software Engineer</w:t>
      </w: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	Jul 2023 – Aug 2025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Calibri" w:cs="Calibri" w:eastAsia="Calibri" w:hAnsi="Calibri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Travel, e-commerce, and CRM systems with Laravel / Symfony, Vue, and MySQL, including custom booking engines.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REST APIs and payment-gateway integrations for booking and checkout. Reusable backend services and Vue components across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CI/CD for faster releases. Mentored juniors through code review.</w:t>
      </w:r>
    </w:p>
    <w:p>
      <w:pPr>
        <w:tabs>
          <w:tab w:val="right" w:pos="9360"/>
        </w:tabs>
        <w:spacing w:before="80" w:after="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L2N SOFTWARE LIMITED — Software Engineer (Full Stack)</w:t>
      </w: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	Aug 2018 – Jun 2023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Calibri" w:cs="Calibri" w:eastAsia="Calibri" w:hAnsi="Calibri"/>
        </w:rPr>
        <w:t xml:space="preserve">Dhaka, Bangladesh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Five years of Laravel, Symfony, Vue, MySQL / PostgreSQL for travel and property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REST APIs and third-party integrations for booking, payments, and business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Modernized legacy PHP modules and improved query efficiency on that work. Unit testing practice; mentored juniors.</w:t>
      </w:r>
    </w:p>
    <w:p>
      <w:pPr>
        <w:tabs>
          <w:tab w:val="right" w:pos="9360"/>
        </w:tabs>
        <w:spacing w:before="80" w:after="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QAHHAR LIMITED — Software Developer (Full Stack)</w:t>
      </w: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	Jan 2018 – Jul 2018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Calibri" w:cs="Calibri" w:eastAsia="Calibri" w:hAnsi="Calibri"/>
        </w:rPr>
        <w:t xml:space="preserve">Dhaka, Bangladesh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Built, tested, and deployed PHP client applications; upgraded legacy systems.</w:t>
      </w:r>
    </w:p>
    <w:p>
      <w:pPr>
        <w:tabs>
          <w:tab w:val="right" w:pos="9360"/>
        </w:tabs>
        <w:spacing w:before="80" w:after="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ICON IT SOLUTION — Senior Web Developer (Full Stack)</w:t>
      </w:r>
      <w:r>
        <w:rPr>
          <w:b/>
          <w:bCs/>
          <w:color w:val="1B3A5F"/>
          <w:sz w:val="21"/>
          <w:szCs w:val="21"/>
          <w:rFonts w:ascii="Calibri" w:cs="Calibri" w:eastAsia="Calibri" w:hAnsi="Calibri"/>
        </w:rPr>
        <w:t xml:space="preserve">	Jan 2016 – Dec 2017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555555"/>
          <w:sz w:val="18"/>
          <w:szCs w:val="18"/>
          <w:rFonts w:ascii="Calibri" w:cs="Calibri" w:eastAsia="Calibri" w:hAnsi="Calibri"/>
        </w:rPr>
        <w:t xml:space="preserve">Dhaka, Bangladesh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Built client web applications and customized CMS/e-commerce features; worked with clients on delivery and QA.</w:t>
      </w:r>
    </w:p>
    <w:p>
      <w:pPr>
        <w:pBdr>
          <w:bottom w:val="single" w:color="1B3A5F" w:sz="12" w:space="4"/>
        </w:pBdr>
        <w:spacing w:before="160" w:after="60"/>
      </w:pPr>
      <w:r>
        <w:rPr>
          <w:b/>
          <w:bCs/>
          <w:i w:val="false"/>
          <w:iCs w:val="false"/>
          <w:color w:val="1B3A5F"/>
          <w:sz w:val="21"/>
          <w:szCs w:val="21"/>
          <w:rFonts w:ascii="Calibri" w:cs="Calibri" w:eastAsia="Calibri" w:hAnsi="Calibri"/>
        </w:rPr>
        <w:t xml:space="preserve">SELECTED WORK</w:t>
      </w:r>
    </w:p>
    <w:p>
      <w:pPr>
        <w:spacing w:after="6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CoreBari (corebari.com) — independent SaaS, live —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Multi-tenant POS, lab, attendance/payroll, invoicing; SSO; offline-first PWA sync; bKash/Nagad. </w:t>
      </w:r>
      <w:r>
        <w:rPr>
          <w:i/>
          <w:iCs/>
          <w:color w:val="444444"/>
          <w:sz w:val="20"/>
          <w:szCs w:val="20"/>
          <w:rFonts w:ascii="Calibri" w:cs="Calibri" w:eastAsia="Calibri" w:hAnsi="Calibri"/>
        </w:rPr>
        <w:t xml:space="preserve">Next.js · Node.js · TypeScript · PostgreSQL</w:t>
      </w:r>
    </w:p>
    <w:p>
      <w:pPr>
        <w:spacing w:after="6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AI recruitment platform —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AI interviews, CV processing, candidate scoring. </w:t>
      </w:r>
      <w:r>
        <w:rPr>
          <w:i/>
          <w:iCs/>
          <w:color w:val="444444"/>
          <w:sz w:val="20"/>
          <w:szCs w:val="20"/>
          <w:rFonts w:ascii="Calibri" w:cs="Calibri" w:eastAsia="Calibri" w:hAnsi="Calibri"/>
        </w:rPr>
        <w:t xml:space="preserve">C# · ASP.NET Core · EF Core · Azure SQL · React / Next.js</w:t>
      </w:r>
    </w:p>
    <w:p>
      <w:pPr>
        <w:spacing w:after="6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Lead-generation platform —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Lead ingest and automated email campaigns. </w:t>
      </w:r>
      <w:r>
        <w:rPr>
          <w:i/>
          <w:iCs/>
          <w:color w:val="444444"/>
          <w:sz w:val="20"/>
          <w:szCs w:val="20"/>
          <w:rFonts w:ascii="Calibri" w:cs="Calibri" w:eastAsia="Calibri" w:hAnsi="Calibri"/>
        </w:rPr>
        <w:t xml:space="preserve">Python · Supabase · Next.js · Render</w:t>
      </w:r>
    </w:p>
    <w:p>
      <w:pPr>
        <w:spacing w:after="60"/>
      </w:pPr>
      <w:r>
        <w:rPr>
          <w:b/>
          <w:bCs/>
          <w:color w:val="222222"/>
          <w:sz w:val="21"/>
          <w:szCs w:val="21"/>
          <w:rFonts w:ascii="Calibri" w:cs="Calibri" w:eastAsia="Calibri" w:hAnsi="Calibri"/>
        </w:rPr>
        <w:t xml:space="preserve">Travel booking + multi-vendor marketplace — </w:t>
      </w:r>
      <w:r>
        <w:rPr>
          <w:color w:val="222222"/>
          <w:sz w:val="21"/>
          <w:szCs w:val="21"/>
          <w:rFonts w:ascii="Calibri" w:cs="Calibri" w:eastAsia="Calibri" w:hAnsi="Calibri"/>
        </w:rPr>
        <w:t xml:space="preserve">Availability, checkout, payment gateways, production customer traffic. </w:t>
      </w:r>
      <w:r>
        <w:rPr>
          <w:i/>
          <w:iCs/>
          <w:color w:val="444444"/>
          <w:sz w:val="20"/>
          <w:szCs w:val="20"/>
          <w:rFonts w:ascii="Calibri" w:cs="Calibri" w:eastAsia="Calibri" w:hAnsi="Calibri"/>
        </w:rPr>
        <w:t xml:space="preserve">PHP / Symfony · Vue.js · MySQL</w:t>
      </w:r>
    </w:p>
    <w:p>
      <w:pPr>
        <w:pBdr>
          <w:bottom w:val="single" w:color="1B3A5F" w:sz="12" w:space="4"/>
        </w:pBdr>
        <w:spacing w:before="160" w:after="60"/>
      </w:pPr>
      <w:r>
        <w:rPr>
          <w:b/>
          <w:bCs/>
          <w:i w:val="false"/>
          <w:iCs w:val="false"/>
          <w:color w:val="1B3A5F"/>
          <w:sz w:val="21"/>
          <w:szCs w:val="21"/>
          <w:rFonts w:ascii="Calibri" w:cs="Calibri" w:eastAsia="Calibri" w:hAnsi="Calibri"/>
        </w:rPr>
        <w:t xml:space="preserve">EDUCATION</w:t>
      </w:r>
    </w:p>
    <w:p>
      <w:r>
        <w:rPr>
          <w:b w:val="false"/>
          <w:bCs w:val="false"/>
          <w:i w:val="false"/>
          <w:iCs w:val="false"/>
          <w:color w:val="222222"/>
          <w:sz w:val="21"/>
          <w:szCs w:val="21"/>
          <w:rFonts w:ascii="Calibri" w:cs="Calibri" w:eastAsia="Calibri" w:hAnsi="Calibri"/>
        </w:rPr>
        <w:t xml:space="preserve">B.Sc. in Computer Science &amp; Engineering — Pabna University of Science &amp; Technology, Bangladesh  ·  2011 – 2015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2026-08-23T08:39:29.086Z</dcterms:created>
  <dcterms:modified xsi:type="dcterms:W3CDTF">2026-08-23T08:39:29.086Z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