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pacing w:val="24"/>
          <w:sz w:val="38"/>
          <w:szCs w:val="38"/>
        </w:rPr>
        <w:t xml:space="preserve">MD. ZIAUR RAHMAN</w:t>
      </w:r>
    </w:p>
    <w:p>
      <w:pPr>
        <w:spacing w:after="55"/>
        <w:jc w:val="center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Senior Software Engineer  |  Full-Stack &amp; Backend</w:t>
      </w:r>
    </w:p>
    <w:p>
      <w:pPr>
        <w:spacing w:after="18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Bangladesh (Remote)  ·  programmerzia@gmail.com  ·  +880 1718-424859</w:t>
      </w:r>
    </w:p>
    <w:p>
      <w:pPr>
        <w:spacing w:after="7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linkedin.com/in/zia91  ·  github.com/programmerzia  ·  programmerzia.com</w:t>
      </w:r>
    </w:p>
    <w:p>
      <w:pPr>
        <w:pBdr>
          <w:bottom w:val="single" w:color="1F3864" w:sz="6" w:space="2"/>
        </w:pBdr>
        <w:spacing w:after="90" w:before="19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2"/>
          <w:szCs w:val="22"/>
        </w:rPr>
        <w:t xml:space="preserve">Professional Summary</w:t>
      </w:r>
    </w:p>
    <w:p>
      <w:pPr>
        <w:spacing w:after="60" w:line="250"/>
      </w:pPr>
      <w:r>
        <w:rPr>
          <w:rFonts w:ascii="Calibri" w:cs="Calibri" w:eastAsia="Calibri" w:hAnsi="Calibri"/>
          <w:sz w:val="21"/>
          <w:szCs w:val="21"/>
        </w:rPr>
        <w:t xml:space="preserve">Senior software engineer with 10 years delivering production web applications, SaaS platforms, and business systems for clients in Europe and Bangladesh. Eight of those years in PHP — Laravel and Symfony with Vue — building products including booking platforms, multi-vendor marketplaces, and CRM systems end to end. Spent the past year on remote contract for a Norwegian client, shipping four products in twelve months on a small engineering team, including an AI recruitment platform owned end to end on C# and ASP.NET Core. Works across the full stack: data modelling, API design, third-party and payment integrations, background processing, and deployment.</w:t>
      </w:r>
    </w:p>
    <w:p>
      <w:pPr>
        <w:pBdr>
          <w:bottom w:val="single" w:color="1F3864" w:sz="6" w:space="2"/>
        </w:pBdr>
        <w:spacing w:after="90" w:before="19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2"/>
          <w:szCs w:val="22"/>
        </w:rPr>
        <w:t xml:space="preserve">Technical Skills</w:t>
      </w:r>
    </w:p>
    <w:p>
      <w:pPr>
        <w:spacing w:after="38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PHP, TypeScript, JavaScript, C#, Python, SQL</w:t>
      </w:r>
    </w:p>
    <w:p>
      <w:pPr>
        <w:spacing w:after="38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Laravel, Symfony, ASP.NET Core, EF Core, Node.js, REST APIs, queues and background jobs</w:t>
      </w:r>
    </w:p>
    <w:p>
      <w:pPr>
        <w:spacing w:after="38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Vue.js 3, Nuxt, React, Next.js, TypeScript, Tailwind CSS</w:t>
      </w:r>
    </w:p>
    <w:p>
      <w:pPr>
        <w:spacing w:after="38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MySQL, PostgreSQL, SQL Server / Azure SQL, Supabase, schema design, query optimisation, migrations</w:t>
      </w:r>
    </w:p>
    <w:p>
      <w:pPr>
        <w:spacing w:after="38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Azure (Azure SQL, Key Vault, Static Web Apps), Render, Docker, Git, GitHub Actions, CI/CD, Linux</w:t>
      </w:r>
    </w:p>
    <w:p>
      <w:pPr>
        <w:spacing w:after="38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Engineering: </w:t>
      </w:r>
      <w:r>
        <w:rPr>
          <w:rFonts w:ascii="Calibri" w:cs="Calibri" w:eastAsia="Calibri" w:hAnsi="Calibri"/>
          <w:sz w:val="21"/>
          <w:szCs w:val="21"/>
        </w:rPr>
        <w:t xml:space="preserve">Layered / DDD structure, Repository and Specification patterns, JWT authentication, payment and third-party integrations, unit testing, code review, mentoring</w:t>
      </w:r>
    </w:p>
    <w:p>
      <w:pPr>
        <w:pBdr>
          <w:bottom w:val="single" w:color="1F3864" w:sz="6" w:space="2"/>
        </w:pBdr>
        <w:spacing w:after="90" w:before="19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2"/>
          <w:szCs w:val="22"/>
        </w:rPr>
        <w:t xml:space="preserve">Professional Experience</w:t>
      </w:r>
    </w:p>
    <w:p>
      <w:pPr>
        <w:tabs>
          <w:tab w:val="right" w:pos="10224"/>
        </w:tabs>
        <w:spacing w:after="8" w:before="1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OSILION AS</w:t>
      </w:r>
      <w:r>
        <w:rPr>
          <w:rFonts w:ascii="Calibri" w:cs="Calibri" w:eastAsia="Calibri" w:hAnsi="Calibri"/>
          <w:sz w:val="21"/>
          <w:szCs w:val="21"/>
        </w:rPr>
        <w:t xml:space="preserve">  —  Senior Full-Stack Engineer (Contract)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	Sep 2025 – Present</w:t>
      </w:r>
    </w:p>
    <w:p>
      <w:pPr>
        <w:spacing w:after="58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Remote — Norway (osilion.no)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Owned the AI recruitment product end to end — job postings, candidate intake, CV processing, AI-conducted interviews, scoring, and feedback — built on C#, ASP.NET Core, EF Core, and Azure SQL with a React and Next.js frontend, and a Python service handling LLM-based CV scoring. One of four products delivered in twelve months on a small engineering team.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Structured the backend in layers (Domain, Application, Infrastructure, Web API) with Repository and Specification patterns, keeping candidate filtering rules composable and testable as the product grew.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Shipped a lead-generation platform from data ingest through to bulk email delivery using Next.js, TypeScript, and Supabase, deployed on Render.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Moved email sending off the request cycle into background jobs designed to be safe to retry, so provider failures could not duplicate or drop campaign deliveries.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Implemented JWT authentication, database migrations, and third-party API integrations; handled secrets and deployment on Azure (Azure SQL, Key Vault, Static Web Apps) with GitHub Actions.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Contributed backend features to a sales CRM as part of a small multi-product engineering team.</w:t>
      </w:r>
    </w:p>
    <w:p>
      <w:pPr>
        <w:tabs>
          <w:tab w:val="right" w:pos="10224"/>
        </w:tabs>
        <w:spacing w:after="8" w:before="1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DEVVOYAGE</w:t>
      </w:r>
      <w:r>
        <w:rPr>
          <w:rFonts w:ascii="Calibri" w:cs="Calibri" w:eastAsia="Calibri" w:hAnsi="Calibri"/>
          <w:sz w:val="21"/>
          <w:szCs w:val="21"/>
        </w:rPr>
        <w:t xml:space="preserve">  —  Senior Software Engineer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	Jul 2023 – Aug 2025</w:t>
      </w:r>
    </w:p>
    <w:p>
      <w:pPr>
        <w:spacing w:after="58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Built travel, e-commerce, and CRM systems in Laravel and Symfony with Vue.js frontends on MySQL, including custom booking engines covering availability, pricing, and reservation.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Designed REST APIs and integrated payment gateways and third-party services for booking and checkout flows.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Extracted reusable backend services and Vue component libraries that were reused across client projects.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Tuned MySQL schemas and queries against production booking data.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Set up CI/CD pipelines for automated builds and deployments; mentored junior developers through code review while working fully remotely with distributed clients.</w:t>
      </w:r>
    </w:p>
    <w:p>
      <w:pPr>
        <w:tabs>
          <w:tab w:val="right" w:pos="10224"/>
        </w:tabs>
        <w:spacing w:after="8" w:before="1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L2N SOFTWARE LIMITED</w:t>
      </w:r>
      <w:r>
        <w:rPr>
          <w:rFonts w:ascii="Calibri" w:cs="Calibri" w:eastAsia="Calibri" w:hAnsi="Calibri"/>
          <w:sz w:val="21"/>
          <w:szCs w:val="21"/>
        </w:rPr>
        <w:t xml:space="preserve">  —  Software Engineer (Full Stack)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	Aug 2018 – Jun 2023</w:t>
      </w:r>
    </w:p>
    <w:p>
      <w:pPr>
        <w:spacing w:after="58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Dhaka, Bangladesh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Five-year tenure building and maintaining custom web applications for travel and property clients using Laravel, Symfony, Vue.js, and MySQL / PostgreSQL.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Designed REST APIs and integrated third-party services for booking, payment, and business workflows.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Refactored legacy PHP into maintainable Laravel and Symfony code and improved query efficiency.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Delivered features end to end, from database schema and ORM models through APIs to Vue interfaces.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Introduced unit testing practice and mentored junior engineers on framework conventions.</w:t>
      </w:r>
    </w:p>
    <w:p>
      <w:pPr>
        <w:tabs>
          <w:tab w:val="right" w:pos="10224"/>
        </w:tabs>
        <w:spacing w:after="8" w:before="1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QAHHAR LIMITED</w:t>
      </w:r>
      <w:r>
        <w:rPr>
          <w:rFonts w:ascii="Calibri" w:cs="Calibri" w:eastAsia="Calibri" w:hAnsi="Calibri"/>
          <w:sz w:val="21"/>
          <w:szCs w:val="21"/>
        </w:rPr>
        <w:t xml:space="preserve">  —  Software Developer (Full Stack)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	Jan 2018 – Jul 2018</w:t>
      </w:r>
    </w:p>
    <w:p>
      <w:pPr>
        <w:spacing w:after="58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Dhaka, Bangladesh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Built, tested, and deployed PHP client applications; upgraded and stabilised legacy systems.</w:t>
      </w:r>
    </w:p>
    <w:p>
      <w:pPr>
        <w:tabs>
          <w:tab w:val="right" w:pos="10224"/>
        </w:tabs>
        <w:spacing w:after="8" w:before="1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ICON IT SOLUTION</w:t>
      </w:r>
      <w:r>
        <w:rPr>
          <w:rFonts w:ascii="Calibri" w:cs="Calibri" w:eastAsia="Calibri" w:hAnsi="Calibri"/>
          <w:sz w:val="21"/>
          <w:szCs w:val="21"/>
        </w:rPr>
        <w:t xml:space="preserve">  —  Senior Web Developer (Full Stack)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	Jan 2016 – Dec 2017</w:t>
      </w:r>
    </w:p>
    <w:p>
      <w:pPr>
        <w:spacing w:after="58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Dhaka, Bangladesh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sz w:val="21"/>
          <w:szCs w:val="21"/>
        </w:rPr>
        <w:t xml:space="preserve">Built client web applications and customised CMS and e-commerce features; worked directly with clients through delivery and QA.</w:t>
      </w:r>
    </w:p>
    <w:p>
      <w:pPr>
        <w:pBdr>
          <w:bottom w:val="single" w:color="1F3864" w:sz="6" w:space="2"/>
        </w:pBdr>
        <w:spacing w:after="90" w:before="19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2"/>
          <w:szCs w:val="22"/>
        </w:rPr>
        <w:t xml:space="preserve">Selected Work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CoreBari (corebari.net)  ·  independent SaaS product, live in production</w:t>
      </w:r>
      <w:r>
        <w:rPr>
          <w:rFonts w:ascii="Calibri" w:cs="Calibri" w:eastAsia="Calibri" w:hAnsi="Calibri"/>
          <w:sz w:val="21"/>
          <w:szCs w:val="21"/>
        </w:rPr>
        <w:t xml:space="preserve">  —  Multi-tenant SaaS suite of business applications — point of sale, diagnostics lab, attendance and payroll, invoicing — sharing one identity layer with single sign-on across apps, offline-first PWA synchronisation for unreliable connectivity, and mobile-wallet payment integrations. 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Next.js · Node.js · TypeScript · PostgreSQL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recruitment platform</w:t>
      </w:r>
      <w:r>
        <w:rPr>
          <w:rFonts w:ascii="Calibri" w:cs="Calibri" w:eastAsia="Calibri" w:hAnsi="Calibri"/>
          <w:sz w:val="21"/>
          <w:szCs w:val="21"/>
        </w:rPr>
        <w:t xml:space="preserve">  —  SaaS platform automating recruitment: CV processing, AI-conducted interviews, candidate scoring and feedback workflows, with LLM scoring in a separate Python service. 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C# · ASP.NET Core · EF Core · Azure SQL · Python · React / Next.js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Lead-generation platform</w:t>
      </w:r>
      <w:r>
        <w:rPr>
          <w:rFonts w:ascii="Calibri" w:cs="Calibri" w:eastAsia="Calibri" w:hAnsi="Calibri"/>
          <w:sz w:val="21"/>
          <w:szCs w:val="21"/>
        </w:rPr>
        <w:t xml:space="preserve">  —  Lead ingest pipeline with automated bulk email campaign delivery and retry-safe background sending. 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Next.js · TypeScript · Supabase · Render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Travel management system</w:t>
      </w:r>
      <w:r>
        <w:rPr>
          <w:rFonts w:ascii="Calibri" w:cs="Calibri" w:eastAsia="Calibri" w:hAnsi="Calibri"/>
          <w:sz w:val="21"/>
          <w:szCs w:val="21"/>
        </w:rPr>
        <w:t xml:space="preserve">  —  End-to-end booking platform replacing manual booking and customer-management workflows. 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PHP / Symfony · Vue.js · MySQL · REST APIs</w:t>
      </w:r>
    </w:p>
    <w:p>
      <w:pPr>
        <w:pStyle w:val="ListParagraph"/>
        <w:numPr>
          <w:ilvl w:val="0"/>
          <w:numId w:val="2"/>
        </w:numPr>
        <w:spacing w:after="44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Multi-vendor tour marketplace</w:t>
      </w:r>
      <w:r>
        <w:rPr>
          <w:rFonts w:ascii="Calibri" w:cs="Calibri" w:eastAsia="Calibri" w:hAnsi="Calibri"/>
          <w:sz w:val="21"/>
          <w:szCs w:val="21"/>
        </w:rPr>
        <w:t xml:space="preserve">  —  Vendor management, availability, checkout and payment-gateway integration, run in production for real customer traffic. 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PHP · Vue.js · MySQL</w:t>
      </w:r>
    </w:p>
    <w:p>
      <w:pPr>
        <w:pBdr>
          <w:bottom w:val="single" w:color="1F3864" w:sz="6" w:space="2"/>
        </w:pBdr>
        <w:spacing w:after="90" w:before="19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2"/>
          <w:szCs w:val="22"/>
        </w:rPr>
        <w:t xml:space="preserve">Education</w:t>
      </w:r>
    </w:p>
    <w:p>
      <w:pPr>
        <w:tabs>
          <w:tab w:val="right" w:pos="10224"/>
        </w:tabs>
        <w:spacing w:after="8"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B.Sc. in Computer Science &amp; Engineering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	2011 – 2015</w:t>
      </w:r>
    </w:p>
    <w:p>
      <w:pPr>
        <w:spacing w:after="30" w:line="25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Pabna University of Science &amp; Technology, Bangladesh</w:t>
      </w:r>
    </w:p>
    <w:sectPr>
      <w:pgSz w:w="11906" w:h="16838" w:orient="portrait"/>
      <w:pgMar w:top="720" w:right="936" w:bottom="720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0" w:hanging="15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2026-08-26T11:07:24.465Z</dcterms:created>
  <dcterms:modified xsi:type="dcterms:W3CDTF">2026-08-26T11:07:24.501Z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