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F3864"/>
          <w:spacing w:val="24"/>
          <w:sz w:val="38"/>
          <w:szCs w:val="38"/>
        </w:rPr>
        <w:t xml:space="preserve">MD. ZIAUR RAHMAN</w:t>
      </w:r>
    </w:p>
    <w:p>
      <w:pPr>
        <w:spacing w:after="55"/>
        <w:jc w:val="center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Senior Full-Stack Engineer  |  Vue · React · Next.js · TypeScript</w:t>
      </w:r>
    </w:p>
    <w:p>
      <w:pPr>
        <w:spacing w:after="18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Bangladesh (Remote)  ·  programmerzia@gmail.com  ·  +880 1718-424859</w:t>
      </w:r>
    </w:p>
    <w:p>
      <w:pPr>
        <w:spacing w:after="7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linkedin.com/in/zia91  ·  github.com/programmerzia  ·  programmerzia.com</w:t>
      </w:r>
    </w:p>
    <w:p>
      <w:pPr>
        <w:pBdr>
          <w:bottom w:val="single" w:color="1F3864" w:sz="6" w:space="2"/>
        </w:pBdr>
        <w:spacing w:after="90" w:before="190"/>
      </w:pPr>
      <w:r>
        <w:rPr>
          <w:rFonts w:ascii="Calibri" w:cs="Calibri" w:eastAsia="Calibri" w:hAnsi="Calibri"/>
          <w:b/>
          <w:bCs/>
          <w:caps/>
          <w:color w:val="1F3864"/>
          <w:spacing w:val="20"/>
          <w:sz w:val="22"/>
          <w:szCs w:val="22"/>
        </w:rPr>
        <w:t xml:space="preserve">Professional Summary</w:t>
      </w:r>
    </w:p>
    <w:p>
      <w:pPr>
        <w:spacing w:after="60" w:line="250"/>
      </w:pPr>
      <w:r>
        <w:rPr>
          <w:rFonts w:ascii="Calibri" w:cs="Calibri" w:eastAsia="Calibri" w:hAnsi="Calibri"/>
          <w:sz w:val="21"/>
          <w:szCs w:val="21"/>
        </w:rPr>
        <w:t xml:space="preserve">Senior full-stack engineer with 10 years building production software across a wide range of products — including booking platforms, multi-vendor marketplaces, CRMs, and SaaS — for clients in Europe and Bangladesh. JavaScript and PHP throughout: Vue.js and Nuxt on Laravel and Symfony APIs across many of those years, and React and Next.js with TypeScript shipped in production this past year for a Norwegian client — four products in twelve months, including an AI recruitment platform delivered end to end. Owns features from interface through API and data model to deployment.</w:t>
      </w:r>
    </w:p>
    <w:p>
      <w:pPr>
        <w:pBdr>
          <w:bottom w:val="single" w:color="1F3864" w:sz="6" w:space="2"/>
        </w:pBdr>
        <w:spacing w:after="90" w:before="190"/>
      </w:pPr>
      <w:r>
        <w:rPr>
          <w:rFonts w:ascii="Calibri" w:cs="Calibri" w:eastAsia="Calibri" w:hAnsi="Calibri"/>
          <w:b/>
          <w:bCs/>
          <w:caps/>
          <w:color w:val="1F3864"/>
          <w:spacing w:val="20"/>
          <w:sz w:val="22"/>
          <w:szCs w:val="22"/>
        </w:rPr>
        <w:t xml:space="preserve">Technical Skills</w:t>
      </w:r>
    </w:p>
    <w:p>
      <w:pPr>
        <w:spacing w:after="38" w:line="2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Vue.js 3, Nuxt, React, Next.js (App Router, SSR, Server Components), TypeScript, JavaScript (ES6+), Tailwind CSS</w:t>
      </w:r>
    </w:p>
    <w:p>
      <w:pPr>
        <w:spacing w:after="38" w:line="2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PHP, Laravel, Symfony, Node.js, REST APIs, queues and background jobs</w:t>
      </w:r>
    </w:p>
    <w:p>
      <w:pPr>
        <w:spacing w:after="38" w:line="2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MySQL, Supabase, Eloquent, schema design, query optimisation</w:t>
      </w:r>
    </w:p>
    <w:p>
      <w:pPr>
        <w:spacing w:after="38" w:line="2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Additionally: </w:t>
      </w:r>
      <w:r>
        <w:rPr>
          <w:rFonts w:ascii="Calibri" w:cs="Calibri" w:eastAsia="Calibri" w:hAnsi="Calibri"/>
          <w:sz w:val="21"/>
          <w:szCs w:val="21"/>
        </w:rPr>
        <w:t xml:space="preserve">C#, ASP.NET Core, EF Core, Azure SQL, Python</w:t>
      </w:r>
    </w:p>
    <w:p>
      <w:pPr>
        <w:spacing w:after="38" w:line="2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Azure, Render, Docker, GitHub Actions, CI/CD, Linux</w:t>
      </w:r>
    </w:p>
    <w:p>
      <w:pPr>
        <w:spacing w:after="38" w:line="2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Engineering: </w:t>
      </w:r>
      <w:r>
        <w:rPr>
          <w:rFonts w:ascii="Calibri" w:cs="Calibri" w:eastAsia="Calibri" w:hAnsi="Calibri"/>
          <w:sz w:val="21"/>
          <w:szCs w:val="21"/>
        </w:rPr>
        <w:t xml:space="preserve">API design, JWT authentication, payment and third-party integrations, layered / DDD structure, unit testing, code review, mentoring</w:t>
      </w:r>
    </w:p>
    <w:p>
      <w:pPr>
        <w:pBdr>
          <w:bottom w:val="single" w:color="1F3864" w:sz="6" w:space="2"/>
        </w:pBdr>
        <w:spacing w:after="90" w:before="190"/>
      </w:pPr>
      <w:r>
        <w:rPr>
          <w:rFonts w:ascii="Calibri" w:cs="Calibri" w:eastAsia="Calibri" w:hAnsi="Calibri"/>
          <w:b/>
          <w:bCs/>
          <w:caps/>
          <w:color w:val="1F3864"/>
          <w:spacing w:val="20"/>
          <w:sz w:val="22"/>
          <w:szCs w:val="22"/>
        </w:rPr>
        <w:t xml:space="preserve">Professional Experience</w:t>
      </w:r>
    </w:p>
    <w:p>
      <w:pPr>
        <w:tabs>
          <w:tab w:val="right" w:pos="10224"/>
        </w:tabs>
        <w:spacing w:after="8" w:before="1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OSILION AS</w:t>
      </w:r>
      <w:r>
        <w:rPr>
          <w:rFonts w:ascii="Calibri" w:cs="Calibri" w:eastAsia="Calibri" w:hAnsi="Calibri"/>
          <w:sz w:val="21"/>
          <w:szCs w:val="21"/>
        </w:rPr>
        <w:t xml:space="preserve">  —  Senior Full-Stack Engineer (Contract)</w:t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	Sep 2025 – Present</w:t>
      </w:r>
    </w:p>
    <w:p>
      <w:pPr>
        <w:spacing w:after="58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Remote — Norway (osilion.no)</w:t>
      </w:r>
    </w:p>
    <w:p>
      <w:pPr>
        <w:pStyle w:val="ListParagraph"/>
        <w:numPr>
          <w:ilvl w:val="0"/>
          <w:numId w:val="2"/>
        </w:numPr>
        <w:spacing w:after="44" w:line="250"/>
      </w:pPr>
      <w:r>
        <w:rPr>
          <w:rFonts w:ascii="Calibri" w:cs="Calibri" w:eastAsia="Calibri" w:hAnsi="Calibri"/>
          <w:sz w:val="21"/>
          <w:szCs w:val="21"/>
        </w:rPr>
        <w:t xml:space="preserve">Owned the AI recruitment product end to end — React and Next.js interface with a C# and ASP.NET Core API, plus a Python service handling LLM-based CV scoring — covering job postings, candidate intake, CV processing, AI-conducted interviews, scoring, and feedback. One of four products delivered in twelve months on a small engineering team.</w:t>
      </w:r>
    </w:p>
    <w:p>
      <w:pPr>
        <w:pStyle w:val="ListParagraph"/>
        <w:numPr>
          <w:ilvl w:val="0"/>
          <w:numId w:val="2"/>
        </w:numPr>
        <w:spacing w:after="44" w:line="250"/>
      </w:pPr>
      <w:r>
        <w:rPr>
          <w:rFonts w:ascii="Calibri" w:cs="Calibri" w:eastAsia="Calibri" w:hAnsi="Calibri"/>
          <w:sz w:val="21"/>
          <w:szCs w:val="21"/>
        </w:rPr>
        <w:t xml:space="preserve">Built and shipped a lead-generation platform in Next.js, TypeScript, and Supabase on Render, from data pipeline through to campaign delivery.</w:t>
      </w:r>
    </w:p>
    <w:p>
      <w:pPr>
        <w:pStyle w:val="ListParagraph"/>
        <w:numPr>
          <w:ilvl w:val="0"/>
          <w:numId w:val="2"/>
        </w:numPr>
        <w:spacing w:after="44" w:line="250"/>
      </w:pPr>
      <w:r>
        <w:rPr>
          <w:rFonts w:ascii="Calibri" w:cs="Calibri" w:eastAsia="Calibri" w:hAnsi="Calibri"/>
          <w:sz w:val="21"/>
          <w:szCs w:val="21"/>
        </w:rPr>
        <w:t xml:space="preserve">Structured the backend in layers with Repository and Specification patterns on EF Core and Azure SQL, keeping candidate filters composable as features grew.</w:t>
      </w:r>
    </w:p>
    <w:p>
      <w:pPr>
        <w:pStyle w:val="ListParagraph"/>
        <w:numPr>
          <w:ilvl w:val="0"/>
          <w:numId w:val="2"/>
        </w:numPr>
        <w:spacing w:after="44" w:line="250"/>
      </w:pPr>
      <w:r>
        <w:rPr>
          <w:rFonts w:ascii="Calibri" w:cs="Calibri" w:eastAsia="Calibri" w:hAnsi="Calibri"/>
          <w:sz w:val="21"/>
          <w:szCs w:val="21"/>
        </w:rPr>
        <w:t xml:space="preserve">Moved bulk email sending into background jobs designed to be safe to retry, so provider failures could not duplicate deliveries.</w:t>
      </w:r>
    </w:p>
    <w:p>
      <w:pPr>
        <w:pStyle w:val="ListParagraph"/>
        <w:numPr>
          <w:ilvl w:val="0"/>
          <w:numId w:val="2"/>
        </w:numPr>
        <w:spacing w:after="44" w:line="250"/>
      </w:pPr>
      <w:r>
        <w:rPr>
          <w:rFonts w:ascii="Calibri" w:cs="Calibri" w:eastAsia="Calibri" w:hAnsi="Calibri"/>
          <w:sz w:val="21"/>
          <w:szCs w:val="21"/>
        </w:rPr>
        <w:t xml:space="preserve">Implemented JWT authentication, migrations, and third-party integrations; deployed on Azure (Azure SQL, Key Vault, Static Web Apps) and Render with GitHub Actions.</w:t>
      </w:r>
    </w:p>
    <w:p>
      <w:pPr>
        <w:pStyle w:val="ListParagraph"/>
        <w:numPr>
          <w:ilvl w:val="0"/>
          <w:numId w:val="2"/>
        </w:numPr>
        <w:spacing w:after="44" w:line="250"/>
      </w:pPr>
      <w:r>
        <w:rPr>
          <w:rFonts w:ascii="Calibri" w:cs="Calibri" w:eastAsia="Calibri" w:hAnsi="Calibri"/>
          <w:sz w:val="21"/>
          <w:szCs w:val="21"/>
        </w:rPr>
        <w:t xml:space="preserve">Contributed features to a sales CRM as part of a small multi-product engineering team.</w:t>
      </w:r>
    </w:p>
    <w:p>
      <w:pPr>
        <w:tabs>
          <w:tab w:val="right" w:pos="10224"/>
        </w:tabs>
        <w:spacing w:after="8" w:before="1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DEVVOYAGE</w:t>
      </w:r>
      <w:r>
        <w:rPr>
          <w:rFonts w:ascii="Calibri" w:cs="Calibri" w:eastAsia="Calibri" w:hAnsi="Calibri"/>
          <w:sz w:val="21"/>
          <w:szCs w:val="21"/>
        </w:rPr>
        <w:t xml:space="preserve">  —  Senior Software Engineer</w:t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	Jul 2023 – Aug 2025</w:t>
      </w:r>
    </w:p>
    <w:p>
      <w:pPr>
        <w:spacing w:after="58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Remote</w:t>
      </w:r>
    </w:p>
    <w:p>
      <w:pPr>
        <w:pStyle w:val="ListParagraph"/>
        <w:numPr>
          <w:ilvl w:val="0"/>
          <w:numId w:val="2"/>
        </w:numPr>
        <w:spacing w:after="44" w:line="250"/>
      </w:pPr>
      <w:r>
        <w:rPr>
          <w:rFonts w:ascii="Calibri" w:cs="Calibri" w:eastAsia="Calibri" w:hAnsi="Calibri"/>
          <w:sz w:val="21"/>
          <w:szCs w:val="21"/>
        </w:rPr>
        <w:t xml:space="preserve">Built Vue.js frontends against PHP (Laravel, Symfony) backends for travel, e-commerce, and CRM products, including booking engines covering availability, pricing, and reservation.</w:t>
      </w:r>
    </w:p>
    <w:p>
      <w:pPr>
        <w:pStyle w:val="ListParagraph"/>
        <w:numPr>
          <w:ilvl w:val="0"/>
          <w:numId w:val="2"/>
        </w:numPr>
        <w:spacing w:after="44" w:line="250"/>
      </w:pPr>
      <w:r>
        <w:rPr>
          <w:rFonts w:ascii="Calibri" w:cs="Calibri" w:eastAsia="Calibri" w:hAnsi="Calibri"/>
          <w:sz w:val="21"/>
          <w:szCs w:val="21"/>
        </w:rPr>
        <w:t xml:space="preserve">Created reusable Vue component libraries and backend services reused across client projects.</w:t>
      </w:r>
    </w:p>
    <w:p>
      <w:pPr>
        <w:pStyle w:val="ListParagraph"/>
        <w:numPr>
          <w:ilvl w:val="0"/>
          <w:numId w:val="2"/>
        </w:numPr>
        <w:spacing w:after="44" w:line="250"/>
      </w:pPr>
      <w:r>
        <w:rPr>
          <w:rFonts w:ascii="Calibri" w:cs="Calibri" w:eastAsia="Calibri" w:hAnsi="Calibri"/>
          <w:sz w:val="21"/>
          <w:szCs w:val="21"/>
        </w:rPr>
        <w:t xml:space="preserve">Designed REST APIs and integrated payment gateways and third-party services for checkout flows.</w:t>
      </w:r>
    </w:p>
    <w:p>
      <w:pPr>
        <w:pStyle w:val="ListParagraph"/>
        <w:numPr>
          <w:ilvl w:val="0"/>
          <w:numId w:val="2"/>
        </w:numPr>
        <w:spacing w:after="44" w:line="250"/>
      </w:pPr>
      <w:r>
        <w:rPr>
          <w:rFonts w:ascii="Calibri" w:cs="Calibri" w:eastAsia="Calibri" w:hAnsi="Calibri"/>
          <w:sz w:val="21"/>
          <w:szCs w:val="21"/>
        </w:rPr>
        <w:t xml:space="preserve">Set up CI/CD pipelines for builds and deployments; mentored junior developers through code review.</w:t>
      </w:r>
    </w:p>
    <w:p>
      <w:pPr>
        <w:tabs>
          <w:tab w:val="right" w:pos="10224"/>
        </w:tabs>
        <w:spacing w:after="8" w:before="1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L2N SOFTWARE LIMITED</w:t>
      </w:r>
      <w:r>
        <w:rPr>
          <w:rFonts w:ascii="Calibri" w:cs="Calibri" w:eastAsia="Calibri" w:hAnsi="Calibri"/>
          <w:sz w:val="21"/>
          <w:szCs w:val="21"/>
        </w:rPr>
        <w:t xml:space="preserve">  —  Software Engineer (Full Stack)</w:t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	Aug 2018 – Jun 2023</w:t>
      </w:r>
    </w:p>
    <w:p>
      <w:pPr>
        <w:spacing w:after="58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Dhaka, Bangladesh</w:t>
      </w:r>
    </w:p>
    <w:p>
      <w:pPr>
        <w:pStyle w:val="ListParagraph"/>
        <w:numPr>
          <w:ilvl w:val="0"/>
          <w:numId w:val="2"/>
        </w:numPr>
        <w:spacing w:after="44" w:line="250"/>
      </w:pPr>
      <w:r>
        <w:rPr>
          <w:rFonts w:ascii="Calibri" w:cs="Calibri" w:eastAsia="Calibri" w:hAnsi="Calibri"/>
          <w:sz w:val="21"/>
          <w:szCs w:val="21"/>
        </w:rPr>
        <w:t xml:space="preserve">Five-year tenure building Vue.js interfaces on Laravel and Symfony APIs with MySQL / PostgreSQL for travel and property clients.</w:t>
      </w:r>
    </w:p>
    <w:p>
      <w:pPr>
        <w:pStyle w:val="ListParagraph"/>
        <w:numPr>
          <w:ilvl w:val="0"/>
          <w:numId w:val="2"/>
        </w:numPr>
        <w:spacing w:after="44" w:line="250"/>
      </w:pPr>
      <w:r>
        <w:rPr>
          <w:rFonts w:ascii="Calibri" w:cs="Calibri" w:eastAsia="Calibri" w:hAnsi="Calibri"/>
          <w:sz w:val="21"/>
          <w:szCs w:val="21"/>
        </w:rPr>
        <w:t xml:space="preserve">Delivered features from database schema and APIs through to responsive Vue interfaces for booking, payment, and business workflows.</w:t>
      </w:r>
    </w:p>
    <w:p>
      <w:pPr>
        <w:pStyle w:val="ListParagraph"/>
        <w:numPr>
          <w:ilvl w:val="0"/>
          <w:numId w:val="2"/>
        </w:numPr>
        <w:spacing w:after="44" w:line="250"/>
      </w:pPr>
      <w:r>
        <w:rPr>
          <w:rFonts w:ascii="Calibri" w:cs="Calibri" w:eastAsia="Calibri" w:hAnsi="Calibri"/>
          <w:sz w:val="21"/>
          <w:szCs w:val="21"/>
        </w:rPr>
        <w:t xml:space="preserve">Modernised legacy modules and improved query efficiency.</w:t>
      </w:r>
    </w:p>
    <w:p>
      <w:pPr>
        <w:pStyle w:val="ListParagraph"/>
        <w:numPr>
          <w:ilvl w:val="0"/>
          <w:numId w:val="2"/>
        </w:numPr>
        <w:spacing w:after="44" w:line="250"/>
      </w:pPr>
      <w:r>
        <w:rPr>
          <w:rFonts w:ascii="Calibri" w:cs="Calibri" w:eastAsia="Calibri" w:hAnsi="Calibri"/>
          <w:sz w:val="21"/>
          <w:szCs w:val="21"/>
        </w:rPr>
        <w:t xml:space="preserve">Introduced unit testing practice; mentored junior engineers.</w:t>
      </w:r>
    </w:p>
    <w:p>
      <w:pPr>
        <w:tabs>
          <w:tab w:val="right" w:pos="10224"/>
        </w:tabs>
        <w:spacing w:after="8" w:before="1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QAHHAR LIMITED</w:t>
      </w:r>
      <w:r>
        <w:rPr>
          <w:rFonts w:ascii="Calibri" w:cs="Calibri" w:eastAsia="Calibri" w:hAnsi="Calibri"/>
          <w:sz w:val="21"/>
          <w:szCs w:val="21"/>
        </w:rPr>
        <w:t xml:space="preserve">  —  Software Developer (Full Stack)</w:t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	Jan 2018 – Jul 2018</w:t>
      </w:r>
    </w:p>
    <w:p>
      <w:pPr>
        <w:spacing w:after="58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Dhaka, Bangladesh</w:t>
      </w:r>
    </w:p>
    <w:p>
      <w:pPr>
        <w:pStyle w:val="ListParagraph"/>
        <w:numPr>
          <w:ilvl w:val="0"/>
          <w:numId w:val="2"/>
        </w:numPr>
        <w:spacing w:after="44" w:line="250"/>
      </w:pPr>
      <w:r>
        <w:rPr>
          <w:rFonts w:ascii="Calibri" w:cs="Calibri" w:eastAsia="Calibri" w:hAnsi="Calibri"/>
          <w:sz w:val="21"/>
          <w:szCs w:val="21"/>
        </w:rPr>
        <w:t xml:space="preserve">Built, tested, and deployed PHP client applications; upgraded and stabilised legacy systems.</w:t>
      </w:r>
    </w:p>
    <w:p>
      <w:pPr>
        <w:tabs>
          <w:tab w:val="right" w:pos="10224"/>
        </w:tabs>
        <w:spacing w:after="8" w:before="1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ICON IT SOLUTION</w:t>
      </w:r>
      <w:r>
        <w:rPr>
          <w:rFonts w:ascii="Calibri" w:cs="Calibri" w:eastAsia="Calibri" w:hAnsi="Calibri"/>
          <w:sz w:val="21"/>
          <w:szCs w:val="21"/>
        </w:rPr>
        <w:t xml:space="preserve">  —  Senior Web Developer (Full Stack)</w:t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	Jan 2016 – Dec 2017</w:t>
      </w:r>
    </w:p>
    <w:p>
      <w:pPr>
        <w:spacing w:after="58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Dhaka, Bangladesh</w:t>
      </w:r>
    </w:p>
    <w:p>
      <w:pPr>
        <w:pStyle w:val="ListParagraph"/>
        <w:numPr>
          <w:ilvl w:val="0"/>
          <w:numId w:val="2"/>
        </w:numPr>
        <w:spacing w:after="44" w:line="250"/>
      </w:pPr>
      <w:r>
        <w:rPr>
          <w:rFonts w:ascii="Calibri" w:cs="Calibri" w:eastAsia="Calibri" w:hAnsi="Calibri"/>
          <w:sz w:val="21"/>
          <w:szCs w:val="21"/>
        </w:rPr>
        <w:t xml:space="preserve">Built client web applications and customised CMS and e-commerce features; worked directly with clients through delivery and QA.</w:t>
      </w:r>
    </w:p>
    <w:p>
      <w:pPr>
        <w:pBdr>
          <w:bottom w:val="single" w:color="1F3864" w:sz="6" w:space="2"/>
        </w:pBdr>
        <w:spacing w:after="90" w:before="190"/>
      </w:pPr>
      <w:r>
        <w:rPr>
          <w:rFonts w:ascii="Calibri" w:cs="Calibri" w:eastAsia="Calibri" w:hAnsi="Calibri"/>
          <w:b/>
          <w:bCs/>
          <w:caps/>
          <w:color w:val="1F3864"/>
          <w:spacing w:val="20"/>
          <w:sz w:val="22"/>
          <w:szCs w:val="22"/>
        </w:rPr>
        <w:t xml:space="preserve">Selected Work</w:t>
      </w:r>
    </w:p>
    <w:p>
      <w:pPr>
        <w:pStyle w:val="ListParagraph"/>
        <w:numPr>
          <w:ilvl w:val="0"/>
          <w:numId w:val="2"/>
        </w:numPr>
        <w:spacing w:after="44" w:line="2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CoreBari (corebari.net)  ·  independent SaaS product, live in production</w:t>
      </w:r>
      <w:r>
        <w:rPr>
          <w:rFonts w:ascii="Calibri" w:cs="Calibri" w:eastAsia="Calibri" w:hAnsi="Calibri"/>
          <w:sz w:val="21"/>
          <w:szCs w:val="21"/>
        </w:rPr>
        <w:t xml:space="preserve">  —  Multi-tenant SaaS suite of business applications — point of sale, diagnostics lab, attendance and payroll, invoicing — sharing one identity layer with single sign-on across apps, offline-first PWA synchronisation for unreliable connectivity, and mobile-wallet payment integrations. 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Next.js · Node.js · TypeScript · PostgreSQL</w:t>
      </w:r>
    </w:p>
    <w:p>
      <w:pPr>
        <w:pStyle w:val="ListParagraph"/>
        <w:numPr>
          <w:ilvl w:val="0"/>
          <w:numId w:val="2"/>
        </w:numPr>
        <w:spacing w:after="44" w:line="2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recruitment platform</w:t>
      </w:r>
      <w:r>
        <w:rPr>
          <w:rFonts w:ascii="Calibri" w:cs="Calibri" w:eastAsia="Calibri" w:hAnsi="Calibri"/>
          <w:sz w:val="21"/>
          <w:szCs w:val="21"/>
        </w:rPr>
        <w:t xml:space="preserve">  —  SaaS platform automating recruitment: CV processing, AI-conducted interviews, candidate scoring and feedback workflows, with LLM scoring in a separate Python service. 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C# · ASP.NET Core · EF Core · Azure SQL · Python · React / Next.js</w:t>
      </w:r>
    </w:p>
    <w:p>
      <w:pPr>
        <w:pStyle w:val="ListParagraph"/>
        <w:numPr>
          <w:ilvl w:val="0"/>
          <w:numId w:val="2"/>
        </w:numPr>
        <w:spacing w:after="44" w:line="2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Lead-generation platform</w:t>
      </w:r>
      <w:r>
        <w:rPr>
          <w:rFonts w:ascii="Calibri" w:cs="Calibri" w:eastAsia="Calibri" w:hAnsi="Calibri"/>
          <w:sz w:val="21"/>
          <w:szCs w:val="21"/>
        </w:rPr>
        <w:t xml:space="preserve">  —  Lead ingest pipeline with automated bulk email campaign delivery and retry-safe background sending. 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Next.js · TypeScript · Supabase · Render</w:t>
      </w:r>
    </w:p>
    <w:p>
      <w:pPr>
        <w:pStyle w:val="ListParagraph"/>
        <w:numPr>
          <w:ilvl w:val="0"/>
          <w:numId w:val="2"/>
        </w:numPr>
        <w:spacing w:after="44" w:line="2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Multi-vendor tour marketplace</w:t>
      </w:r>
      <w:r>
        <w:rPr>
          <w:rFonts w:ascii="Calibri" w:cs="Calibri" w:eastAsia="Calibri" w:hAnsi="Calibri"/>
          <w:sz w:val="21"/>
          <w:szCs w:val="21"/>
        </w:rPr>
        <w:t xml:space="preserve">  —  Vendor management, availability, checkout and payment-gateway integration, run in production for real customer traffic. 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PHP · Vue.js · MySQL</w:t>
      </w:r>
    </w:p>
    <w:p>
      <w:pPr>
        <w:pStyle w:val="ListParagraph"/>
        <w:numPr>
          <w:ilvl w:val="0"/>
          <w:numId w:val="2"/>
        </w:numPr>
        <w:spacing w:after="44" w:line="2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Travel management system</w:t>
      </w:r>
      <w:r>
        <w:rPr>
          <w:rFonts w:ascii="Calibri" w:cs="Calibri" w:eastAsia="Calibri" w:hAnsi="Calibri"/>
          <w:sz w:val="21"/>
          <w:szCs w:val="21"/>
        </w:rPr>
        <w:t xml:space="preserve">  —  End-to-end booking platform replacing manual booking and customer-management workflows. 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PHP / Symfony · Vue.js · MySQL · REST APIs</w:t>
      </w:r>
    </w:p>
    <w:p>
      <w:pPr>
        <w:pBdr>
          <w:bottom w:val="single" w:color="1F3864" w:sz="6" w:space="2"/>
        </w:pBdr>
        <w:spacing w:after="90" w:before="190"/>
      </w:pPr>
      <w:r>
        <w:rPr>
          <w:rFonts w:ascii="Calibri" w:cs="Calibri" w:eastAsia="Calibri" w:hAnsi="Calibri"/>
          <w:b/>
          <w:bCs/>
          <w:caps/>
          <w:color w:val="1F3864"/>
          <w:spacing w:val="20"/>
          <w:sz w:val="22"/>
          <w:szCs w:val="22"/>
        </w:rPr>
        <w:t xml:space="preserve">Education</w:t>
      </w:r>
    </w:p>
    <w:p>
      <w:pPr>
        <w:tabs>
          <w:tab w:val="right" w:pos="10224"/>
        </w:tabs>
        <w:spacing w:after="8" w:before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B.Sc. in Computer Science &amp; Engineering</w:t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	2011 – 2015</w:t>
      </w:r>
    </w:p>
    <w:p>
      <w:pPr>
        <w:spacing w:after="30" w:line="25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Pabna University of Science &amp; Technology, Bangladesh</w:t>
      </w:r>
    </w:p>
    <w:sectPr>
      <w:pgSz w:w="11906" w:h="16838" w:orient="portrait"/>
      <w:pgMar w:top="720" w:right="936" w:bottom="720" w:left="93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0" w:hanging="15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2026-08-26T11:07:24.592Z</dcterms:created>
  <dcterms:modified xsi:type="dcterms:W3CDTF">2026-08-26T11:07:24.592Z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