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646D" w14:textId="77777777" w:rsidR="00F87A5D" w:rsidRDefault="00F87A5D" w:rsidP="00F87A5D">
      <w:r>
        <w:t xml:space="preserve"># </w:t>
      </w:r>
      <w:proofErr w:type="gramStart"/>
      <w:r>
        <w:t>calculate</w:t>
      </w:r>
      <w:proofErr w:type="gramEnd"/>
      <w:r>
        <w:t xml:space="preserve"> correlation matrix</w:t>
      </w:r>
    </w:p>
    <w:p w14:paraId="62C87858" w14:textId="77777777" w:rsidR="00F87A5D" w:rsidRDefault="00F87A5D" w:rsidP="00F87A5D"/>
    <w:p w14:paraId="3FBDC480" w14:textId="77777777" w:rsidR="00F87A5D" w:rsidRDefault="00F87A5D" w:rsidP="00F87A5D">
      <w:proofErr w:type="spellStart"/>
      <w:r>
        <w:t>corr</w:t>
      </w:r>
      <w:proofErr w:type="spellEnd"/>
      <w:r>
        <w:t xml:space="preserve"> = </w:t>
      </w:r>
      <w:proofErr w:type="spellStart"/>
      <w:proofErr w:type="gramStart"/>
      <w:r>
        <w:t>data.corr</w:t>
      </w:r>
      <w:proofErr w:type="spellEnd"/>
      <w:proofErr w:type="gramEnd"/>
      <w:r>
        <w:t>()</w:t>
      </w:r>
    </w:p>
    <w:p w14:paraId="6E2837FE" w14:textId="77777777" w:rsidR="00F87A5D" w:rsidRDefault="00F87A5D" w:rsidP="00F87A5D"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=(15,10))</w:t>
      </w:r>
    </w:p>
    <w:p w14:paraId="17F8EEC8" w14:textId="77777777" w:rsidR="00F87A5D" w:rsidRDefault="00F87A5D" w:rsidP="00F87A5D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xticklabels</w:t>
      </w:r>
      <w:proofErr w:type="spellEnd"/>
      <w:r>
        <w:t>=</w:t>
      </w:r>
      <w:proofErr w:type="spellStart"/>
      <w:r>
        <w:t>corr.columns</w:t>
      </w:r>
      <w:proofErr w:type="spellEnd"/>
      <w:r>
        <w:t xml:space="preserve">, </w:t>
      </w:r>
      <w:proofErr w:type="spellStart"/>
      <w:r>
        <w:t>yticklabels</w:t>
      </w:r>
      <w:proofErr w:type="spellEnd"/>
      <w:r>
        <w:t>=</w:t>
      </w:r>
      <w:proofErr w:type="spellStart"/>
      <w:r>
        <w:t>corr.columns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</w:t>
      </w:r>
      <w:proofErr w:type="spellStart"/>
      <w:r>
        <w:t>sns.diverging_palette</w:t>
      </w:r>
      <w:proofErr w:type="spellEnd"/>
      <w:r>
        <w:t xml:space="preserve">(220, 20, </w:t>
      </w:r>
      <w:proofErr w:type="spellStart"/>
      <w:r>
        <w:t>as_cmap</w:t>
      </w:r>
      <w:proofErr w:type="spellEnd"/>
      <w:r>
        <w:t>=True))</w:t>
      </w:r>
    </w:p>
    <w:p w14:paraId="43ED2A86" w14:textId="77777777" w:rsidR="00F87A5D" w:rsidRDefault="00F87A5D" w:rsidP="00F87A5D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xticklabels</w:t>
      </w:r>
      <w:proofErr w:type="spellEnd"/>
      <w:r>
        <w:t>=</w:t>
      </w:r>
      <w:proofErr w:type="spellStart"/>
      <w:r>
        <w:t>corr.columns</w:t>
      </w:r>
      <w:proofErr w:type="spellEnd"/>
      <w:r>
        <w:t>,</w:t>
      </w:r>
    </w:p>
    <w:p w14:paraId="7C853589" w14:textId="77777777" w:rsidR="00F87A5D" w:rsidRDefault="00F87A5D" w:rsidP="00F87A5D">
      <w:r>
        <w:t xml:space="preserve">            </w:t>
      </w:r>
      <w:proofErr w:type="spellStart"/>
      <w:r>
        <w:t>yticklabels</w:t>
      </w:r>
      <w:proofErr w:type="spellEnd"/>
      <w:r>
        <w:t>=</w:t>
      </w:r>
      <w:proofErr w:type="spellStart"/>
      <w:proofErr w:type="gramStart"/>
      <w:r>
        <w:t>corr.columns</w:t>
      </w:r>
      <w:proofErr w:type="spellEnd"/>
      <w:proofErr w:type="gramEnd"/>
      <w:r>
        <w:t xml:space="preserve">, </w:t>
      </w:r>
    </w:p>
    <w:p w14:paraId="1D63C753" w14:textId="77777777" w:rsidR="00F87A5D" w:rsidRDefault="00F87A5D" w:rsidP="00F87A5D">
      <w:r>
        <w:t xml:space="preserve">            </w:t>
      </w:r>
      <w:proofErr w:type="spellStart"/>
      <w:r>
        <w:t>annot</w:t>
      </w:r>
      <w:proofErr w:type="spellEnd"/>
      <w:r>
        <w:t>=True,</w:t>
      </w:r>
    </w:p>
    <w:p w14:paraId="42FC0F65" w14:textId="17E28D0D" w:rsidR="00F87A5D" w:rsidRDefault="00F87A5D" w:rsidP="00F87A5D">
      <w:r>
        <w:t xml:space="preserve">            </w:t>
      </w:r>
      <w:proofErr w:type="spellStart"/>
      <w:r>
        <w:t>cmap</w:t>
      </w:r>
      <w:proofErr w:type="spellEnd"/>
      <w:r>
        <w:t>=</w:t>
      </w:r>
      <w:proofErr w:type="spellStart"/>
      <w:proofErr w:type="gramStart"/>
      <w:r>
        <w:t>sns.diverging</w:t>
      </w:r>
      <w:proofErr w:type="gramEnd"/>
      <w:r>
        <w:t>_palette</w:t>
      </w:r>
      <w:proofErr w:type="spellEnd"/>
      <w:r>
        <w:t xml:space="preserve">(220, 20, </w:t>
      </w:r>
      <w:proofErr w:type="spellStart"/>
      <w:r>
        <w:t>as_cmap</w:t>
      </w:r>
      <w:proofErr w:type="spellEnd"/>
      <w:r>
        <w:t>=True))</w:t>
      </w:r>
    </w:p>
    <w:p w14:paraId="1F7E956F" w14:textId="6949F3A7" w:rsidR="00081AFB" w:rsidRDefault="00F87A5D">
      <w:r>
        <w:rPr>
          <w:noProof/>
        </w:rPr>
        <w:drawing>
          <wp:inline distT="0" distB="0" distL="0" distR="0" wp14:anchorId="010D6AF4" wp14:editId="5364C5CB">
            <wp:extent cx="5943600" cy="41283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35E4" w14:textId="29C15F12" w:rsidR="00F87A5D" w:rsidRDefault="00F87A5D"/>
    <w:p w14:paraId="47D3CB46" w14:textId="77777777" w:rsidR="00F87A5D" w:rsidRDefault="00F87A5D" w:rsidP="00F87A5D">
      <w:proofErr w:type="spellStart"/>
      <w:r>
        <w:t>subData</w:t>
      </w:r>
      <w:proofErr w:type="spellEnd"/>
      <w:r>
        <w:t xml:space="preserve"> = data[['age','</w:t>
      </w:r>
      <w:proofErr w:type="spellStart"/>
      <w:r>
        <w:t>trestbps</w:t>
      </w:r>
      <w:proofErr w:type="spellEnd"/>
      <w:r>
        <w:t>','</w:t>
      </w:r>
      <w:proofErr w:type="spellStart"/>
      <w:r>
        <w:t>chol</w:t>
      </w:r>
      <w:proofErr w:type="spellEnd"/>
      <w:r>
        <w:t>','</w:t>
      </w:r>
      <w:proofErr w:type="spellStart"/>
      <w:r>
        <w:t>thalach</w:t>
      </w:r>
      <w:proofErr w:type="spellEnd"/>
      <w:r>
        <w:t>','</w:t>
      </w:r>
      <w:proofErr w:type="spellStart"/>
      <w:r>
        <w:t>oldpeak</w:t>
      </w:r>
      <w:proofErr w:type="spellEnd"/>
      <w:r>
        <w:t>']]</w:t>
      </w:r>
    </w:p>
    <w:p w14:paraId="7A68F6F3" w14:textId="239924BA" w:rsidR="00F87A5D" w:rsidRDefault="00F87A5D" w:rsidP="00F87A5D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subData</w:t>
      </w:r>
      <w:proofErr w:type="spellEnd"/>
      <w:r>
        <w:t>)</w:t>
      </w:r>
    </w:p>
    <w:p w14:paraId="4522C34B" w14:textId="61AAF846" w:rsidR="00F87A5D" w:rsidRDefault="00F87A5D" w:rsidP="00F87A5D"/>
    <w:p w14:paraId="77038213" w14:textId="7D913FA9" w:rsidR="00F87A5D" w:rsidRDefault="00F87A5D" w:rsidP="00F87A5D">
      <w:r>
        <w:rPr>
          <w:noProof/>
        </w:rPr>
        <w:lastRenderedPageBreak/>
        <w:drawing>
          <wp:inline distT="0" distB="0" distL="0" distR="0" wp14:anchorId="2C9888D9" wp14:editId="2913F456">
            <wp:extent cx="5943600" cy="5982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2DFB" w14:textId="7AA4CC20" w:rsidR="00F87A5D" w:rsidRDefault="00F87A5D" w:rsidP="00F87A5D"/>
    <w:p w14:paraId="50FB98FC" w14:textId="77777777" w:rsidR="00F87A5D" w:rsidRPr="00F87A5D" w:rsidRDefault="00F87A5D" w:rsidP="00F87A5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 xml:space="preserve">Chose to make a smaller </w:t>
      </w:r>
      <w:proofErr w:type="spellStart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>pairplot</w:t>
      </w:r>
      <w:proofErr w:type="spellEnd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only the </w:t>
      </w:r>
      <w:proofErr w:type="spellStart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>continus</w:t>
      </w:r>
      <w:proofErr w:type="spellEnd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 xml:space="preserve"> variables, to dive deeper into the relationships. </w:t>
      </w:r>
      <w:proofErr w:type="gramStart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>Also</w:t>
      </w:r>
      <w:proofErr w:type="gramEnd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 xml:space="preserve"> a great way to see if </w:t>
      </w:r>
      <w:proofErr w:type="spellStart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>theirs</w:t>
      </w:r>
      <w:proofErr w:type="spellEnd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 xml:space="preserve"> a </w:t>
      </w:r>
      <w:proofErr w:type="spellStart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>positve</w:t>
      </w:r>
      <w:proofErr w:type="spellEnd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 xml:space="preserve"> or negative correlation!</w:t>
      </w:r>
    </w:p>
    <w:p w14:paraId="5F28EE1C" w14:textId="77777777" w:rsidR="00F87A5D" w:rsidRPr="00F87A5D" w:rsidRDefault="00F87A5D" w:rsidP="00F87A5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F87A5D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14:paraId="40439DF6" w14:textId="7EE6E54A" w:rsidR="00F87A5D" w:rsidRPr="00F87A5D" w:rsidRDefault="00F87A5D" w:rsidP="00F87A5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7A5D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03F109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9.75pt" o:ole="">
            <v:imagedata r:id="rId6" o:title=""/>
          </v:shape>
          <w:control r:id="rId7" w:name="DefaultOcxName" w:shapeid="_x0000_i1027"/>
        </w:object>
      </w:r>
    </w:p>
    <w:p w14:paraId="7D0FAE85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sns.catplot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(x</w:t>
      </w:r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"target"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 y</w:t>
      </w:r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oldpeak</w:t>
      </w:r>
      <w:proofErr w:type="spellEnd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 hue</w:t>
      </w:r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"slope"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 kind</w:t>
      </w:r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"bar"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 data</w:t>
      </w:r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data);</w:t>
      </w:r>
    </w:p>
    <w:p w14:paraId="5DA72172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FBAF970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plt.title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 xml:space="preserve">'ST depression (induced by exercise relative to rest) vs. Heart </w:t>
      </w:r>
      <w:proofErr w:type="spellStart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Disease'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,size</w:t>
      </w:r>
      <w:proofErr w:type="spellEnd"/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8800"/>
          <w:sz w:val="20"/>
          <w:szCs w:val="20"/>
        </w:rPr>
        <w:t>25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3003485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plt.xlabel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 xml:space="preserve">'Heart </w:t>
      </w:r>
      <w:proofErr w:type="spellStart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Disease'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,size</w:t>
      </w:r>
      <w:proofErr w:type="spellEnd"/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9EBD5D0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plt.ylabel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 xml:space="preserve">'ST </w:t>
      </w:r>
      <w:proofErr w:type="spellStart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depression'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,size</w:t>
      </w:r>
      <w:proofErr w:type="spellEnd"/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7768460" w14:textId="77777777" w:rsidR="00F87A5D" w:rsidRPr="00F87A5D" w:rsidRDefault="00F87A5D" w:rsidP="00F87A5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F87A5D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F87A5D">
        <w:rPr>
          <w:rFonts w:ascii="Courier New" w:eastAsia="Times New Roman" w:hAnsi="Courier New" w:cs="Courier New"/>
          <w:color w:val="D84315"/>
          <w:sz w:val="21"/>
          <w:szCs w:val="21"/>
        </w:rPr>
        <w:t>12]:</w:t>
      </w:r>
    </w:p>
    <w:p w14:paraId="38C11B5C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A5D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F87A5D">
        <w:rPr>
          <w:rFonts w:ascii="Courier New" w:eastAsia="Times New Roman" w:hAnsi="Courier New" w:cs="Courier New"/>
          <w:color w:val="000000"/>
          <w:sz w:val="20"/>
          <w:szCs w:val="20"/>
        </w:rPr>
        <w:t>26.426458333333343, 0.5, 'ST depression')</w:t>
      </w:r>
    </w:p>
    <w:p w14:paraId="1F37CE94" w14:textId="7AF737AC" w:rsidR="00F87A5D" w:rsidRDefault="00F87A5D" w:rsidP="00F87A5D"/>
    <w:p w14:paraId="791FC1FC" w14:textId="6C7FC777" w:rsidR="00F87A5D" w:rsidRDefault="00F87A5D" w:rsidP="00F87A5D">
      <w:r>
        <w:rPr>
          <w:noProof/>
        </w:rPr>
        <w:drawing>
          <wp:inline distT="0" distB="0" distL="0" distR="0" wp14:anchorId="5A7C1D99" wp14:editId="59A00F82">
            <wp:extent cx="5943600" cy="25765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06E1" w14:textId="0458E040" w:rsidR="00F87A5D" w:rsidRDefault="00F87A5D" w:rsidP="00F87A5D"/>
    <w:p w14:paraId="609FAA20" w14:textId="684E7446" w:rsidR="00F87A5D" w:rsidRDefault="00F87A5D" w:rsidP="00F87A5D"/>
    <w:p w14:paraId="24CF9BCA" w14:textId="4B985F9C" w:rsidR="00F87A5D" w:rsidRDefault="00F87A5D" w:rsidP="00F87A5D"/>
    <w:p w14:paraId="0F0E6615" w14:textId="77777777" w:rsidR="00F87A5D" w:rsidRPr="00F87A5D" w:rsidRDefault="00F87A5D" w:rsidP="00F87A5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F87A5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Violin &amp; Box Plots</w:t>
      </w:r>
    </w:p>
    <w:p w14:paraId="366EF21F" w14:textId="77777777" w:rsidR="00F87A5D" w:rsidRPr="00F87A5D" w:rsidRDefault="00F87A5D" w:rsidP="00F87A5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 xml:space="preserve">The advantages of showing the Box &amp; Violin plots </w:t>
      </w:r>
      <w:proofErr w:type="gramStart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>is</w:t>
      </w:r>
      <w:proofErr w:type="gramEnd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 xml:space="preserve"> that it </w:t>
      </w:r>
      <w:proofErr w:type="spellStart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>showsthe</w:t>
      </w:r>
      <w:proofErr w:type="spellEnd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 xml:space="preserve"> basic statistics of the data, as well as its distribution. These plots are often used to compare the distribution of a given variable across some categories. It shows the median, IQR, &amp; Tukey’s fence. (</w:t>
      </w:r>
      <w:proofErr w:type="gramStart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>minimum</w:t>
      </w:r>
      <w:proofErr w:type="gramEnd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 xml:space="preserve">, first quartile (Q1), median, third quartile (Q3), and maximum). In </w:t>
      </w:r>
      <w:proofErr w:type="gramStart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>addition</w:t>
      </w:r>
      <w:proofErr w:type="gramEnd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 xml:space="preserve"> it can provide us with outliers in our data.</w:t>
      </w:r>
    </w:p>
    <w:p w14:paraId="594B5578" w14:textId="77777777" w:rsidR="00F87A5D" w:rsidRPr="00F87A5D" w:rsidRDefault="00F87A5D" w:rsidP="00F87A5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F87A5D">
        <w:rPr>
          <w:rFonts w:ascii="Courier New" w:eastAsia="Times New Roman" w:hAnsi="Courier New" w:cs="Courier New"/>
          <w:color w:val="303F9F"/>
          <w:sz w:val="21"/>
          <w:szCs w:val="21"/>
        </w:rPr>
        <w:t>In [156]:</w:t>
      </w:r>
    </w:p>
    <w:p w14:paraId="3A1ABE00" w14:textId="18DCC9F1" w:rsidR="00F87A5D" w:rsidRPr="00F87A5D" w:rsidRDefault="00F87A5D" w:rsidP="00F87A5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7A5D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0E19CE5C">
          <v:shape id="_x0000_i1030" type="#_x0000_t75" style="width:136.5pt;height:69.75pt" o:ole="">
            <v:imagedata r:id="rId6" o:title=""/>
          </v:shape>
          <w:control r:id="rId9" w:name="DefaultOcxName1" w:shapeid="_x0000_i1030"/>
        </w:object>
      </w:r>
    </w:p>
    <w:p w14:paraId="2EF7E4EF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plt.figure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figsize</w:t>
      </w:r>
      <w:proofErr w:type="spellEnd"/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F87A5D">
        <w:rPr>
          <w:rFonts w:ascii="inherit" w:eastAsia="Times New Roman" w:hAnsi="inherit" w:cs="Courier New"/>
          <w:color w:val="008800"/>
          <w:sz w:val="20"/>
          <w:szCs w:val="20"/>
        </w:rPr>
        <w:t>12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F87A5D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771683FB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sns.violinplot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(x</w:t>
      </w:r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'target'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 y</w:t>
      </w:r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oldpeak</w:t>
      </w:r>
      <w:proofErr w:type="spellEnd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,hue</w:t>
      </w:r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"sex"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 inner</w:t>
      </w:r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quartile'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,data</w:t>
      </w:r>
      <w:proofErr w:type="spellEnd"/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 xml:space="preserve"> data )</w:t>
      </w:r>
    </w:p>
    <w:p w14:paraId="35D22840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plt.title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Thalach</w:t>
      </w:r>
      <w:proofErr w:type="spellEnd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 xml:space="preserve"> Level vs. Heart Disease"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proofErr w:type="spell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fontsize</w:t>
      </w:r>
      <w:proofErr w:type="spellEnd"/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A5EE0A9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plt.xlabel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"Heart Disease Target"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fontsize</w:t>
      </w:r>
      <w:proofErr w:type="spellEnd"/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8800"/>
          <w:sz w:val="20"/>
          <w:szCs w:val="20"/>
        </w:rPr>
        <w:t>16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4DDA331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plt.ylabel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Thalach</w:t>
      </w:r>
      <w:proofErr w:type="spellEnd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 xml:space="preserve"> Level"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fontsize</w:t>
      </w:r>
      <w:proofErr w:type="spellEnd"/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8800"/>
          <w:sz w:val="20"/>
          <w:szCs w:val="20"/>
        </w:rPr>
        <w:t>16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5CA4294" w14:textId="77777777" w:rsidR="00F87A5D" w:rsidRPr="00F87A5D" w:rsidRDefault="00F87A5D" w:rsidP="00F87A5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F87A5D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F87A5D">
        <w:rPr>
          <w:rFonts w:ascii="Courier New" w:eastAsia="Times New Roman" w:hAnsi="Courier New" w:cs="Courier New"/>
          <w:color w:val="D84315"/>
          <w:sz w:val="21"/>
          <w:szCs w:val="21"/>
        </w:rPr>
        <w:t>156]:</w:t>
      </w:r>
    </w:p>
    <w:p w14:paraId="7B68EEF2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A5D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F87A5D">
        <w:rPr>
          <w:rFonts w:ascii="Courier New" w:eastAsia="Times New Roman" w:hAnsi="Courier New" w:cs="Courier New"/>
          <w:color w:val="000000"/>
          <w:sz w:val="20"/>
          <w:szCs w:val="20"/>
        </w:rPr>
        <w:t>0, 0.5, '</w:t>
      </w:r>
      <w:proofErr w:type="spellStart"/>
      <w:r w:rsidRPr="00F87A5D">
        <w:rPr>
          <w:rFonts w:ascii="Courier New" w:eastAsia="Times New Roman" w:hAnsi="Courier New" w:cs="Courier New"/>
          <w:color w:val="000000"/>
          <w:sz w:val="20"/>
          <w:szCs w:val="20"/>
        </w:rPr>
        <w:t>Thalach</w:t>
      </w:r>
      <w:proofErr w:type="spellEnd"/>
      <w:r w:rsidRPr="00F87A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Level')</w:t>
      </w:r>
    </w:p>
    <w:p w14:paraId="2F98CB99" w14:textId="693BE516" w:rsidR="00F87A5D" w:rsidRDefault="00F87A5D" w:rsidP="00F87A5D">
      <w:pPr>
        <w:rPr>
          <w:b/>
          <w:bCs/>
        </w:rPr>
      </w:pPr>
    </w:p>
    <w:p w14:paraId="39D06239" w14:textId="1BC00798" w:rsidR="00F87A5D" w:rsidRDefault="00F87A5D" w:rsidP="00F87A5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932BCD3" wp14:editId="5EE89599">
            <wp:extent cx="5943600" cy="41531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2F13" w14:textId="77777777" w:rsidR="00F87A5D" w:rsidRPr="00F87A5D" w:rsidRDefault="00F87A5D" w:rsidP="00F87A5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 xml:space="preserve">We can see that the overall shape &amp; distribution for negative &amp; positive patients differ vastly. Positive patients exhibit a lower median for ST depression level &amp; thus a great distribution of their data is between 0 &amp; 2, while negative patients are between 1 &amp; 3. In addition, we </w:t>
      </w:r>
      <w:proofErr w:type="spellStart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>dont</w:t>
      </w:r>
      <w:proofErr w:type="spellEnd"/>
      <w:r w:rsidRPr="00F87A5D">
        <w:rPr>
          <w:rFonts w:ascii="Helvetica" w:eastAsia="Times New Roman" w:hAnsi="Helvetica" w:cs="Helvetica"/>
          <w:color w:val="000000"/>
          <w:sz w:val="21"/>
          <w:szCs w:val="21"/>
        </w:rPr>
        <w:t xml:space="preserve"> see many differences between male &amp; female target outcomes.</w:t>
      </w:r>
    </w:p>
    <w:p w14:paraId="670CE5A9" w14:textId="77777777" w:rsidR="00F87A5D" w:rsidRPr="00F87A5D" w:rsidRDefault="00F87A5D" w:rsidP="00F87A5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F87A5D">
        <w:rPr>
          <w:rFonts w:ascii="Courier New" w:eastAsia="Times New Roman" w:hAnsi="Courier New" w:cs="Courier New"/>
          <w:color w:val="303F9F"/>
          <w:sz w:val="21"/>
          <w:szCs w:val="21"/>
        </w:rPr>
        <w:t>In [14]:</w:t>
      </w:r>
    </w:p>
    <w:p w14:paraId="74D36499" w14:textId="641789C9" w:rsidR="00F87A5D" w:rsidRPr="00F87A5D" w:rsidRDefault="00F87A5D" w:rsidP="00F87A5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7A5D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3639E1DA">
          <v:shape id="_x0000_i1033" type="#_x0000_t75" style="width:136.5pt;height:69.75pt" o:ole="">
            <v:imagedata r:id="rId6" o:title=""/>
          </v:shape>
          <w:control r:id="rId11" w:name="DefaultOcxName2" w:shapeid="_x0000_i1033"/>
        </w:object>
      </w:r>
    </w:p>
    <w:p w14:paraId="6CC74A79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plt.figure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figsize</w:t>
      </w:r>
      <w:proofErr w:type="spellEnd"/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F87A5D">
        <w:rPr>
          <w:rFonts w:ascii="inherit" w:eastAsia="Times New Roman" w:hAnsi="inherit" w:cs="Courier New"/>
          <w:color w:val="008800"/>
          <w:sz w:val="20"/>
          <w:szCs w:val="20"/>
        </w:rPr>
        <w:t>12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F87A5D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3480FEC4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sns.boxplot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(x</w:t>
      </w:r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'target'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 y</w:t>
      </w:r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thalach</w:t>
      </w:r>
      <w:proofErr w:type="spellEnd"/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,hue</w:t>
      </w:r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"sex"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 data</w:t>
      </w:r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data )</w:t>
      </w:r>
    </w:p>
    <w:p w14:paraId="53BA73F4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plt.title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"ST depression Level vs. Heart Disease"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fontsize</w:t>
      </w:r>
      <w:proofErr w:type="spellEnd"/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2FF2DCF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plt.xlabel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"Heart Disease Target"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proofErr w:type="spell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fontsize</w:t>
      </w:r>
      <w:proofErr w:type="spellEnd"/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8800"/>
          <w:sz w:val="20"/>
          <w:szCs w:val="20"/>
        </w:rPr>
        <w:t>16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28D33B2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plt.ylabel</w:t>
      </w:r>
      <w:proofErr w:type="spellEnd"/>
      <w:proofErr w:type="gramEnd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F87A5D">
        <w:rPr>
          <w:rFonts w:ascii="inherit" w:eastAsia="Times New Roman" w:hAnsi="inherit" w:cs="Courier New"/>
          <w:color w:val="BA2121"/>
          <w:sz w:val="20"/>
          <w:szCs w:val="20"/>
        </w:rPr>
        <w:t>"ST depression induced by exercise relative to rest"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fontsize</w:t>
      </w:r>
      <w:proofErr w:type="spellEnd"/>
      <w:r w:rsidRPr="00F87A5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87A5D">
        <w:rPr>
          <w:rFonts w:ascii="inherit" w:eastAsia="Times New Roman" w:hAnsi="inherit" w:cs="Courier New"/>
          <w:color w:val="008800"/>
          <w:sz w:val="20"/>
          <w:szCs w:val="20"/>
        </w:rPr>
        <w:t>16</w:t>
      </w:r>
      <w:r w:rsidRPr="00F87A5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E04F0CD" w14:textId="77777777" w:rsidR="00F87A5D" w:rsidRPr="00F87A5D" w:rsidRDefault="00F87A5D" w:rsidP="00F87A5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F87A5D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F87A5D">
        <w:rPr>
          <w:rFonts w:ascii="Courier New" w:eastAsia="Times New Roman" w:hAnsi="Courier New" w:cs="Courier New"/>
          <w:color w:val="D84315"/>
          <w:sz w:val="21"/>
          <w:szCs w:val="21"/>
        </w:rPr>
        <w:t>14]:</w:t>
      </w:r>
    </w:p>
    <w:p w14:paraId="1E96F112" w14:textId="77777777" w:rsidR="00F87A5D" w:rsidRPr="00F87A5D" w:rsidRDefault="00F87A5D" w:rsidP="00F8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A5D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F87A5D">
        <w:rPr>
          <w:rFonts w:ascii="Courier New" w:eastAsia="Times New Roman" w:hAnsi="Courier New" w:cs="Courier New"/>
          <w:color w:val="000000"/>
          <w:sz w:val="20"/>
          <w:szCs w:val="20"/>
        </w:rPr>
        <w:t>0, 0.5, 'ST depression induced by exercise relative to rest')</w:t>
      </w:r>
    </w:p>
    <w:p w14:paraId="30F0131C" w14:textId="760DBD42" w:rsidR="00F87A5D" w:rsidRDefault="00F87A5D" w:rsidP="00F87A5D">
      <w:pPr>
        <w:rPr>
          <w:b/>
          <w:bCs/>
        </w:rPr>
      </w:pPr>
    </w:p>
    <w:p w14:paraId="082273A2" w14:textId="77118DAC" w:rsidR="00F87A5D" w:rsidRDefault="00F87A5D" w:rsidP="00F87A5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A915F48" wp14:editId="0B528052">
            <wp:extent cx="5943600" cy="413175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FD6D" w14:textId="5E2B3C8D" w:rsidR="00F87A5D" w:rsidRDefault="00F87A5D" w:rsidP="00F87A5D">
      <w:pPr>
        <w:rPr>
          <w:b/>
          <w:bCs/>
        </w:rPr>
      </w:pPr>
    </w:p>
    <w:p w14:paraId="3BBED41A" w14:textId="77777777" w:rsidR="00F87A5D" w:rsidRPr="00F87A5D" w:rsidRDefault="00F87A5D" w:rsidP="00F87A5D">
      <w:pPr>
        <w:rPr>
          <w:b/>
          <w:bCs/>
        </w:rPr>
      </w:pPr>
    </w:p>
    <w:sectPr w:rsidR="00F87A5D" w:rsidRPr="00F8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5D"/>
    <w:rsid w:val="00081AFB"/>
    <w:rsid w:val="00F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C36B"/>
  <w15:chartTrackingRefBased/>
  <w15:docId w15:val="{88620817-03BB-4D04-89A9-E2F10DAE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A5D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F87A5D"/>
  </w:style>
  <w:style w:type="character" w:customStyle="1" w:styleId="cm-property">
    <w:name w:val="cm-property"/>
    <w:basedOn w:val="DefaultParagraphFont"/>
    <w:rsid w:val="00F87A5D"/>
  </w:style>
  <w:style w:type="character" w:customStyle="1" w:styleId="cm-operator">
    <w:name w:val="cm-operator"/>
    <w:basedOn w:val="DefaultParagraphFont"/>
    <w:rsid w:val="00F87A5D"/>
  </w:style>
  <w:style w:type="character" w:customStyle="1" w:styleId="cm-string">
    <w:name w:val="cm-string"/>
    <w:basedOn w:val="DefaultParagraphFont"/>
    <w:rsid w:val="00F87A5D"/>
  </w:style>
  <w:style w:type="character" w:customStyle="1" w:styleId="cm-number">
    <w:name w:val="cm-number"/>
    <w:basedOn w:val="DefaultParagraphFont"/>
    <w:rsid w:val="00F87A5D"/>
  </w:style>
  <w:style w:type="character" w:customStyle="1" w:styleId="Heading1Char">
    <w:name w:val="Heading 1 Char"/>
    <w:basedOn w:val="DefaultParagraphFont"/>
    <w:link w:val="Heading1"/>
    <w:uiPriority w:val="9"/>
    <w:rsid w:val="00F87A5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8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741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0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5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55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0167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12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96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8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0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1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4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52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8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780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36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0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139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822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8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75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8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6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0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979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2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5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9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2501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53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0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34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3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Gupta</dc:creator>
  <cp:keywords/>
  <dc:description/>
  <cp:lastModifiedBy>Keshav Gupta</cp:lastModifiedBy>
  <cp:revision>1</cp:revision>
  <dcterms:created xsi:type="dcterms:W3CDTF">2022-04-14T07:09:00Z</dcterms:created>
  <dcterms:modified xsi:type="dcterms:W3CDTF">2022-04-14T07:14:00Z</dcterms:modified>
</cp:coreProperties>
</file>