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6686550" cy="1438275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80825" y="266663"/>
                          <a:ext cx="6686550" cy="1438275"/>
                          <a:chOff x="180825" y="266663"/>
                          <a:chExt cx="6677174" cy="1419225"/>
                        </a:xfrm>
                      </wpg:grpSpPr>
                      <wps:wsp>
                        <wps:cNvSpPr txBox="1"/>
                        <wps:cNvPr id="2" name="Shape 2"/>
                        <wps:spPr>
                          <a:xfrm>
                            <a:off x="180825" y="733425"/>
                            <a:ext cx="4134000" cy="485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Bree Serif" w:cs="Bree Serif" w:eastAsia="Bree Serif" w:hAnsi="Bree Serif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  <w:t xml:space="preserve">AP - Memory Game - Array of Objects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2867025" y="352425"/>
                            <a:ext cx="447600" cy="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2838450" y="361950"/>
                            <a:ext cx="235260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pic:pic>
                        <pic:nvPicPr>
                          <pic:cNvPr descr="DinoMemoryGame.gif" id="5" name="Shape 5"/>
                          <pic:cNvPicPr preferRelativeResize="0"/>
                        </pic:nvPicPr>
                        <pic:blipFill>
                          <a:blip r:embed="rId6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964875" y="266663"/>
                            <a:ext cx="1893124" cy="141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686550" cy="1438275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86550" cy="14382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Objective: Create a memory game using an array of objects.  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Procedure: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Create a class, called MemoryGame.  This class will contain a main method and a collection of  static methods to play the game.  A list of the methods and each purpose follows.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void main ( String [] args )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ab/>
        <w:t xml:space="preserve">displays instructions to user</w:t>
      </w:r>
    </w:p>
    <w:p w:rsidR="00000000" w:rsidDel="00000000" w:rsidP="00000000" w:rsidRDefault="00000000" w:rsidRPr="00000000" w14:paraId="00000008">
      <w:pPr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  <w:tab/>
        <w:t xml:space="preserve">calls 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playGame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String[] create()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Instantiate a one-dimensional array of 36 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String </w:t>
      </w:r>
      <w:r w:rsidDel="00000000" w:rsidR="00000000" w:rsidRPr="00000000">
        <w:rPr>
          <w:rtl w:val="0"/>
        </w:rPr>
        <w:t xml:space="preserve">objects.  This will represent the “cards” that will be used.  You may determine what the 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String</w:t>
      </w:r>
      <w:r w:rsidDel="00000000" w:rsidR="00000000" w:rsidRPr="00000000">
        <w:rPr>
          <w:rtl w:val="0"/>
        </w:rPr>
        <w:t xml:space="preserve"> objects will contain.  There should be 18 pairs. Instantiate the array using an initializer list.  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String [] shuffle (String [] cards)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Use a loop to shuffle the deck by generating 2 unique random numbers between 0 and 36.   Swap each card that has these numbers as subscripts.  Return a shuffled deck.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void playGame()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Set up the game by calling the 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create </w:t>
      </w:r>
      <w:r w:rsidDel="00000000" w:rsidR="00000000" w:rsidRPr="00000000">
        <w:rPr>
          <w:rtl w:val="0"/>
        </w:rPr>
        <w:t xml:space="preserve">method, the 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shuffle</w:t>
      </w:r>
      <w:r w:rsidDel="00000000" w:rsidR="00000000" w:rsidRPr="00000000">
        <w:rPr>
          <w:rtl w:val="0"/>
        </w:rPr>
        <w:t xml:space="preserve"> method and the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display</w:t>
      </w:r>
      <w:r w:rsidDel="00000000" w:rsidR="00000000" w:rsidRPr="00000000">
        <w:rPr>
          <w:rtl w:val="0"/>
        </w:rPr>
        <w:t xml:space="preserve"> method.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Loop until there are no pairs remaining.  Within the loop, get users request for cards; turn-over each card; if the cards match, set the element to null.  Count the number of times the loop executes and display it at the end of the game.  User input will be a row number and a column number.  The input must represent an element, in a grid, that is not null.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boolean validateInput ( int r, int c, String[][]grid )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eturns 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true</w:t>
      </w:r>
      <w:r w:rsidDel="00000000" w:rsidR="00000000" w:rsidRPr="00000000">
        <w:rPr>
          <w:rtl w:val="0"/>
        </w:rPr>
        <w:t xml:space="preserve"> if the parameters represent a row and column of a card that is not null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void display ( String[][] grid )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Displays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grid</w:t>
      </w:r>
      <w:r w:rsidDel="00000000" w:rsidR="00000000" w:rsidRPr="00000000">
        <w:rPr>
          <w:rtl w:val="0"/>
        </w:rPr>
        <w:t xml:space="preserve">, an 6 X 6 two dimensional array.  Display “X” for cards that have already been matched and display the category of the cards, ie “Dinosaur” for the cards that have </w:t>
      </w:r>
      <w:r w:rsidDel="00000000" w:rsidR="00000000" w:rsidRPr="00000000">
        <w:rPr>
          <w:b w:val="1"/>
          <w:i w:val="1"/>
          <w:rtl w:val="0"/>
        </w:rPr>
        <w:t xml:space="preserve">not</w:t>
      </w:r>
      <w:r w:rsidDel="00000000" w:rsidR="00000000" w:rsidRPr="00000000">
        <w:rPr>
          <w:rtl w:val="0"/>
        </w:rPr>
        <w:t xml:space="preserve"> yet been matched.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gif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