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https://clay-image-generation.s3.us-east-1.amazonaws.com/b5e9a810-c7c9-420c-9c3a-63273ca14607.png</w:t>
      </w:r>
    </w:p>
    <w:p/>
    <w:p>
      <w:pPr>
        <w:pStyle w:val="Heading1"/>
      </w:pPr>
      <w:r>
        <w:t>Audio_url</w:t>
      </w:r>
    </w:p>
    <w:p>
      <w:r>
        <w:rPr>
          <w:sz w:val="22"/>
        </w:rPr>
        <w:t>https://drive.google.com/file/d/1HMa4uAjJm_gBn8f9GVINa7JkMSTgTu8W/view?usp=drivesdk</w:t>
      </w:r>
    </w:p>
    <w:p/>
    <w:p>
      <w:pPr>
        <w:pStyle w:val="Heading1"/>
      </w:pPr>
      <w:r>
        <w:t>Solution</w:t>
      </w:r>
    </w:p>
    <w:p>
      <w:r>
        <w:rPr>
          <w:sz w:val="22"/>
        </w:rPr>
        <w:t xml:space="preserve">En la imagen, se puede observar una clase de cocina vibrante en un entorno escolar. Un grupo diverso de estudiantes, de entre 15 y 18 años, participa activamente en una lección de cocina saludable. Algunos estudiantes están picando verduras frescas como zanahorias, pimientos y tomates, mientras que otros están revolviendo ollas en la estufa o ensamblando platos con esmero sobre encimeras bien equipadas. El aula está llena de ingredientes coloridos y opciones de alimentos saludables, destacando la importancia de la nutrición. </w:t>
      </w:r>
    </w:p>
    <w:p>
      <w:r>
        <w:rPr>
          <w:sz w:val="22"/>
        </w:rPr>
        <w:t>La escena parece desarrollarse durante el día, probablemente en una de las clases regulares del horario escolar. Es posible que tenga lugar en un instituto que valore la educación en nutrición y la cocina práctica como parte de su currículo. La iluminación es brillante, sugiriendo que la clase se lleva a cabo en un espacio amplio y bien iluminado, quizás con ventanas grandes que permiten la entrada de luz natural.</w:t>
      </w:r>
    </w:p>
    <w:p>
      <w:r>
        <w:rPr>
          <w:sz w:val="22"/>
        </w:rPr>
        <w:t>La relación entre las personas parece ser de colaboración y aprendizaje. La profesora, con una actitud apasionada, guía a los estudiantes con entusiasmo, ofreciendo consejos y supervisión. Los estudiantes trabajan en equipo, ayudándose unos a otros, lo cual fomenta un ambiente de camaradería y cooperación.</w:t>
      </w:r>
    </w:p>
    <w:p>
      <w:r>
        <w:rPr>
          <w:sz w:val="22"/>
        </w:rPr>
        <w:t>Los sentimientos predominantes en la imagen son de alegría y emoción. Los rostros de los estudiantes reflejan concentración y satisfacción, lo que indica que están disfrutando del proceso de aprendizaje y la experiencia práctica. El ambiente es animado, lo que sugiere que todos están comprometidos y motivados por la actividad.</w:t>
      </w:r>
    </w:p>
    <w:p>
      <w:r>
        <w:rPr>
          <w:sz w:val="22"/>
        </w:rPr>
        <w:t>En cuanto al pasado, es probable que estos estudiantes hayan tenido clases teóricas sobre nutrición antes de participar en esta lección práctica. También pueden haber discutido la importancia de una dieta equilibrada y de cómo ciertos alimentos benefician la salud. En el futuro, es posible que estos jóvenes se lleven consigo las habilidades aprendidas en esta clase, aplicándolas en su vida diaria para preparar comidas saludables. Además, puede despertar en ellos un interés duradero por la cocina o incluso motivarlos a explorar carreras en nutrición o gastronomía.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