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https://clay-image-generation.s3.us-east-1.amazonaws.com/00b0f063-0876-4e4b-989a-676041b8598e.png</w:t>
      </w:r>
    </w:p>
    <w:p/>
    <w:p>
      <w:pPr>
        <w:pStyle w:val="Heading1"/>
      </w:pPr>
      <w:r>
        <w:t>Audio_url</w:t>
      </w:r>
    </w:p>
    <w:p>
      <w:r>
        <w:rPr>
          <w:sz w:val="22"/>
        </w:rPr>
        <w:t>https://drive.google.com/file/d/14R7wNSnaUZq2PkQy54IGC7_23RpJLRtI/view?usp=drivesdk</w:t>
      </w:r>
    </w:p>
    <w:p/>
    <w:p>
      <w:pPr>
        <w:pStyle w:val="Heading1"/>
      </w:pPr>
      <w:r>
        <w:t>Solution</w:t>
      </w:r>
    </w:p>
    <w:p>
      <w:r>
        <w:rPr>
          <w:sz w:val="22"/>
        </w:rPr>
        <w:t>En la imagen podemos observar una escena en un gimnasio lleno de actividad. En primer plano, hay una joven influencer que está grabando un video con su teléfono inteligente mientras muestra su rutina de ejercicios. Lleva ropa deportiva a la moda y parece muy segura de sí misma. A su alrededor, podemos ver diversos equipos de gimnasio y otras personas que están ocupadas en sus propios entrenamientos.</w:t>
      </w:r>
    </w:p>
    <w:p>
      <w:r>
        <w:rPr>
          <w:sz w:val="22"/>
        </w:rPr>
        <w:t>En el fondo, se distinguen varios usuarios del gimnasio que parecen molestos o distraídos por la presencia y el comportamiento de la influencer. Algunos están levantando pesas, mientras que otros utilizan diferentes máquinas de ejercicio. Se puede notar que algunos de ellos lanzan miradas de reojo o muestran expresiones de frustración, quizás porque sienten que se interrumpe su concentración o porque la influencer ocupa espacio en el gimnasio.</w:t>
      </w:r>
    </w:p>
    <w:p>
      <w:r>
        <w:rPr>
          <w:sz w:val="22"/>
        </w:rPr>
        <w:t>Es probable que la influencer y las otras personas en el gimnasio no se conozcan personalmente, pero la situación crea un cierto nivel de tensión entre ellos. La influencer, enfocada en su grabación, parece ajena a las reacciones de los demás, mientras que los otros usuarios del gimnasio intentan seguir con su rutina a pesar de la distracción.</w:t>
      </w:r>
    </w:p>
    <w:p>
      <w:r>
        <w:rPr>
          <w:sz w:val="22"/>
        </w:rPr>
        <w:t>En cuanto a los sentimientos, la influencer probablemente se siente confiada y satisfecha con su trabajo en redes sociales, mientras que los otros usuarios experimentan irritación o incomodidad debido a la interrupción de su tiempo personal en el gimnasio.</w:t>
      </w:r>
    </w:p>
    <w:p>
      <w:r>
        <w:rPr>
          <w:sz w:val="22"/>
        </w:rPr>
        <w:t>En el pasado, es posible que esta situación sea recurrente, ya que cada vez más personas utilizan los gimnasios como telones de fondo para sus contenidos en redes sociales. En el futuro, podría generarse una conversación entre los usuarios del gimnasio sobre el respeto y la convivencia en espacios compartidos. Tal vez las instalaciones decidan implementar políticas para manejar situaciones similares de mejor manera, asegurando que todos los usuarios puedan disfrutar de su tiempo de ejercicio sin interrupciones.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