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https://clay-image-generation.s3.us-east-1.amazonaws.com/643a68ff-a322-4994-9ef3-fe971977c73e.png</w:t>
      </w:r>
    </w:p>
    <w:p/>
    <w:p>
      <w:pPr>
        <w:pStyle w:val="Heading1"/>
      </w:pPr>
      <w:r>
        <w:t>Audio_url</w:t>
      </w:r>
    </w:p>
    <w:p>
      <w:r>
        <w:rPr>
          <w:sz w:val="22"/>
        </w:rPr>
        <w:t>https://drive.google.com/file/d/1cjVTQ_UYarLp5c3tgjshiMZim1_1Y7JO/view?usp=drivesdk</w:t>
      </w:r>
    </w:p>
    <w:p/>
    <w:p>
      <w:pPr>
        <w:pStyle w:val="Heading1"/>
      </w:pPr>
      <w:r>
        <w:t>Solution</w:t>
      </w:r>
    </w:p>
    <w:p>
      <w:r>
        <w:rPr>
          <w:sz w:val="22"/>
        </w:rPr>
        <w:t>En la imagen se puede observar a una familia de refugiados sentada en una estación de tren, rodeada de sus pertenencias. La familia está compuesta por padres y varios hijos, cada uno mostrando una serie de emociones que van desde la esperanza hasta la desesperación. En el fondo, hay viajeros que observan a la familia con expresiones de incomodidad o indiferencia, lo que resalta el contraste entre sus vidas y la de quienes están obligados a huir de sus hogares.</w:t>
      </w:r>
    </w:p>
    <w:p>
      <w:r>
        <w:rPr>
          <w:sz w:val="22"/>
        </w:rPr>
        <w:t>La escena parece situarse en una estación de tren concurrida, posiblemente en una gran ciudad europea, dada la diversidad de las personas y la arquitectura de la estación. La luz natural que entra por los ventanales del techo alto ilumina la situación, añadiendo un aire de realidad y urgencia al entorno.</w:t>
      </w:r>
    </w:p>
    <w:p>
      <w:r>
        <w:rPr>
          <w:sz w:val="22"/>
        </w:rPr>
        <w:t>Las personas que componen la familia mantienen una relación visible de apoyo y protección mutua. Los padres están cerca de los hijos pequeños, intentando mantenerlos a salvo y esperanzados en medio de la incertidumbre. A pesar de las miradas de quienes pasan a su alrededor, la familia parece centrada en su unidad y en encontrar un futuro mejor.</w:t>
      </w:r>
    </w:p>
    <w:p>
      <w:r>
        <w:rPr>
          <w:sz w:val="22"/>
        </w:rPr>
        <w:t>Los sentimientos predominantes en esta imagen son de vulnerabilidad, ansiedad y un tenue rayo de esperanza. Los padres parecen preocupados por el bienestar de sus hijos, mientras que los niños, aunque cansados, muestran curiosidad por el entorno, lo que podría simbolizar una resiliencia inherente.</w:t>
      </w:r>
    </w:p>
    <w:p>
      <w:r>
        <w:rPr>
          <w:sz w:val="22"/>
        </w:rPr>
        <w:t>Es posible que en el pasado esta familia tuviera que dejar atrás su país de origen debido a conflictos, persecuciones o condiciones de vida insostenibles. Mirando hacia el futuro, uno podría imaginar que están esperando tomar un tren hacia un lugar más seguro donde puedan comenzar una nueva vida. Esta imagen invita a reflexionar sobre la resiliencia y la fortaleza de quienes se encuentran en situaciones difíciles, así como sobre la responsabilidad de la sociedad de ofrecer apoyo y empatía a quienes lo necesitan.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