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https://clay-image-generation.s3.us-east-1.amazonaws.com/8c28fe14-2e27-4d6a-b4e2-6700fdd862cd.png</w:t>
      </w:r>
    </w:p>
    <w:p/>
    <w:p>
      <w:pPr>
        <w:pStyle w:val="Heading1"/>
      </w:pPr>
      <w:r>
        <w:t>Audio_url</w:t>
      </w:r>
    </w:p>
    <w:p>
      <w:r>
        <w:rPr>
          <w:sz w:val="22"/>
        </w:rPr>
        <w:t>https://drive.google.com/file/d/1PkoauZd8wMZxLR5w3S5udSXHtYc_Nx17/view?usp=drivesdk</w:t>
      </w:r>
    </w:p>
    <w:p/>
    <w:p>
      <w:pPr>
        <w:pStyle w:val="Heading1"/>
      </w:pPr>
      <w:r>
        <w:t>Solution</w:t>
      </w:r>
    </w:p>
    <w:p>
      <w:r>
        <w:rPr>
          <w:sz w:val="22"/>
        </w:rPr>
        <w:t>En la imagen se puede observar una escena urbana concurrida frente a un restaurante. Lo que más llama la atención es un gran cartel en la ventana del restaurante que dice "Se busca empleado" en letras llamativas. En primer plano, un joven pasa caminando con una expresión de indiferencia, lo que se refleja en su lenguaje corporal, ya que no muestra interés por la oferta de trabajo. En el fondo, hay otros peatones, algunos de los cuales echan un vistazo al cartel, mientras que el ambiente dentro del restaurante parece animado y lleno de clientes, lo que sugiere su popularidad.</w:t>
      </w:r>
    </w:p>
    <w:p>
      <w:r>
        <w:rPr>
          <w:sz w:val="22"/>
        </w:rPr>
        <w:t>Parece ser un día laboral, probablemente por la mañana o al mediodía, dado que hay mucha actividad en las calles. El restaurante está situado en una ciudad grande, como se infiere por el bullicio y el número de personas transitando por la zona. La escena podría estar teniendo lugar en una calle comercial de una metrópoli, donde la gente suele apresurarse de un lado a otro.</w:t>
      </w:r>
    </w:p>
    <w:p>
      <w:r>
        <w:rPr>
          <w:sz w:val="22"/>
        </w:rPr>
        <w:t>La relación entre las personas en la imagen es principalmente la de transeúntes que comparten el mismo espacio urbano. El joven que camina con indiferencia representa quizás a una generación joven que no se siente atraída por ciertos tipos de empleo. Los otros peatones parecen estar más interesados en la oferta, aunque no se puede determinar si realmente tomarían acción. Dentro del restaurante, los clientes están disfrutando de su tiempo, lo que sugiere que no están al tanto de la situación laboral afuera.</w:t>
      </w:r>
    </w:p>
    <w:p>
      <w:r>
        <w:rPr>
          <w:sz w:val="22"/>
        </w:rPr>
        <w:t>El joven parece sentir apatía o desinterés hacia el puesto de trabajo anunciado, lo que podría reflejar una falta de conexión o motivación con el tipo de empleo ofrecido. Los otros peatones, aunque curiosos, no muestran emociones fuertes, quizás porque están acostumbrados a ver este tipo de anuncios en su día a día.</w:t>
      </w:r>
    </w:p>
    <w:p>
      <w:r>
        <w:rPr>
          <w:sz w:val="22"/>
        </w:rPr>
        <w:t>En el pasado, el joven podría haber tenido experiencias laborales negativas o desalentadoras que lo llevan a mostrar esa indiferencia. En el futuro, podría llegar a replantearse su actitud si se enfrenta a necesidades económicas o descubre una oportunidad laboral que despierte su interés. Los otros peatones podrían continuar su rutina diaria y algunos podrían decidir postularse para el empleo si lo consideran una buena oportunidad.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