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https://clay-image-generation.s3.us-east-1.amazonaws.com/51b734d8-9fb4-4a51-9171-de803f5194a6.png</w:t>
      </w:r>
    </w:p>
    <w:p/>
    <w:p>
      <w:pPr>
        <w:pStyle w:val="Heading1"/>
      </w:pPr>
      <w:r>
        <w:t>Audio_url</w:t>
      </w:r>
    </w:p>
    <w:p>
      <w:r>
        <w:rPr>
          <w:sz w:val="22"/>
        </w:rPr>
        <w:t>https://drive.google.com/file/d/1HIccjlWVZKEHiWs8Kqvc5MAuTU7cNp2q/view?usp=drivesdk</w:t>
      </w:r>
    </w:p>
    <w:p/>
    <w:p>
      <w:pPr>
        <w:pStyle w:val="Heading1"/>
      </w:pPr>
      <w:r>
        <w:t>Solution</w:t>
      </w:r>
    </w:p>
    <w:p>
      <w:r>
        <w:rPr>
          <w:sz w:val="22"/>
        </w:rPr>
        <w:t>En la imagen se observa un grupo de turistas que se encuentran en un lugar sagrado, posiblemente un templo o un sitio histórico. Los turistas están vestidos con ropa inadecuada para el entorno cultural, como pantalones cortos, camisetas sin mangas y sandalias, lo que contrasta notablemente con la solemnidad del lugar. En el primer plano, hay un guía local que lleva un atuendo tradicional. Parece estar explicando las normas culturales a los turistas, con una expresión que mezcla frustración y paciencia.</w:t>
      </w:r>
    </w:p>
    <w:p>
      <w:r>
        <w:rPr>
          <w:sz w:val="22"/>
        </w:rPr>
        <w:t>El tiempo parece ser durante el día, ya que hay suficiente luz natural iluminando toda la escena. Podría ser en una ubicación asiática, dado que se ven elementos arquitectónicos intrincados y símbolos religiosos en el fondo, además de algunos locales practicando tradiciones en el lugar.</w:t>
      </w:r>
    </w:p>
    <w:p>
      <w:r>
        <w:rPr>
          <w:sz w:val="22"/>
        </w:rPr>
        <w:t>La relación entre las personas es principalmente de guía y visitante. El guía está tratando de educar a los turistas sobre la importancia del respeto cultural, mientras que los turistas parecen distraídos y un poco desinteresados, aunque algunos muestran curiosidad por lo que dice el guía.</w:t>
      </w:r>
    </w:p>
    <w:p>
      <w:r>
        <w:rPr>
          <w:sz w:val="22"/>
        </w:rPr>
        <w:t>Los sentimientos en la escena son variados. El guía parece estar intentando mantener la calma y la profesionalidad, aunque se nota su frustración por la falta de comprensión de los turistas. Por otro lado, los turistas parecen sorprendidos e incluso algo avergonzados al darse cuenta de su error cultural.</w:t>
      </w:r>
    </w:p>
    <w:p>
      <w:r>
        <w:rPr>
          <w:sz w:val="22"/>
        </w:rPr>
        <w:t>En el pasado, es posible que los turistas no hayan investigado adecuadamente las normas culturales antes de su visita. En el futuro, después de la explicación del guía, es probable que estos turistas tengan más cuidado al visitar lugares sagrados y respeten más las costumbres locales. Esta experiencia podría servirles como lección sobre la importancia de la sensibilidad cultural y el respeto hacia las tradiciones de los lugares que visitan.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