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https://clay-image-generation.s3.us-east-1.amazonaws.com/9c742fa6-7aae-4263-ae50-f804a015cd48.png</w:t>
      </w:r>
    </w:p>
    <w:p/>
    <w:p>
      <w:pPr>
        <w:pStyle w:val="Heading1"/>
      </w:pPr>
      <w:r>
        <w:t>Audio_url</w:t>
      </w:r>
    </w:p>
    <w:p>
      <w:r>
        <w:rPr>
          <w:sz w:val="22"/>
        </w:rPr>
        <w:t>https://drive.google.com/file/d/1jvJspyZUpDQ0YTPkRokBGzELc6K10QbT/view?usp=drivesdk</w:t>
      </w:r>
    </w:p>
    <w:p/>
    <w:p>
      <w:pPr>
        <w:pStyle w:val="Heading1"/>
      </w:pPr>
      <w:r>
        <w:t>Solution</w:t>
      </w:r>
    </w:p>
    <w:p>
      <w:r>
        <w:rPr>
          <w:sz w:val="22"/>
        </w:rPr>
        <w:t>En la imagen, se puede observar una escena vibrante en un café acogedor. Un grupo de jóvenes diversos está reunido alrededor de una mesa pequeña. Cada persona está concentrada en su dispositivo móvil, pero en lugar de desplazarse sin rumbo, están discutiendo activamente un libro que están leyendo en sus aplicaciones. La mesa está decorada con algunos libros abiertos, tazas de café y unos bocadillos ligeros, lo que crea una atmósfera muy acogedora e invitante. Al fondo, se ve una estantería llena de libros, lo que enfatiza el tema de la lectura.</w:t>
      </w:r>
    </w:p>
    <w:p>
      <w:r>
        <w:rPr>
          <w:sz w:val="22"/>
        </w:rPr>
        <w:t>El momento parece capturado durante una tarde tranquila, quizás un sábado o domingo, cuando los jóvenes tienen tiempo libre para dedicarse a esta actividad. El café está probablemente situado en un barrio moderno de la ciudad, un lugar donde se fomenta la cultura y el intercambio de ideas.</w:t>
      </w:r>
    </w:p>
    <w:p>
      <w:r>
        <w:rPr>
          <w:sz w:val="22"/>
        </w:rPr>
        <w:t>Las personas tienen una relación amistosa y comparten un interés común por la lectura, lo que los une. Es posible que formen parte de un club de lectura que se reúne regularmente para discutir obras literarias. La diversidad en su grupo sugiere que provienen de diferentes orígenes, lo cual enriquece sus debates y perspectivas sobre los libros que leen.</w:t>
      </w:r>
    </w:p>
    <w:p>
      <w:r>
        <w:rPr>
          <w:sz w:val="22"/>
        </w:rPr>
        <w:t>Los sentimientos en sus rostros reflejan entusiasmo y curiosidad. Se ven sinceramente interesados en la discusión y apreciativos del tiempo compartido. La aplicación móvil que utilizan parece tener un impacto positivo, facilitando el acceso a la lectura y fomentando el diálogo entre ellos.</w:t>
      </w:r>
    </w:p>
    <w:p>
      <w:r>
        <w:rPr>
          <w:sz w:val="22"/>
        </w:rPr>
        <w:t>Es probable que en el pasado cada uno de ellos haya tenido una relación individual con la lectura, quizá menos activa, pero la introducción de la aplicación y el grupo ha revitalizado su interés. En el futuro, es posible que continúen encontrándose en este café, fortaleciendo sus lazos y expandiendo su conocimiento literario a través de más libros y conversaciones enriquecedoras.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