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https://clay-image-generation.s3.us-east-1.amazonaws.com/25e44372-d487-4662-867c-d0f36bb24899.png</w:t>
      </w:r>
    </w:p>
    <w:p/>
    <w:p>
      <w:pPr>
        <w:pStyle w:val="Heading1"/>
      </w:pPr>
      <w:r>
        <w:t>Audio_url</w:t>
      </w:r>
    </w:p>
    <w:p>
      <w:r>
        <w:rPr>
          <w:sz w:val="22"/>
        </w:rPr>
        <w:t>https://drive.google.com/file/d/12mUf-cp3ZWBxczYckgce_jibdxjlzwSL/view?usp=drivesdk</w:t>
      </w:r>
    </w:p>
    <w:p/>
    <w:p>
      <w:pPr>
        <w:pStyle w:val="Heading1"/>
      </w:pPr>
      <w:r>
        <w:t>Solution</w:t>
      </w:r>
    </w:p>
    <w:p>
      <w:r>
        <w:rPr>
          <w:sz w:val="22"/>
        </w:rPr>
        <w:t>En la imagen, se observa a un padre y a su hija sentados en una mesa de comedor. Están rodeados de libros escolares y papeles, lo que indica que están en una sesión de estudio o de tareas. El padre, que parece tener unos 35 años, muestra una expresión de preocupación mientras señala un libro de matemáticas abierto. La hija, que tiene alrededor de 10 años, parece frustrada, con el ceño fruncido mientras mira sus deberes con un lápiz en la mano.</w:t>
      </w:r>
    </w:p>
    <w:p>
      <w:r>
        <w:rPr>
          <w:sz w:val="22"/>
        </w:rPr>
        <w:t>La escena se desarrolla durante el día, ya que la habitación está bien iluminada por la luz natural que entra por una ventana cercana. Las paredes están decoradas con fotos familiares y dibujos infantiles, lo que añade un toque personal y cálido al entorno, sugiriendo que es un espacio familiar y acogedor.</w:t>
      </w:r>
    </w:p>
    <w:p>
      <w:r>
        <w:rPr>
          <w:sz w:val="22"/>
        </w:rPr>
        <w:t>La relación entre las personas es claramente de padre e hija. Se percibe una interacción cercana y de apoyo, a pesar de la frustración evidente de la niña. El padre parece estar tratando de ayudar y guiar a su hija a entender la tarea de matemáticas, mostrando su preocupación y dedicación.</w:t>
      </w:r>
    </w:p>
    <w:p>
      <w:r>
        <w:rPr>
          <w:sz w:val="22"/>
        </w:rPr>
        <w:t>Los sentimientos en el momento capturado en la imagen son de frustración por parte de la niña, quien probablemente encuentra difícil el tema que está estudiando. Por otro lado, el padre parece preocupado pero también determinado a ayudar a su hija a superar el reto.</w:t>
      </w:r>
    </w:p>
    <w:p>
      <w:r>
        <w:rPr>
          <w:sz w:val="22"/>
        </w:rPr>
        <w:t>En cuanto al pasado, es posible que esta no sea la primera vez que la niña encuentre dificultades con las matemáticas, y puede que hayan tenido sesiones similares anteriormente. Mirando hacia el futuro, con el apoyo continuo de su padre, es probable que la niña mejore en sus estudios y desarrolle una actitud más positiva hacia el aprendizaje, fortaleciendo también el lazo entre ambos a través de estos momentos compartidos.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