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https://clay-image-generation.s3.us-east-1.amazonaws.com/d99c6c8a-168d-4c43-a15a-bef75a4f7132.png</w:t>
      </w:r>
    </w:p>
    <w:p/>
    <w:p>
      <w:pPr>
        <w:pStyle w:val="Heading1"/>
      </w:pPr>
      <w:r>
        <w:t>Audio_url</w:t>
      </w:r>
    </w:p>
    <w:p>
      <w:r>
        <w:rPr>
          <w:sz w:val="22"/>
        </w:rPr>
        <w:t>https://drive.google.com/file/d/1RygkPceBoWmEzxSNaM9v22I9vdFexPUv/view?usp=drivesdk</w:t>
      </w:r>
    </w:p>
    <w:p/>
    <w:p>
      <w:pPr>
        <w:pStyle w:val="Heading1"/>
      </w:pPr>
      <w:r>
        <w:t>Solution</w:t>
      </w:r>
    </w:p>
    <w:p>
      <w:r>
        <w:rPr>
          <w:sz w:val="22"/>
        </w:rPr>
        <w:t>En la imagen se puede ver una escena conmovedora que muestra a una persona mayor sentada sola en una sala de estar desordenada. La persona tiene una expresión melancólica mientras mira por la ventana. La habitación está llena de objetos personales, como fotografías antiguas, libros y varios objetos decorativos, lo que refleja una vida llena de experiencias pero ahora en cierto desorden. La iluminación es suave, con un toque de luz solar que proyecta sombras delicadas, enfatizando la atmósfera de soledad y nostalgia.</w:t>
      </w:r>
    </w:p>
    <w:p>
      <w:r>
        <w:rPr>
          <w:sz w:val="22"/>
        </w:rPr>
        <w:t>Parece que la escena ocurre durante el día, tal vez en una tarde tranquila, en una casa que ha sido habitada durante muchos años. No hay otros personajes en la imagen, lo que sugiere que la persona está sola en ese momento. La relación con las personas que aparecen en las fotografías podría ser familiar o amistosa, evocando recuerdos de personas queridas que ya no están presentes.</w:t>
      </w:r>
    </w:p>
    <w:p>
      <w:r>
        <w:rPr>
          <w:sz w:val="22"/>
        </w:rPr>
        <w:t>Los sentimientos que transmite la imagen son de soledad y añoranza, tal vez incluso una paz resignada. La expresión de la persona mayor sugiere que está recordando tiempos pasados, momentos de felicidad compartida con aquellos que aparecen en las fotografías.</w:t>
      </w:r>
    </w:p>
    <w:p>
      <w:r>
        <w:rPr>
          <w:sz w:val="22"/>
        </w:rPr>
        <w:t>En cuanto al posible pasado, la persona mayor probablemente vivió una vida rica en experiencias y relaciones, como lo sugieren los libros y las fotografías. Es posible que fuera un amante de la lectura y alguien muy cercano a su familia. En el futuro, es probable que continúe atesorando esos recuerdos mientras encuentra consuelo en ellos, posiblemente esperando visitas de familiares o amigos, o disfrutando de la tranquilidad de sus propios pensamientos y memorias.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