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https://clay-image-generation.s3.us-east-1.amazonaws.com/a8ff134a-0a19-4b67-9c0d-a29ee72b42a7.png</w:t>
      </w:r>
    </w:p>
    <w:p/>
    <w:p>
      <w:pPr>
        <w:pStyle w:val="Heading1"/>
      </w:pPr>
      <w:r>
        <w:t>Audio_url</w:t>
      </w:r>
    </w:p>
    <w:p>
      <w:r>
        <w:rPr>
          <w:sz w:val="22"/>
        </w:rPr>
        <w:t>https://drive.google.com/file/d/1jn5-sRkA1WEI5G3YlXx1edTMikHFgNFo/view?usp=drivesdk</w:t>
      </w:r>
    </w:p>
    <w:p/>
    <w:p>
      <w:pPr>
        <w:pStyle w:val="Heading1"/>
      </w:pPr>
      <w:r>
        <w:t>Solution</w:t>
      </w:r>
    </w:p>
    <w:p>
      <w:r>
        <w:rPr>
          <w:sz w:val="22"/>
        </w:rPr>
        <w:t>En la imagen, vemos a un niño pequeño sentado en un escritorio, concentrado en estudiar con la ayuda de un ordenador portátil. A su alrededor hay libros y materiales educativos, lo que resalta el ambiente de estudio y la importancia que se le da a la educación en este hogar. En el fondo, se puede observar a sus padres en una discusión acalorada, sus rostros reflejan tensión y preocupación, lo que crea un marcado contraste con la calma y la concentración del niño.</w:t>
      </w:r>
    </w:p>
    <w:p>
      <w:r>
        <w:rPr>
          <w:sz w:val="22"/>
        </w:rPr>
        <w:t>El tiempo parece ser una tarde cualquiera, tal vez después de la escuela, en una acogedora área de estudio dentro de la casa. La luz que entra por la ventana sugiere que aún es de día, lo que añade un toque de serenidad al espacio de trabajo del niño, a pesar del conflicto que ocurre detrás.</w:t>
      </w:r>
    </w:p>
    <w:p>
      <w:r>
        <w:rPr>
          <w:sz w:val="22"/>
        </w:rPr>
        <w:t>La relación entre las personas en la imagen es familiar, se trata de un núcleo familiar compuesto por el niño y sus padres. Sin embargo, la discusión entre los adultos sugiere que hay tensiones subyacentes que podrían estar afectando la dinámica familiar y, potencialmente, el bienestar emocional del niño.</w:t>
      </w:r>
    </w:p>
    <w:p>
      <w:r>
        <w:rPr>
          <w:sz w:val="22"/>
        </w:rPr>
        <w:t>Los sentimientos que se perciben son mixtos. Por un lado, el niño parece estar inmerso en su tarea, ajeno al drama que ocurre a sus espaldas, lo que refleja su dedicación y concentración. Por otro lado, la discusión de los padres transmite estrés y preocupación, lo que podría indicar problemas personales o económicos, generando un ambiente tenso.</w:t>
      </w:r>
    </w:p>
    <w:p>
      <w:r>
        <w:rPr>
          <w:sz w:val="22"/>
        </w:rPr>
        <w:t>En cuanto al posible pasado, es probable que esta no sea la primera vez que el niño presencia una discusión entre sus padres. Esto puede haberlo llevado a encontrar refugio en sus estudios como una forma de escapar del conflicto. Mirando hacia el futuro, existe la esperanza de que los padres puedan resolver sus diferencias y proporcionar un entorno más armonioso para el niño, permitiéndole crecer en un ambiente más estable y feliz.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