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"Eco Futuro" ha publicado recientemente un artículo sobre el impacto medioambiental del plástico de un solo uso. Como parte del debate, han abierto una sección de comentarios para que los lectores expresen sus opiniones sobre una posible prohibición total.</w:t>
        <w:br w:type="textWrapping"/>
        <w:br w:type="textWrapping"/>
        <w:t xml:space="preserve">Tarea:</w:t>
        <w:br w:type="textWrapping"/>
        <w:t xml:space="preserve">Escribe un comentario para la revista digital expresando tu opinión sobre la prohibición del plástico de un solo uso. En tu texto debes:</w:t>
        <w:br w:type="textWrapping"/>
        <w:br w:type="textWrapping"/>
        <w:t xml:space="preserve">• explicar tu postura sobre la prohibición y justificarla</w:t>
        <w:br w:type="textWrapping"/>
        <w:t xml:space="preserve">• mencionar las consecuencias (positivas y/o negativas) que tendría esta medida</w:t>
        <w:br w:type="textWrapping"/>
        <w:t xml:space="preserve">• proponer alternativas o soluciones complementarias</w:t>
        <w:br w:type="textWrapping"/>
        <w:t xml:space="preserve">• sugerir cómo se podría implementar la prohibición de manera gradual</w:t>
        <w:br w:type="textWrapping"/>
        <w:br w:type="textWrapping"/>
        <w:t xml:space="preserve">Número de palabras: entre 150 y 180</w:t>
        <w:br w:type="textWrapping"/>
        <w:t xml:space="preserve">Tipo de texto: comentario para una revista digital</w:t>
        <w:br w:type="textWrapping"/>
        <w:t xml:space="preserve">Registro: semi-formal, adecuado para una publicación especializada en temas medioambientales</w:t>
        <w:br w:type="textWrapping"/>
        <w:br w:type="textWrapping"/>
        <w:t xml:space="preserve">SOLUCION</w:t>
        <w:br w:type="textWrapping"/>
        <w:br w:type="textWrapping"/>
        <w:t xml:space="preserve">Prohibición del plástico de un solo uso: un paso necesario</w:t>
        <w:br w:type="textWrapping"/>
        <w:br w:type="textWrapping"/>
        <w:t xml:space="preserve">Considero que la prohibición del plástico de un solo uso es una medida esencial para mitigar el impacto ambiental que este material tiene en nuestros ecosistemas. La acumulación de plástico en océanos y suelos amenaza la biodiversidad y contamina los recursos naturales.</w:t>
        <w:br w:type="textWrapping"/>
        <w:br w:type="textWrapping"/>
        <w:t xml:space="preserve">Por supuesto, esta prohibición conllevaría tanto consecuencias positivas como negativas. Positivamente, reduciría la cantidad de residuos no biodegradables, mejorando la salud de los ecosistemas marinos y terrestres. Sin embargo, podría afectar a industrias y consumidores que dependen de productos plásticos por su bajo costo y conveniencia.</w:t>
        <w:br w:type="textWrapping"/>
        <w:br w:type="textWrapping"/>
        <w:t xml:space="preserve">Para abordar esta transición de manera efectiva, es crucial promover el desarrollo y uso de materiales alternativos biodegradables o reciclables. Además, se podría fomentar la economía circular incentivando la reutilización y el reciclaje de materiales.</w:t>
        <w:br w:type="textWrapping"/>
        <w:br w:type="textWrapping"/>
        <w:t xml:space="preserve">La implementación de la prohibición debería ser gradual, comenzando con campañas de concienciación y políticas de reducción de plásticos en sectores clave. Un enfoque paulatino permitirá a la industria adaptarse y desarrollará la infraestructura necesaria para gestionar alternativas sostenibles.</w:t>
        <w:br w:type="textWrapping"/>
        <w:br w:type="textWrapping"/>
        <w:t xml:space="preserve">Con un enfoque estratégico y colaborativo, esta medida podría marcar un avance significativo hacia un futuro más sostenible.</w:t>
      </w:r>
    </w:p>
    <w:p>
      <w:pPr>
        <w:pStyle w:val="Heading2"/>
      </w:pPr>
      <w:r>
        <w:t>Audio_url</w:t>
      </w:r>
    </w:p>
    <w:p>
      <w:r>
        <w:t>https://drive.google.com/file/d/1y62TtE13hK7Zv2EbLRGr2W9bPiGkle2F/view?usp=drivesdk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