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trabaja en el departamento de Recursos Humanos de una empresa internacional. El director general le ha pedido que elabore un informe sobre el uso de las redes sociales por parte de los empleados durante el horario laboral, ya que se ha detectado una posible disminución en la productividad.</w:t>
        <w:br w:type="textWrapping"/>
        <w:br w:type="textWrapping"/>
        <w:t xml:space="preserve">Tarea:</w:t>
        <w:br w:type="textWrapping"/>
        <w:t xml:space="preserve">Escriba un informe dirigido al director general analizando la situación actual y proponiendo medidas al respecto. En su texto debe:</w:t>
        <w:br w:type="textWrapping"/>
        <w:br w:type="textWrapping"/>
        <w:t xml:space="preserve">• describir la situación actual del uso de redes sociales en la empresa</w:t>
        <w:br w:type="textWrapping"/>
        <w:t xml:space="preserve">• analizar los efectos positivos y negativos en la productividad</w:t>
        <w:br w:type="textWrapping"/>
        <w:t xml:space="preserve">• proponer medidas concretas para regular su uso</w:t>
        <w:br w:type="textWrapping"/>
        <w:t xml:space="preserve">• hacer recomendaciones para implementar estas medidas</w:t>
        <w:br w:type="textWrapping"/>
        <w:br w:type="textWrapping"/>
        <w:t xml:space="preserve">Extensión: entre 150 y 180 palabras</w:t>
        <w:br w:type="textWrapping"/>
        <w:t xml:space="preserve">Tipo de texto: informe formal</w:t>
        <w:br w:type="textWrapping"/>
        <w:t xml:space="preserve">Registro: formal</w:t>
        <w:br w:type="textWrapping"/>
        <w:br w:type="textWrapping"/>
        <w:t xml:space="preserve">Recuerde:</w:t>
        <w:br w:type="textWrapping"/>
        <w:t xml:space="preserve">- Utilizar un lenguaje apropiado para un informe profesional</w:t>
        <w:br w:type="textWrapping"/>
        <w:t xml:space="preserve">- Estructurar el texto de manera clara con introducción, desarrollo y conclusión</w:t>
        <w:br w:type="textWrapping"/>
        <w:t xml:space="preserve">- Incluir fórmulas y expresiones propias de un informe formal</w:t>
        <w:br w:type="textWrapping"/>
        <w:br w:type="textWrapping"/>
        <w:t xml:space="preserve">SOLUCION</w:t>
        <w:br w:type="textWrapping"/>
        <w:br w:type="textWrapping"/>
        <w:t xml:space="preserve">Informe sobre el uso de redes sociales durante el horario laboral</w:t>
        <w:br w:type="textWrapping"/>
        <w:br w:type="textWrapping"/>
        <w:t xml:space="preserve">Estimado Director General,</w:t>
        <w:br w:type="textWrapping"/>
        <w:br w:type="textWrapping"/>
        <w:t xml:space="preserve">Por medio del presente informe, le detallo la situación actual relacionada con el uso de redes sociales por parte de los empleados durante el horario laboral, tal como usted lo solicitó.</w:t>
        <w:br w:type="textWrapping"/>
        <w:br w:type="textWrapping"/>
        <w:t xml:space="preserve">Situación actual: Se ha observado que un porcentaje significativo del personal accede a redes sociales regularmente durante las horas de trabajo, lo cual coincide con una disminución en la productividad.</w:t>
        <w:br w:type="textWrapping"/>
        <w:br w:type="textWrapping"/>
        <w:t xml:space="preserve">Efectos en la productividad: Aunque el uso de redes sociales puede fomentar la comunicación y el intercambio de ideas, su uso excesivo puede distraer a los empleados y reducir la eficiencia en el cumplimiento de sus tareas.</w:t>
        <w:br w:type="textWrapping"/>
        <w:br w:type="textWrapping"/>
        <w:t xml:space="preserve">Propuestas: Para regular el uso de redes sociales, se propone implementar un software de monitoreo que permita evaluar el tiempo destinado a estas plataformas. Además, sugerimos establecer políticas claras que limiten el uso personal de redes sociales a momentos específicos, como durante los descansos.</w:t>
        <w:br w:type="textWrapping"/>
        <w:br w:type="textWrapping"/>
        <w:t xml:space="preserve">Recomendaciones: Para garantizar el éxito de estas medidas, recomendamos comunicar claramente las nuevas políticas a todos los empleados mediante sesiones informativas y recordatorios periódicos.</w:t>
        <w:br w:type="textWrapping"/>
        <w:br w:type="textWrapping"/>
        <w:t xml:space="preserve">Agradezco su atención y quedo a su disposición para cualquier consulta adicional.</w:t>
        <w:br w:type="textWrapping"/>
        <w:br w:type="textWrapping"/>
        <w:t xml:space="preserve">Atentamente,  </w:t>
        <w:br w:type="textWrapping"/>
        <w:t xml:space="preserve">[Su Nombre]  </w:t>
        <w:br w:type="textWrapping"/>
        <w:t xml:space="preserve">Departamento de Recursos Humanos</w:t>
      </w:r>
    </w:p>
    <w:p>
      <w:pPr>
        <w:pStyle w:val="Heading2"/>
      </w:pPr>
      <w:r>
        <w:t>Audio_url</w:t>
      </w:r>
    </w:p>
    <w:p>
      <w:r>
        <w:t>https://drive.google.com/file/d/1dm2oVgs9pfYc5C3jmFRPQUmGK61uyLcG/view?usp=drivesdk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