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Una revista educativa española ha abierto un debate sobre el papel de la religión en las escuelas públicas. Como parte de este debate, están solicitando contribuciones de diferentes miembros de la comunidad educativa.</w:t>
        <w:br w:type="textWrapping"/>
        <w:br w:type="textWrapping"/>
        <w:t xml:space="preserve">Tarea:</w:t>
        <w:br w:type="textWrapping"/>
        <w:t xml:space="preserve">Escriba un artículo de opinión para esta revista exponiendo su punto de vista sobre el papel que debe tener la religión en la educación. En su texto debe:</w:t>
        <w:br w:type="textWrapping"/>
        <w:br w:type="textWrapping"/>
        <w:t xml:space="preserve">• Expresar su postura sobre la enseñanza de religión en las escuelas</w:t>
        <w:br w:type="textWrapping"/>
        <w:t xml:space="preserve">• Analizar las ventajas y desventajas de incluir o excluir la religión del currículo escolar</w:t>
        <w:br w:type="textWrapping"/>
        <w:t xml:space="preserve">• Proponer cómo se podría abordar este tema de manera equilibrada</w:t>
        <w:br w:type="textWrapping"/>
        <w:t xml:space="preserve">• Considerar el respeto a la diversidad cultural y religiosa en el contexto educativo</w:t>
        <w:br w:type="textWrapping"/>
        <w:br w:type="textWrapping"/>
        <w:t xml:space="preserve">Extensión: entre 150 y 180 palabras</w:t>
        <w:br w:type="textWrapping"/>
        <w:t xml:space="preserve">Tipo de texto: artículo de opinión</w:t>
        <w:br w:type="textWrapping"/>
        <w:t xml:space="preserve">Registro: formal</w:t>
        <w:br w:type="textWrapping"/>
        <w:br w:type="textWrapping"/>
        <w:t xml:space="preserve">Recuerde:</w:t>
        <w:br w:type="textWrapping"/>
        <w:t xml:space="preserve">- Estructurar claramente sus ideas</w:t>
        <w:br w:type="textWrapping"/>
        <w:t xml:space="preserve">- Usar un lenguaje apropiado para una publicación especializada</w:t>
        <w:br w:type="textWrapping"/>
        <w:t xml:space="preserve">- Mantener un tono objetivo y respetuoso</w:t>
        <w:br w:type="textWrapping"/>
        <w:t xml:space="preserve">- Argumentar sus puntos de vista</w:t>
        <w:br w:type="textWrapping"/>
        <w:br w:type="textWrapping"/>
        <w:t xml:space="preserve">SOLUCION</w:t>
        <w:br w:type="textWrapping"/>
        <w:br w:type="textWrapping"/>
        <w:t xml:space="preserve">La religión en las escuelas públicas: una perspectiva equilibrada</w:t>
        <w:br w:type="textWrapping"/>
        <w:br w:type="textWrapping"/>
        <w:t xml:space="preserve">La inclusión de la enseñanza religiosa en el currículo escolar es un tema controvertido que suscita opiniones divergentes. Personalmente, considero que la religión puede tener un lugar en las escuelas, siempre y cuando su enseñanza sea opcional y objetiva.</w:t>
        <w:br w:type="textWrapping"/>
        <w:br w:type="textWrapping"/>
        <w:t xml:space="preserve">Una ventaja de incluir la religión en la educación es que promueve la comprensión intercultural y el respeto hacia diferentes creencias. Sin embargo, también existen desventajas, como el riesgo de imponer una religión específica, lo que podría contravenir el principio de laicidad en la educación pública.</w:t>
        <w:br w:type="textWrapping"/>
        <w:br w:type="textWrapping"/>
        <w:t xml:space="preserve">Para abordar este tema de manera equilibrada, se podría ofrecer una asignatura de historia de las religiones que aborde diversas creencias de forma imparcial, permitiendo a los estudiantes comprender su influencia en la cultura y la sociedad. Esta asignatura debería ser opcional, respetando así la diversidad cultural y religiosa de los estudiantes.</w:t>
        <w:br w:type="textWrapping"/>
        <w:br w:type="textWrapping"/>
        <w:t xml:space="preserve">En conclusión, la enseñanza de religión en las escuelas debe ser tratada con cuidado, asegurando que se fomente el respeto y la comprensión sin imponer una única visión religiosa. Así, se contribuye a la formación de individuos más tolerantes y abiertos.</w:t>
      </w:r>
    </w:p>
    <w:p>
      <w:pPr>
        <w:pStyle w:val="Heading2"/>
      </w:pPr>
      <w:r>
        <w:t>Audio_url</w:t>
      </w:r>
    </w:p>
    <w:p>
      <w:r>
        <w:t>https://drive.google.com/file/d/1wrbHV1cn4jIOJdvuH-dQdE-AFktx-4cP/view?usp=drivesdk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