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El periódico digital "Actualidad Educativa" ha publicado recientemente un artículo sobre la influencia de la televisión en la sociedad moderna, especialmente en los jóvenes. El debate sobre si la televisión es una herramienta educativa o un medio que desinforma está generando numerosas reacciones entre los lectores.</w:t>
        <w:br w:type="textWrapping"/>
        <w:br w:type="textWrapping"/>
        <w:t xml:space="preserve">Tarea:</w:t>
        <w:br w:type="textWrapping"/>
        <w:t xml:space="preserve">Escriba un comentario para la sección de opinión del periódico digital expresando su punto de vista sobre el papel educativo o desinformativo de la televisión. En su comentario debe:</w:t>
        <w:br w:type="textWrapping"/>
        <w:br w:type="textWrapping"/>
        <w:t xml:space="preserve">• explicar su opinión general sobre el papel actual de la televisión en la sociedad</w:t>
        <w:br w:type="textWrapping"/>
        <w:t xml:space="preserve">• analizar ejemplos concretos de programas que educan y/o desinforman</w:t>
        <w:br w:type="textWrapping"/>
        <w:t xml:space="preserve">• proponer medidas para mejorar la calidad educativa de la televisión</w:t>
        <w:br w:type="textWrapping"/>
        <w:t xml:space="preserve">• reflexionar sobre la responsabilidad de los medios de comunicación</w:t>
        <w:br w:type="textWrapping"/>
        <w:br w:type="textWrapping"/>
        <w:t xml:space="preserve">Número de palabras: entre 150 y 180 palabras</w:t>
        <w:br w:type="textWrapping"/>
        <w:t xml:space="preserve">Tipo de texto: comentario para un periódico digital</w:t>
        <w:br w:type="textWrapping"/>
        <w:t xml:space="preserve">Registro: semi-formal</w:t>
        <w:br w:type="textWrapping"/>
        <w:br w:type="textWrapping"/>
        <w:t xml:space="preserve">SOLUCION</w:t>
        <w:br w:type="textWrapping"/>
        <w:br w:type="textWrapping"/>
        <w:t xml:space="preserve">La televisión: ¿educadora o desinformadora?</w:t>
        <w:br w:type="textWrapping"/>
        <w:br w:type="textWrapping"/>
        <w:t xml:space="preserve">En la sociedad moderna, la televisión desempeña un papel dual, siendo tanto una herramienta educativa como un vehículo de desinformación. En mi opinión, su impacto depende en gran medida de cómo se consumen sus contenidos. Por un lado, programas como documentales de canales como National Geographic o series educativas para niños en cadenas especializadas ofrecen valiosas oportunidades de aprendizaje. Por otro lado, los programas de telerrealidad y algunos noticiarios sensacionalistas pueden distorsionar la realidad y promover percepciones erróneas.</w:t>
        <w:br w:type="textWrapping"/>
        <w:br w:type="textWrapping"/>
        <w:t xml:space="preserve">Para mejorar la calidad educativa de la televisión, sería beneficioso implementar medidas como la creación de más contenido educativo atractivo y accesible, así como la regulación estricta de la información difundida. Además, los medios de comunicación tienen la responsabilidad de ofrecer contenido veraz y equilibrado, priorizando la educación del público sobre el mero entretenimiento.</w:t>
        <w:br w:type="textWrapping"/>
        <w:br w:type="textWrapping"/>
        <w:t xml:space="preserve">Como consumidores, también debemos ser críticos y selectivos con lo que vemos, fomentando así un consumo televisivo más consciente y beneficioso para la sociedad. La televisión tiene el potencial de ser una poderosa herramienta educativa, siempre que se utilice de manera responsable.</w:t>
      </w:r>
    </w:p>
    <w:p>
      <w:pPr>
        <w:pStyle w:val="Heading2"/>
      </w:pPr>
      <w:r>
        <w:t>Audio_url</w:t>
      </w:r>
    </w:p>
    <w:p>
      <w:r>
        <w:t>https://drive.google.com/file/d/1JMlPRR40EtSAVY253wSC1wkSMWv_p7J_/view?usp=drivesdk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