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La revista digital "Sociedad Actual" ha publicado recientemente un artículo sobre los cambios en las estructuras familiares modernas y su impacto en la sociedad. Como respuesta, la revista ha abierto un foro de debate invitando a los lectores a compartir sus reflexiones sobre el papel de la familia en la vida adulta contemporánea.</w:t>
        <w:br w:type="textWrapping"/>
        <w:br w:type="textWrapping"/>
        <w:t xml:space="preserve">Tarea:</w:t>
        <w:br w:type="textWrapping"/>
        <w:t xml:space="preserve">Escriba un comentario para el foro de la revista expresando su opinión sobre la importancia de la familia en la vida adulta. En su texto debe:</w:t>
        <w:br w:type="textWrapping"/>
        <w:br w:type="textWrapping"/>
        <w:t xml:space="preserve">• analizar cómo ha cambiado el concepto de familia en las últimas décadas</w:t>
        <w:br w:type="textWrapping"/>
        <w:t xml:space="preserve">• explicar qué papel desempeña la familia en el desarrollo personal y profesional de los adultos</w:t>
        <w:br w:type="textWrapping"/>
        <w:t xml:space="preserve">• reflexionar sobre los desafíos que enfrentan las familias modernas</w:t>
        <w:br w:type="textWrapping"/>
        <w:t xml:space="preserve">• proponer formas de fortalecer los vínculos familiares en la sociedad actual</w:t>
        <w:br w:type="textWrapping"/>
        <w:br w:type="textWrapping"/>
        <w:t xml:space="preserve">Número de palabras: entre 150 y 180 palabras</w:t>
        <w:br w:type="textWrapping"/>
        <w:t xml:space="preserve">Tipo de texto: comentario crítico para un foro digital</w:t>
        <w:br w:type="textWrapping"/>
        <w:t xml:space="preserve">Registro: semi-formal, adecuado para una publicación en línea</w:t>
        <w:br w:type="textWrapping"/>
        <w:br w:type="textWrapping"/>
        <w:t xml:space="preserve">SOLUCION</w:t>
        <w:br w:type="textWrapping"/>
        <w:br w:type="textWrapping"/>
        <w:t xml:space="preserve">La familia en la vida adulta contemporánea</w:t>
        <w:br w:type="textWrapping"/>
        <w:br w:type="textWrapping"/>
        <w:t xml:space="preserve">En las últimas décadas, el concepto de familia ha experimentado transformaciones significativas. Mientras que antes predominaban las familias nucleares tradicionales, hoy observamos un aumento en las familias monoparentales, las familias reconstituidas y las parejas del mismo sexo. Este cambio refleja una sociedad más inclusiva y diversa.</w:t>
        <w:br w:type="textWrapping"/>
        <w:br w:type="textWrapping"/>
        <w:t xml:space="preserve">La familia sigue siendo un pilar fundamental en la vida adulta, proporcionando apoyo emocional y respaldo económico. En el ámbito personal, las relaciones familiares influyen en el desarrollo de valores y en la estabilidad emocional. Profesionalmente, una red familiar sólida puede ofrecer el apoyo necesario para enfrentar desafíos laborales.</w:t>
        <w:br w:type="textWrapping"/>
        <w:br w:type="textWrapping"/>
        <w:t xml:space="preserve">No obstante, las familias modernas enfrentan desafíos como la conciliación entre la vida laboral y familiar, y la dispersión geográfica. Para fortalecer los lazos familiares, es esencial fomentar la comunicación abierta y dedicar tiempo de calidad a las relaciones personales. Las tecnologías, si se utilizan adecuadamente, pueden ser herramientas valiosas para mantener el contacto con los seres queridos distantes. En resumen, adaptarse a los cambios y buscar formas de conectar genuinamente puede enriquecer la vida familiar en nuestra sociedad actual.</w:t>
      </w:r>
    </w:p>
    <w:p>
      <w:pPr>
        <w:pStyle w:val="Heading2"/>
      </w:pPr>
      <w:r>
        <w:t>Audio_url</w:t>
      </w:r>
    </w:p>
    <w:p>
      <w:r>
        <w:t>https://drive.google.com/file/d/1uevdIiyWn94BXPC2ll5cu_Fzxw8SxDfl/view?usp=drivesdk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