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D0F72" w14:textId="63590AAF" w:rsidR="00BB1250" w:rsidRDefault="00382678" w:rsidP="00382678">
      <w:pPr>
        <w:pStyle w:val="1"/>
        <w:jc w:val="center"/>
      </w:pPr>
      <w:r>
        <w:rPr>
          <w:rFonts w:hint="eastAsia"/>
        </w:rPr>
        <w:t>底层驱动测试报告</w:t>
      </w:r>
    </w:p>
    <w:p w14:paraId="0FF5D241" w14:textId="2DF3F067" w:rsidR="00382678" w:rsidRDefault="00382678" w:rsidP="003826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系统时钟测试</w:t>
      </w:r>
    </w:p>
    <w:p w14:paraId="025A713E" w14:textId="29B4B5D5" w:rsidR="00B858ED" w:rsidRDefault="00B858ED" w:rsidP="00B858ED">
      <w:pPr>
        <w:pStyle w:val="a7"/>
        <w:ind w:left="360" w:firstLineChars="0" w:firstLine="0"/>
      </w:pPr>
      <w:r>
        <w:rPr>
          <w:rFonts w:hint="eastAsia"/>
        </w:rPr>
        <w:t>内部时钟测试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4110"/>
        <w:gridCol w:w="2064"/>
      </w:tblGrid>
      <w:tr w:rsidR="007C2CE4" w14:paraId="58FD5AA3" w14:textId="77777777" w:rsidTr="007C2CE4">
        <w:tc>
          <w:tcPr>
            <w:tcW w:w="1762" w:type="dxa"/>
          </w:tcPr>
          <w:p w14:paraId="5070A2AA" w14:textId="77777777" w:rsidR="007C2CE4" w:rsidRDefault="007C2CE4" w:rsidP="00B003C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时钟源选择</w:t>
            </w:r>
          </w:p>
        </w:tc>
        <w:tc>
          <w:tcPr>
            <w:tcW w:w="4110" w:type="dxa"/>
          </w:tcPr>
          <w:p w14:paraId="49C6FF3A" w14:textId="7415450F" w:rsidR="007C2CE4" w:rsidRDefault="007C2CE4" w:rsidP="00B003C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方法</w:t>
            </w:r>
          </w:p>
        </w:tc>
        <w:tc>
          <w:tcPr>
            <w:tcW w:w="2064" w:type="dxa"/>
          </w:tcPr>
          <w:p w14:paraId="0C1D3EC2" w14:textId="02F8D6C7" w:rsidR="007C2CE4" w:rsidRDefault="007C2CE4" w:rsidP="00B003C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7C2CE4" w14:paraId="06FFBF1D" w14:textId="77777777" w:rsidTr="007C2CE4">
        <w:tc>
          <w:tcPr>
            <w:tcW w:w="1762" w:type="dxa"/>
          </w:tcPr>
          <w:p w14:paraId="0A8B07F8" w14:textId="3580836A" w:rsidR="007C2CE4" w:rsidRDefault="007C2CE4" w:rsidP="00B003C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SI</w:t>
            </w:r>
          </w:p>
        </w:tc>
        <w:tc>
          <w:tcPr>
            <w:tcW w:w="4110" w:type="dxa"/>
          </w:tcPr>
          <w:p w14:paraId="746BD4A4" w14:textId="6A6A8AC2" w:rsidR="007C2CE4" w:rsidRDefault="007C2CE4" w:rsidP="00B003C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系统节拍配置为1</w:t>
            </w:r>
            <w:r>
              <w:t>ms</w:t>
            </w:r>
            <w:r>
              <w:rPr>
                <w:rFonts w:hint="eastAsia"/>
              </w:rPr>
              <w:t xml:space="preserve">。以此为基准计时一分钟。实测偏差较大。 </w:t>
            </w:r>
          </w:p>
        </w:tc>
        <w:tc>
          <w:tcPr>
            <w:tcW w:w="2064" w:type="dxa"/>
          </w:tcPr>
          <w:p w14:paraId="12BD6606" w14:textId="2BB8C501" w:rsidR="007C2CE4" w:rsidRDefault="007C2CE4" w:rsidP="00B003C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内部时钟源不准</w:t>
            </w:r>
          </w:p>
        </w:tc>
      </w:tr>
    </w:tbl>
    <w:p w14:paraId="14B07477" w14:textId="77777777" w:rsidR="00B858ED" w:rsidRDefault="00B858ED" w:rsidP="00B858ED">
      <w:pPr>
        <w:pStyle w:val="a7"/>
        <w:ind w:left="360" w:firstLineChars="0" w:firstLine="0"/>
        <w:rPr>
          <w:rFonts w:hint="eastAsia"/>
        </w:rPr>
      </w:pPr>
    </w:p>
    <w:p w14:paraId="330AF4D3" w14:textId="018E2497" w:rsidR="00B858ED" w:rsidRDefault="00B858ED" w:rsidP="00B858ED">
      <w:pPr>
        <w:pStyle w:val="a7"/>
        <w:ind w:left="360" w:firstLineChars="0" w:firstLine="0"/>
      </w:pPr>
      <w:r>
        <w:rPr>
          <w:rFonts w:hint="eastAsia"/>
        </w:rPr>
        <w:t>外部晶振系统时钟测试</w:t>
      </w:r>
    </w:p>
    <w:tbl>
      <w:tblPr>
        <w:tblStyle w:val="a8"/>
        <w:tblW w:w="7936" w:type="dxa"/>
        <w:tblInd w:w="360" w:type="dxa"/>
        <w:tblLook w:val="04A0" w:firstRow="1" w:lastRow="0" w:firstColumn="1" w:lastColumn="0" w:noHBand="0" w:noVBand="1"/>
      </w:tblPr>
      <w:tblGrid>
        <w:gridCol w:w="1762"/>
        <w:gridCol w:w="4110"/>
        <w:gridCol w:w="2064"/>
      </w:tblGrid>
      <w:tr w:rsidR="00171886" w14:paraId="5FF3C858" w14:textId="77777777" w:rsidTr="00171886">
        <w:tc>
          <w:tcPr>
            <w:tcW w:w="1762" w:type="dxa"/>
          </w:tcPr>
          <w:p w14:paraId="18F12912" w14:textId="77777777" w:rsidR="00171886" w:rsidRDefault="00171886" w:rsidP="0017188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时钟源选择</w:t>
            </w:r>
          </w:p>
        </w:tc>
        <w:tc>
          <w:tcPr>
            <w:tcW w:w="4110" w:type="dxa"/>
          </w:tcPr>
          <w:p w14:paraId="07EAC1FD" w14:textId="4779073A" w:rsidR="00171886" w:rsidRDefault="00171886" w:rsidP="0017188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064" w:type="dxa"/>
          </w:tcPr>
          <w:p w14:paraId="00FF5F33" w14:textId="6741FA5C" w:rsidR="00171886" w:rsidRDefault="00171886" w:rsidP="0017188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171886" w14:paraId="135A1459" w14:textId="77777777" w:rsidTr="00171886">
        <w:tc>
          <w:tcPr>
            <w:tcW w:w="1762" w:type="dxa"/>
          </w:tcPr>
          <w:p w14:paraId="60E45774" w14:textId="77777777" w:rsidR="00171886" w:rsidRDefault="00171886" w:rsidP="0017188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SE (8M)</w:t>
            </w:r>
          </w:p>
        </w:tc>
        <w:tc>
          <w:tcPr>
            <w:tcW w:w="4110" w:type="dxa"/>
          </w:tcPr>
          <w:p w14:paraId="0644FD85" w14:textId="09170A99" w:rsidR="00171886" w:rsidRDefault="00171886" w:rsidP="0017188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系统节拍配置为1</w:t>
            </w:r>
            <w:r>
              <w:t>ms</w:t>
            </w:r>
            <w:r>
              <w:rPr>
                <w:rFonts w:hint="eastAsia"/>
              </w:rPr>
              <w:t xml:space="preserve">。以此为基准计时一分钟。实测偏差较大。 </w:t>
            </w:r>
          </w:p>
        </w:tc>
        <w:tc>
          <w:tcPr>
            <w:tcW w:w="2064" w:type="dxa"/>
          </w:tcPr>
          <w:p w14:paraId="5D3D4A59" w14:textId="022B6A83" w:rsidR="00171886" w:rsidRDefault="00171886" w:rsidP="0017188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外部时钟源较准</w:t>
            </w:r>
          </w:p>
        </w:tc>
      </w:tr>
    </w:tbl>
    <w:p w14:paraId="451E785E" w14:textId="77777777" w:rsidR="00B858ED" w:rsidRDefault="00B858ED" w:rsidP="00B858ED">
      <w:pPr>
        <w:pStyle w:val="a7"/>
        <w:ind w:left="360" w:firstLineChars="0" w:firstLine="0"/>
        <w:rPr>
          <w:rFonts w:hint="eastAsia"/>
        </w:rPr>
      </w:pPr>
    </w:p>
    <w:p w14:paraId="5861CDCC" w14:textId="0445F3A5" w:rsidR="00382678" w:rsidRDefault="00382678" w:rsidP="003826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定时器测试</w:t>
      </w:r>
    </w:p>
    <w:p w14:paraId="0AA0C115" w14:textId="50C5B587" w:rsidR="007C2CE4" w:rsidRDefault="007C2CE4" w:rsidP="007C2CE4">
      <w:pPr>
        <w:pStyle w:val="a7"/>
        <w:ind w:left="360" w:firstLineChars="0" w:firstLine="0"/>
        <w:rPr>
          <w:rFonts w:hint="eastAsia"/>
        </w:rPr>
      </w:pPr>
      <w:r>
        <w:t>HSE</w:t>
      </w:r>
      <w:r>
        <w:rPr>
          <w:rFonts w:hint="eastAsia"/>
        </w:rPr>
        <w:t>：</w:t>
      </w:r>
    </w:p>
    <w:tbl>
      <w:tblPr>
        <w:tblStyle w:val="a8"/>
        <w:tblW w:w="7936" w:type="dxa"/>
        <w:tblInd w:w="360" w:type="dxa"/>
        <w:tblLook w:val="04A0" w:firstRow="1" w:lastRow="0" w:firstColumn="1" w:lastColumn="0" w:noHBand="0" w:noVBand="1"/>
      </w:tblPr>
      <w:tblGrid>
        <w:gridCol w:w="1762"/>
        <w:gridCol w:w="4110"/>
        <w:gridCol w:w="2064"/>
      </w:tblGrid>
      <w:tr w:rsidR="00E030F7" w14:paraId="48774D00" w14:textId="77777777" w:rsidTr="00E030F7">
        <w:tc>
          <w:tcPr>
            <w:tcW w:w="1762" w:type="dxa"/>
          </w:tcPr>
          <w:p w14:paraId="73AE5222" w14:textId="77777777" w:rsidR="00E030F7" w:rsidRDefault="00E030F7" w:rsidP="00E030F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定时器</w:t>
            </w:r>
          </w:p>
        </w:tc>
        <w:tc>
          <w:tcPr>
            <w:tcW w:w="4110" w:type="dxa"/>
          </w:tcPr>
          <w:p w14:paraId="1D7E4F5C" w14:textId="0BBD00CE" w:rsidR="00E030F7" w:rsidRDefault="00E030F7" w:rsidP="00E030F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064" w:type="dxa"/>
          </w:tcPr>
          <w:p w14:paraId="1C56C95A" w14:textId="77777777" w:rsidR="00E030F7" w:rsidRDefault="00E030F7" w:rsidP="00E030F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E030F7" w14:paraId="5E1B45F0" w14:textId="77777777" w:rsidTr="00E030F7">
        <w:tc>
          <w:tcPr>
            <w:tcW w:w="1762" w:type="dxa"/>
          </w:tcPr>
          <w:p w14:paraId="3B92E3A6" w14:textId="3398A6FF" w:rsidR="00E030F7" w:rsidRDefault="00E030F7" w:rsidP="00E030F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IM1</w:t>
            </w:r>
          </w:p>
        </w:tc>
        <w:tc>
          <w:tcPr>
            <w:tcW w:w="4110" w:type="dxa"/>
          </w:tcPr>
          <w:p w14:paraId="3ED75825" w14:textId="6CD48AD1" w:rsidR="00E030F7" w:rsidRDefault="00E030F7" w:rsidP="00E030F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系统节拍配置为1</w:t>
            </w:r>
            <w:r>
              <w:t>ms</w:t>
            </w:r>
            <w:r>
              <w:rPr>
                <w:rFonts w:hint="eastAsia"/>
              </w:rPr>
              <w:t xml:space="preserve">。以此为基准计时一分钟。实测偏差较大。 </w:t>
            </w:r>
          </w:p>
        </w:tc>
        <w:tc>
          <w:tcPr>
            <w:tcW w:w="2064" w:type="dxa"/>
          </w:tcPr>
          <w:p w14:paraId="40FA51A7" w14:textId="632E375D" w:rsidR="00E030F7" w:rsidRDefault="00E030F7" w:rsidP="00E030F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未出现偏差</w:t>
            </w:r>
          </w:p>
        </w:tc>
      </w:tr>
    </w:tbl>
    <w:p w14:paraId="643F4AF1" w14:textId="77777777" w:rsidR="007C2CE4" w:rsidRDefault="007C2CE4" w:rsidP="007C2CE4">
      <w:pPr>
        <w:pStyle w:val="a7"/>
        <w:ind w:left="360" w:firstLineChars="0" w:firstLine="0"/>
        <w:rPr>
          <w:rFonts w:hint="eastAsia"/>
        </w:rPr>
      </w:pPr>
    </w:p>
    <w:p w14:paraId="103561A7" w14:textId="6752E1BA" w:rsidR="00382678" w:rsidRDefault="00382678" w:rsidP="003826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口测试</w:t>
      </w:r>
    </w:p>
    <w:p w14:paraId="71AA7F2C" w14:textId="2CA26220" w:rsidR="00382678" w:rsidRDefault="00382678" w:rsidP="003826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2C</w:t>
      </w:r>
      <w:r>
        <w:rPr>
          <w:rFonts w:hint="eastAsia"/>
        </w:rPr>
        <w:t>测试</w:t>
      </w:r>
    </w:p>
    <w:p w14:paraId="6C9B24A3" w14:textId="04C99B6C" w:rsidR="00382678" w:rsidRDefault="00382678" w:rsidP="003826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PI</w:t>
      </w:r>
      <w:r>
        <w:rPr>
          <w:rFonts w:hint="eastAsia"/>
        </w:rPr>
        <w:t>测试</w:t>
      </w:r>
    </w:p>
    <w:p w14:paraId="455C2CD7" w14:textId="3C432D2C" w:rsidR="00382678" w:rsidRDefault="00382678" w:rsidP="003826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ART</w:t>
      </w:r>
      <w:r>
        <w:rPr>
          <w:rFonts w:hint="eastAsia"/>
        </w:rPr>
        <w:t>测试</w:t>
      </w:r>
    </w:p>
    <w:p w14:paraId="7828BF35" w14:textId="60C5A36A" w:rsidR="00382678" w:rsidRPr="00382678" w:rsidRDefault="00382678" w:rsidP="003826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内部A</w:t>
      </w:r>
      <w:r>
        <w:t>D</w:t>
      </w:r>
      <w:r>
        <w:rPr>
          <w:rFonts w:hint="eastAsia"/>
        </w:rPr>
        <w:t>测试</w:t>
      </w:r>
    </w:p>
    <w:sectPr w:rsidR="00382678" w:rsidRPr="00382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B8941" w14:textId="77777777" w:rsidR="001D39D6" w:rsidRDefault="001D39D6" w:rsidP="00382678">
      <w:r>
        <w:separator/>
      </w:r>
    </w:p>
  </w:endnote>
  <w:endnote w:type="continuationSeparator" w:id="0">
    <w:p w14:paraId="7DB4A833" w14:textId="77777777" w:rsidR="001D39D6" w:rsidRDefault="001D39D6" w:rsidP="00382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A9F35" w14:textId="77777777" w:rsidR="001D39D6" w:rsidRDefault="001D39D6" w:rsidP="00382678">
      <w:r>
        <w:separator/>
      </w:r>
    </w:p>
  </w:footnote>
  <w:footnote w:type="continuationSeparator" w:id="0">
    <w:p w14:paraId="3DEEF909" w14:textId="77777777" w:rsidR="001D39D6" w:rsidRDefault="001D39D6" w:rsidP="00382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53A47"/>
    <w:multiLevelType w:val="hybridMultilevel"/>
    <w:tmpl w:val="6706DE8E"/>
    <w:lvl w:ilvl="0" w:tplc="09381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3B"/>
    <w:rsid w:val="00171886"/>
    <w:rsid w:val="001D39D6"/>
    <w:rsid w:val="00382678"/>
    <w:rsid w:val="007C2CE4"/>
    <w:rsid w:val="00B858ED"/>
    <w:rsid w:val="00BB1250"/>
    <w:rsid w:val="00C15229"/>
    <w:rsid w:val="00C6233B"/>
    <w:rsid w:val="00E0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D338F"/>
  <w15:chartTrackingRefBased/>
  <w15:docId w15:val="{2005605C-7F52-498B-9AAE-4044F082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C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26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6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6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8267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82678"/>
    <w:pPr>
      <w:ind w:firstLineChars="200" w:firstLine="420"/>
    </w:pPr>
  </w:style>
  <w:style w:type="table" w:styleId="a8">
    <w:name w:val="Table Grid"/>
    <w:basedOn w:val="a1"/>
    <w:uiPriority w:val="39"/>
    <w:rsid w:val="00B85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子坤</dc:creator>
  <cp:keywords/>
  <dc:description/>
  <cp:lastModifiedBy>郭 子坤</cp:lastModifiedBy>
  <cp:revision>4</cp:revision>
  <dcterms:created xsi:type="dcterms:W3CDTF">2020-06-23T03:00:00Z</dcterms:created>
  <dcterms:modified xsi:type="dcterms:W3CDTF">2020-06-23T03:34:00Z</dcterms:modified>
</cp:coreProperties>
</file>