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1 - TABELA ALUNOS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Crie uma tabela chamada "alunos" com os seguintes campos: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id: número inteiro, chave primária e autoincremento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nome: texto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idade: número inteiro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curso: texto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Insira os seguintes registros na tabela: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Lucas, 21 anos, curso de Engenharia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Mariana, 19 anos, curso de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Carlos, 23 anos, curso de Administração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Exiba todos os alunos cadastrados utilizando o comando SELECT.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Insira mais dois alunos: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Fernanda, 22 anos, curso de Direito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João, 20 anos, curso de Psicologia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Atualize os seguintes dados: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Mude a idade de Lucas para 22 anos.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Troque o curso de Carlos para "Marketing".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Delete dois registros: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Apague o aluno chamado Mariana.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Apague o aluno chamado João.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2 - TABELA LIVROS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Crie uma tabela chamada "livros" com os seguintes campos: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id: número inteiro, chave primária e autoincremento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titulo: texto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autor: texto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preco: número com casas decimais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Insira os seguintes livros na tabela: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"Dom Casmurro", autor: Machado de Assis, preço: 34.90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"A Revolução dos Bichos", autor: George Orwell, preço: 27.50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"O Pequeno Príncipe", autor: Antoine de Saint-Exupéry, preço: 22.00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Exiba todos os livros cadastrados utilizando o comando SELECT.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Insira mais dois livros: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"1984", autor: George Orwell, preço: 39.90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"Capitães da Areia", autor: Jorge Amado, preço: 28.00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Atualize os seguintes dados: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Altere o preço do livro "Dom Casmurro" para 30.00.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Corrija o autor de "O Pequeno Príncipe" para apenas "Saint-Exupéry".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Delete dois registros: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Apague o livro "Capitães da Areia".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Apague o livro "A Revolução dos Bichos".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