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CC59" w14:textId="77777777" w:rsidR="007A6F3D" w:rsidRDefault="007A6F3D" w:rsidP="007A6F3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A6F3D" w14:paraId="406A6DE1" w14:textId="77777777" w:rsidTr="00996A33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B16C0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6AB0D" wp14:editId="4AFCED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1B9481DE" w14:textId="77777777" w:rsidR="007A6F3D" w:rsidRDefault="007A6F3D" w:rsidP="00996A33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федеральное государственное бюджетное образовательное</w:t>
            </w:r>
          </w:p>
          <w:p w14:paraId="2B46EB62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5AC0CEE4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31CDD4D3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E0638AA" w14:textId="77777777" w:rsidR="007A6F3D" w:rsidRDefault="007A6F3D" w:rsidP="007A6F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7A6F3D" w14:paraId="2196969D" w14:textId="77777777" w:rsidTr="00996A33">
        <w:trPr>
          <w:trHeight w:val="371"/>
        </w:trPr>
        <w:tc>
          <w:tcPr>
            <w:tcW w:w="6180" w:type="dxa"/>
            <w:hideMark/>
          </w:tcPr>
          <w:p w14:paraId="5FB8A91F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D0285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="007A6F3D" w14:paraId="3F268DBD" w14:textId="77777777" w:rsidTr="00996A33">
        <w:trPr>
          <w:trHeight w:val="303"/>
        </w:trPr>
        <w:tc>
          <w:tcPr>
            <w:tcW w:w="6180" w:type="dxa"/>
            <w:hideMark/>
          </w:tcPr>
          <w:p w14:paraId="291CC6E6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7326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</w:p>
        </w:tc>
      </w:tr>
    </w:tbl>
    <w:p w14:paraId="45185517" w14:textId="77777777" w:rsidR="007A6F3D" w:rsidRDefault="007A6F3D" w:rsidP="007A6F3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5908"/>
      </w:tblGrid>
      <w:tr w:rsidR="007A6F3D" w14:paraId="1E7D6E77" w14:textId="77777777" w:rsidTr="00996A33">
        <w:trPr>
          <w:trHeight w:val="28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09FF265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852D7E" w14:textId="0322EB68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14:paraId="7D2F2851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52A9AB2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A6F3D" w14:paraId="331102D6" w14:textId="77777777" w:rsidTr="00996A33">
        <w:trPr>
          <w:trHeight w:val="129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38FDD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2F9D0" w14:textId="3FD04EBC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Предмет: «Системное программирование»</w:t>
            </w:r>
          </w:p>
          <w:p w14:paraId="192662F4" w14:textId="11880DB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№1</w:t>
            </w:r>
          </w:p>
          <w:p w14:paraId="7F2A3AF7" w14:textId="6AD15B81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B054C7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250826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B65B5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DBFC84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7325DB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FE421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5F87D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EB8E8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студент группы А-13а-19 </w:t>
            </w:r>
          </w:p>
          <w:p w14:paraId="10C7FD9B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Рамазанов Н. М.</w:t>
            </w:r>
          </w:p>
          <w:p w14:paraId="6358E2FF" w14:textId="2B1A547E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Меньшикова К. Г. </w:t>
            </w:r>
          </w:p>
          <w:p w14:paraId="6409399C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F401D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F88694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4FA8F1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2021</w:t>
            </w:r>
          </w:p>
        </w:tc>
      </w:tr>
    </w:tbl>
    <w:p w14:paraId="13C9297A" w14:textId="03082E39" w:rsidR="007A6F3D" w:rsidRDefault="00621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Краткое описание функций, параметров и используемых событий.</w:t>
      </w:r>
    </w:p>
    <w:p w14:paraId="6BE1E319" w14:textId="61DF897F" w:rsidR="00621E32" w:rsidRDefault="00AA7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Получение координат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105162" w14:textId="77777777" w:rsidR="00262256" w:rsidRPr="00262256" w:rsidRDefault="00262256" w:rsidP="00262256">
      <w:pPr>
        <w:pStyle w:val="a5"/>
        <w:rPr>
          <w:lang w:val="en-US"/>
        </w:rPr>
      </w:pPr>
      <w:r w:rsidRPr="00262256">
        <w:rPr>
          <w:lang w:val="en-US"/>
        </w:rPr>
        <w:t xml:space="preserve">BOOL </w:t>
      </w:r>
      <w:proofErr w:type="spellStart"/>
      <w:r w:rsidRPr="00262256">
        <w:rPr>
          <w:lang w:val="en-US"/>
        </w:rPr>
        <w:t>GetWindowRect</w:t>
      </w:r>
      <w:proofErr w:type="spellEnd"/>
      <w:r w:rsidRPr="00262256">
        <w:rPr>
          <w:lang w:val="en-US"/>
        </w:rPr>
        <w:t xml:space="preserve"> (HWND </w:t>
      </w:r>
      <w:bookmarkStart w:id="0" w:name="_Hlk82952843"/>
      <w:proofErr w:type="spellStart"/>
      <w:r w:rsidRPr="00262256">
        <w:rPr>
          <w:lang w:val="en-US"/>
        </w:rPr>
        <w:t>hWnd</w:t>
      </w:r>
      <w:bookmarkEnd w:id="0"/>
      <w:proofErr w:type="spellEnd"/>
      <w:r w:rsidRPr="00262256">
        <w:rPr>
          <w:lang w:val="en-US"/>
        </w:rPr>
        <w:t xml:space="preserve">, LPRECT </w:t>
      </w:r>
      <w:bookmarkStart w:id="1" w:name="_Hlk82952940"/>
      <w:proofErr w:type="spellStart"/>
      <w:r w:rsidRPr="00262256">
        <w:rPr>
          <w:lang w:val="en-US"/>
        </w:rPr>
        <w:t>lpRect</w:t>
      </w:r>
      <w:bookmarkEnd w:id="1"/>
      <w:proofErr w:type="spellEnd"/>
      <w:r w:rsidRPr="00262256">
        <w:rPr>
          <w:lang w:val="en-US"/>
        </w:rPr>
        <w:t>);</w:t>
      </w:r>
    </w:p>
    <w:p w14:paraId="57AAB3F0" w14:textId="57735273" w:rsidR="00262256" w:rsidRDefault="0026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622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дескриптор окна для чтения позиции и размера окна;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lpRect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262256">
        <w:rPr>
          <w:rFonts w:ascii="Times New Roman" w:hAnsi="Times New Roman" w:cs="Times New Roman"/>
          <w:sz w:val="28"/>
          <w:szCs w:val="28"/>
        </w:rPr>
        <w:t>еременная, которая получает координаты лев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и прав</w:t>
      </w:r>
      <w:r>
        <w:rPr>
          <w:rFonts w:ascii="Times New Roman" w:hAnsi="Times New Roman" w:cs="Times New Roman"/>
          <w:sz w:val="28"/>
          <w:szCs w:val="28"/>
        </w:rPr>
        <w:t>ого нижнего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углов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28202" w14:textId="5371B7E6" w:rsidR="00262256" w:rsidRDefault="00262256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8D143" w14:textId="2E852D84" w:rsidR="00B94F9F" w:rsidRDefault="00B94F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Установление координат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378727" w14:textId="55BAD71B" w:rsidR="00B94F9F" w:rsidRDefault="00B94F9F" w:rsidP="00B94F9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SetWindowPos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bookmarkStart w:id="2" w:name="_Hlk82953557"/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hWndInsertAfter</w:t>
      </w:r>
      <w:bookmarkEnd w:id="2"/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x,</w:t>
      </w:r>
    </w:p>
    <w:p w14:paraId="462FDF38" w14:textId="1E2BC120" w:rsidR="00B94F9F" w:rsidRDefault="00B94F9F" w:rsidP="00B94F9F">
      <w:pPr>
        <w:ind w:left="2832" w:firstLine="708"/>
        <w:rPr>
          <w:rFonts w:ascii="Courier New" w:hAnsi="Courier New" w:cs="Courier New"/>
          <w:sz w:val="24"/>
          <w:szCs w:val="24"/>
          <w:lang w:val="en-US"/>
        </w:rPr>
      </w:pPr>
      <w:r w:rsidRPr="00B94F9F">
        <w:rPr>
          <w:rFonts w:ascii="Courier New" w:hAnsi="Courier New" w:cs="Courier New"/>
          <w:sz w:val="24"/>
          <w:szCs w:val="24"/>
          <w:lang w:val="en-US"/>
        </w:rPr>
        <w:t>int 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cx,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cy,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UINT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uFlags</w:t>
      </w:r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AC125E" w14:textId="6E4C683A" w:rsidR="00B94F9F" w:rsidRDefault="00B94F9F" w:rsidP="000F2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F2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0F22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hWndInsertAfter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0F226C">
        <w:rPr>
          <w:rFonts w:ascii="Times New Roman" w:hAnsi="Times New Roman" w:cs="Times New Roman"/>
          <w:sz w:val="28"/>
          <w:szCs w:val="28"/>
        </w:rPr>
        <w:t xml:space="preserve">– </w:t>
      </w:r>
      <w:r w:rsidRPr="00B94F9F">
        <w:rPr>
          <w:rFonts w:ascii="Times New Roman" w:hAnsi="Times New Roman" w:cs="Times New Roman"/>
          <w:sz w:val="28"/>
          <w:szCs w:val="28"/>
        </w:rPr>
        <w:t>д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ескриптор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Pr="000F22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списке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0F226C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y</w:t>
      </w:r>
      <w:r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новые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левого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верхнего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; </w:t>
      </w:r>
      <w:r w:rsidR="000F226C" w:rsidRPr="00B94F9F">
        <w:rPr>
          <w:rFonts w:ascii="Courier New" w:hAnsi="Courier New" w:cs="Courier New"/>
          <w:sz w:val="24"/>
          <w:szCs w:val="24"/>
          <w:lang w:val="en-US"/>
        </w:rPr>
        <w:t>cx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новая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ширина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окна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; </w:t>
      </w:r>
      <w:r w:rsidR="000F226C" w:rsidRPr="00B94F9F">
        <w:rPr>
          <w:rFonts w:ascii="Courier New" w:hAnsi="Courier New" w:cs="Courier New"/>
          <w:sz w:val="24"/>
          <w:szCs w:val="24"/>
          <w:lang w:val="en-US"/>
        </w:rPr>
        <w:t>cy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новая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высота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окна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F226C" w:rsidRPr="00B94F9F">
        <w:rPr>
          <w:rFonts w:ascii="Courier New" w:hAnsi="Courier New" w:cs="Courier New"/>
          <w:sz w:val="24"/>
          <w:szCs w:val="24"/>
          <w:lang w:val="en-US"/>
        </w:rPr>
        <w:t>uFlags</w:t>
      </w:r>
      <w:proofErr w:type="spellEnd"/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флаги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, </w:t>
      </w:r>
      <w:r w:rsidR="000F226C">
        <w:rPr>
          <w:rFonts w:ascii="Times New Roman" w:hAnsi="Times New Roman" w:cs="Times New Roman"/>
          <w:sz w:val="28"/>
          <w:szCs w:val="28"/>
        </w:rPr>
        <w:t>определяющие вид окна.</w:t>
      </w:r>
    </w:p>
    <w:p w14:paraId="416C6D90" w14:textId="77777777" w:rsidR="000F226C" w:rsidRDefault="000F226C" w:rsidP="000F226C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7614D" w14:textId="683F4644" w:rsidR="000F226C" w:rsidRDefault="000F226C" w:rsidP="000F22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Перемещение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DA9255" w14:textId="46B5FE72" w:rsidR="003A02D3" w:rsidRDefault="000F226C" w:rsidP="000F226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MoveWindow</w:t>
      </w:r>
      <w:proofErr w:type="spellEnd"/>
      <w:r w:rsidR="003A02D3" w:rsidRP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(</w:t>
      </w:r>
      <w:r w:rsidR="003A02D3">
        <w:rPr>
          <w:rFonts w:ascii="Courier New" w:hAnsi="Courier New" w:cs="Courier New"/>
          <w:sz w:val="24"/>
          <w:szCs w:val="24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3A02D3" w:rsidRP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int x,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int y,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nWidth,</w:t>
      </w:r>
      <w:proofErr w:type="spellEnd"/>
    </w:p>
    <w:p w14:paraId="5E778E6B" w14:textId="4EEF2418" w:rsidR="000F226C" w:rsidRDefault="000F226C" w:rsidP="003A02D3">
      <w:pPr>
        <w:ind w:left="2832" w:firstLine="708"/>
        <w:rPr>
          <w:rFonts w:ascii="Courier New" w:hAnsi="Courier New" w:cs="Courier New"/>
          <w:sz w:val="24"/>
          <w:szCs w:val="24"/>
          <w:lang w:val="en-US"/>
        </w:rPr>
      </w:pP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nHeight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bRepaint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488DE7" w14:textId="78401028" w:rsidR="003A02D3" w:rsidRDefault="003A02D3" w:rsidP="003A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A02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3A02D3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y</w:t>
      </w:r>
      <w:r w:rsidRPr="003A0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левого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верхнего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nWidth</w:t>
      </w:r>
      <w:proofErr w:type="spellEnd"/>
      <w:r w:rsidRPr="003A0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nHeight</w:t>
      </w:r>
      <w:proofErr w:type="spellEnd"/>
      <w:r w:rsidRPr="003A0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bRepaint</w:t>
      </w:r>
      <w:proofErr w:type="spellEnd"/>
      <w:r>
        <w:rPr>
          <w:rFonts w:ascii="Courier New" w:hAnsi="Courier New" w:cs="Courier New"/>
          <w:sz w:val="24"/>
          <w:szCs w:val="24"/>
        </w:rPr>
        <w:t>*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должно ли окно быть перерисовано.</w:t>
      </w:r>
    </w:p>
    <w:p w14:paraId="5F0C5C5C" w14:textId="1966FFE4" w:rsidR="003A02D3" w:rsidRDefault="003A02D3" w:rsidP="003A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A02D3"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>Если этот параметр</w:t>
      </w:r>
      <w:r>
        <w:rPr>
          <w:rFonts w:ascii="Times New Roman" w:hAnsi="Times New Roman" w:cs="Times New Roman"/>
          <w:sz w:val="28"/>
          <w:szCs w:val="28"/>
        </w:rPr>
        <w:t xml:space="preserve"> ненулевой</w:t>
      </w:r>
      <w:r w:rsidRPr="003A02D3">
        <w:rPr>
          <w:rFonts w:ascii="Times New Roman" w:hAnsi="Times New Roman" w:cs="Times New Roman"/>
          <w:sz w:val="28"/>
          <w:szCs w:val="28"/>
        </w:rPr>
        <w:t xml:space="preserve">, окно принимает сообщение WM_PAINT. Если </w:t>
      </w:r>
      <w:r>
        <w:rPr>
          <w:rFonts w:ascii="Times New Roman" w:hAnsi="Times New Roman" w:cs="Times New Roman"/>
          <w:sz w:val="28"/>
          <w:szCs w:val="28"/>
        </w:rPr>
        <w:t>0, то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никакого перекрашивания какого-либо сорта не происходит.</w:t>
      </w:r>
    </w:p>
    <w:p w14:paraId="1F739BC2" w14:textId="312B115B" w:rsidR="005A2695" w:rsidRDefault="005A2695" w:rsidP="003A02D3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8CD9F" w14:textId="45D4B27E" w:rsidR="003A02D3" w:rsidRDefault="003A02D3" w:rsidP="003A0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Вывод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9BBC70" w14:textId="40B5533E" w:rsidR="005A2695" w:rsidRDefault="003A02D3" w:rsidP="003A02D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5A26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LPCTSTR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lpText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5A26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LPCTSTR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lpCaption,</w:t>
      </w:r>
      <w:proofErr w:type="spellEnd"/>
    </w:p>
    <w:p w14:paraId="0BD0543C" w14:textId="07475B1A" w:rsidR="003A02D3" w:rsidRDefault="003A02D3" w:rsidP="005A2695">
      <w:pPr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UINT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uType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7EA54C" w14:textId="67F833BB" w:rsidR="005A2695" w:rsidRDefault="005A2695" w:rsidP="005A2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A02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 w:rsidRPr="005A2695">
        <w:rPr>
          <w:rFonts w:ascii="Times New Roman" w:hAnsi="Times New Roman" w:cs="Times New Roman"/>
          <w:sz w:val="28"/>
          <w:szCs w:val="28"/>
        </w:rPr>
        <w:t>родительского окна (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2695">
        <w:rPr>
          <w:rFonts w:ascii="Times New Roman" w:hAnsi="Times New Roman" w:cs="Times New Roman"/>
          <w:sz w:val="28"/>
          <w:szCs w:val="28"/>
        </w:rPr>
        <w:t>сли NULL, окно создается без родителя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02D3">
        <w:rPr>
          <w:rFonts w:ascii="Times New Roman" w:hAnsi="Times New Roman" w:cs="Times New Roman"/>
          <w:sz w:val="28"/>
          <w:szCs w:val="28"/>
        </w:rPr>
        <w:t>;</w:t>
      </w:r>
      <w:r w:rsidRPr="005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5A2695">
        <w:rPr>
          <w:rFonts w:ascii="Times New Roman" w:hAnsi="Times New Roman" w:cs="Times New Roman"/>
          <w:sz w:val="28"/>
          <w:szCs w:val="28"/>
        </w:rPr>
        <w:t>екст, выводимый в окне сообщения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lastRenderedPageBreak/>
        <w:t>lpCaption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5A2695">
        <w:rPr>
          <w:rFonts w:ascii="Times New Roman" w:hAnsi="Times New Roman" w:cs="Times New Roman"/>
          <w:sz w:val="28"/>
          <w:szCs w:val="28"/>
        </w:rPr>
        <w:t>екст, выводимый в заголовке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uType</w:t>
      </w:r>
      <w:proofErr w:type="spellEnd"/>
      <w:r w:rsidR="00544610">
        <w:rPr>
          <w:rFonts w:ascii="Courier New" w:hAnsi="Courier New" w:cs="Courier New"/>
          <w:sz w:val="24"/>
          <w:szCs w:val="24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у</w:t>
      </w:r>
      <w:r w:rsidRPr="005A2695">
        <w:rPr>
          <w:rFonts w:ascii="Times New Roman" w:hAnsi="Times New Roman" w:cs="Times New Roman"/>
          <w:sz w:val="28"/>
          <w:szCs w:val="28"/>
        </w:rPr>
        <w:t>станавливает содержание и режим работы диалогового окна</w:t>
      </w:r>
      <w:r w:rsidR="00544610">
        <w:rPr>
          <w:rFonts w:ascii="Times New Roman" w:hAnsi="Times New Roman" w:cs="Times New Roman"/>
          <w:sz w:val="28"/>
          <w:szCs w:val="28"/>
        </w:rPr>
        <w:t>.</w:t>
      </w:r>
    </w:p>
    <w:p w14:paraId="3BB970A8" w14:textId="2E99DF45" w:rsidR="00544610" w:rsidRPr="00EB2893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*Данный параметр принимает следующие значения (перечислены основные):</w:t>
      </w:r>
    </w:p>
    <w:p w14:paraId="0FD3B7AD" w14:textId="7C49F142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MB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ABORTRETRYIGNORE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&amp;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14:paraId="483A1A59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три кнопки: Стоп, Повтор и Пропустить</w:t>
      </w:r>
    </w:p>
    <w:p w14:paraId="7811B281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MB_CANCELTRYCONTINUE=&amp;H6</w:t>
      </w:r>
    </w:p>
    <w:p w14:paraId="59F9E776" w14:textId="46A395F7" w:rsidR="00544610" w:rsidRPr="00544610" w:rsidRDefault="00544610" w:rsidP="0054461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сообщения содержит три кнопки: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</w:p>
    <w:p w14:paraId="63318995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MB_HELP=&amp;H4000</w:t>
      </w:r>
    </w:p>
    <w:p w14:paraId="7E7812A9" w14:textId="663372EB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Добавляется кнопка Справка, при нажатии которой посылается сообщение WM_HELP родительскому окну (определяется параметром </w:t>
      </w:r>
      <w:proofErr w:type="spellStart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hWnd</w:t>
      </w:r>
      <w:proofErr w:type="spellEnd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Данный флаг может использоваться только вместе с другими флагами</w:t>
      </w:r>
    </w:p>
    <w:p w14:paraId="5F70CF0F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MB_OK=&amp;H0</w:t>
      </w:r>
    </w:p>
    <w:p w14:paraId="05C4616C" w14:textId="186DD61D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сообщения содержит только одну кнопку: OK. </w:t>
      </w:r>
      <w:r w:rsid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спользуется по умолчанию</w:t>
      </w:r>
    </w:p>
    <w:p w14:paraId="59DA2015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MB_OKCANCEL=&amp;H1</w:t>
      </w:r>
    </w:p>
    <w:p w14:paraId="200DBA25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OK и Отмена</w:t>
      </w:r>
    </w:p>
    <w:p w14:paraId="49AAE23A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MB_RETRYCANCEL=&amp;H5</w:t>
      </w:r>
    </w:p>
    <w:p w14:paraId="3BB59B2B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Повтор и Отмена</w:t>
      </w:r>
    </w:p>
    <w:p w14:paraId="410EA121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MB_YESNO=&amp;H4</w:t>
      </w:r>
    </w:p>
    <w:p w14:paraId="69484707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Да и Нет</w:t>
      </w:r>
    </w:p>
    <w:p w14:paraId="14D9C1CB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MB_YESNOCANCEL=&amp;H3</w:t>
      </w:r>
    </w:p>
    <w:p w14:paraId="37E57D1A" w14:textId="722F9F7B" w:rsidR="00544610" w:rsidRPr="00EB2893" w:rsidRDefault="00544610" w:rsidP="00544610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три кнопки:</w:t>
      </w:r>
      <w:r w:rsidRP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Да, Нет и Отмена</w:t>
      </w:r>
    </w:p>
    <w:p w14:paraId="2821DBC8" w14:textId="740B444B" w:rsidR="005A2695" w:rsidRPr="005A2695" w:rsidRDefault="005A2695" w:rsidP="005A2695">
      <w:pPr>
        <w:rPr>
          <w:rFonts w:ascii="Times New Roman" w:hAnsi="Times New Roman" w:cs="Times New Roman"/>
          <w:sz w:val="28"/>
          <w:szCs w:val="28"/>
        </w:rPr>
      </w:pPr>
      <w:r w:rsidRPr="005A2695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2695">
        <w:rPr>
          <w:rFonts w:ascii="Times New Roman" w:hAnsi="Times New Roman" w:cs="Times New Roman"/>
          <w:sz w:val="28"/>
          <w:szCs w:val="28"/>
        </w:rPr>
        <w:t>В успешном случае функция возвращает один из следующих фла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A2695">
        <w:rPr>
          <w:rFonts w:ascii="Times New Roman" w:hAnsi="Times New Roman" w:cs="Times New Roman"/>
          <w:sz w:val="28"/>
          <w:szCs w:val="28"/>
        </w:rPr>
        <w:t>ов, определяющих нажатую кнопку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C01DD4" w14:textId="59D0B45E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IDABORT=3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Стоп</w:t>
      </w:r>
    </w:p>
    <w:p w14:paraId="7F874034" w14:textId="0A9C8F98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IDCANCEL=2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Отмена (или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EB2893">
        <w:rPr>
          <w:rFonts w:ascii="Times New Roman" w:hAnsi="Times New Roman" w:cs="Times New Roman"/>
          <w:sz w:val="24"/>
          <w:szCs w:val="24"/>
        </w:rPr>
        <w:t>)</w:t>
      </w:r>
    </w:p>
    <w:p w14:paraId="42BB8ED8" w14:textId="36A454AA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  <w:lang w:val="en-US"/>
        </w:rPr>
        <w:t>IDCONTINUE</w:t>
      </w:r>
      <w:r w:rsidRPr="00EB2893">
        <w:rPr>
          <w:rFonts w:ascii="Times New Roman" w:hAnsi="Times New Roman" w:cs="Times New Roman"/>
          <w:i/>
          <w:iCs/>
          <w:sz w:val="24"/>
          <w:szCs w:val="24"/>
        </w:rPr>
        <w:t>=11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</w:t>
      </w:r>
      <w:r w:rsidRPr="00EB2893"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14:paraId="7E874589" w14:textId="5950C16B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  <w:lang w:val="en-US"/>
        </w:rPr>
        <w:t>IDIGNORE</w:t>
      </w:r>
      <w:r w:rsidRPr="00EB2893">
        <w:rPr>
          <w:rFonts w:ascii="Times New Roman" w:hAnsi="Times New Roman" w:cs="Times New Roman"/>
          <w:i/>
          <w:iCs/>
          <w:sz w:val="24"/>
          <w:szCs w:val="24"/>
        </w:rPr>
        <w:t>=5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Пропустить</w:t>
      </w:r>
    </w:p>
    <w:p w14:paraId="2298CE4F" w14:textId="60BAD4C6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IDNO=7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Нет</w:t>
      </w:r>
    </w:p>
    <w:p w14:paraId="452FFD02" w14:textId="4BCC5C1E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IDOK=1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OK</w:t>
      </w:r>
    </w:p>
    <w:p w14:paraId="67265249" w14:textId="0A19008A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IDRETRY=4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Повтор</w:t>
      </w:r>
    </w:p>
    <w:p w14:paraId="712775E9" w14:textId="6C19D164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IDTRYAGAIN=10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Again</w:t>
      </w:r>
      <w:proofErr w:type="spellEnd"/>
    </w:p>
    <w:p w14:paraId="459CB2C7" w14:textId="2806253A" w:rsidR="005A2695" w:rsidRDefault="005A2695" w:rsidP="00544610">
      <w:pPr>
        <w:rPr>
          <w:rFonts w:ascii="Times New Roman" w:hAnsi="Times New Roman" w:cs="Times New Roman"/>
          <w:sz w:val="28"/>
          <w:szCs w:val="28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IDYES=6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Да</w:t>
      </w:r>
    </w:p>
    <w:p w14:paraId="0ECED925" w14:textId="189AE4F5" w:rsidR="00544610" w:rsidRDefault="00544610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Создание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094437" w14:textId="53EA854D" w:rsidR="00544610" w:rsidRDefault="00544610" w:rsidP="00544610">
      <w:pPr>
        <w:pStyle w:val="a5"/>
        <w:rPr>
          <w:lang w:val="en-US"/>
        </w:rPr>
      </w:pPr>
      <w:r>
        <w:rPr>
          <w:lang w:val="en-US"/>
        </w:rPr>
        <w:t xml:space="preserve">HWND </w:t>
      </w:r>
      <w:proofErr w:type="spellStart"/>
      <w:r>
        <w:rPr>
          <w:lang w:val="en-US"/>
        </w:rPr>
        <w:t>CreateWindow</w:t>
      </w:r>
      <w:proofErr w:type="spellEnd"/>
      <w:r>
        <w:rPr>
          <w:lang w:val="en-US"/>
        </w:rPr>
        <w:t xml:space="preserve"> (LPCTSTR </w:t>
      </w:r>
      <w:bookmarkStart w:id="3" w:name="_Hlk82956356"/>
      <w:proofErr w:type="spellStart"/>
      <w:r>
        <w:rPr>
          <w:lang w:val="en-US"/>
        </w:rPr>
        <w:t>lpClassName</w:t>
      </w:r>
      <w:bookmarkEnd w:id="3"/>
      <w:proofErr w:type="spellEnd"/>
      <w:r>
        <w:rPr>
          <w:lang w:val="en-US"/>
        </w:rPr>
        <w:t xml:space="preserve">, PCTSTR </w:t>
      </w:r>
      <w:proofErr w:type="spellStart"/>
      <w:r>
        <w:rPr>
          <w:lang w:val="en-US"/>
        </w:rPr>
        <w:t>lpWindowName</w:t>
      </w:r>
      <w:proofErr w:type="spellEnd"/>
      <w:r>
        <w:rPr>
          <w:lang w:val="en-US"/>
        </w:rPr>
        <w:t xml:space="preserve">, DWORD </w:t>
      </w:r>
      <w:proofErr w:type="spellStart"/>
      <w:r>
        <w:rPr>
          <w:lang w:val="en-US"/>
        </w:rPr>
        <w:t>dwStyle</w:t>
      </w:r>
      <w:proofErr w:type="spellEnd"/>
      <w:r>
        <w:rPr>
          <w:lang w:val="en-US"/>
        </w:rPr>
        <w:t xml:space="preserve">, int x, int y, int </w:t>
      </w:r>
      <w:proofErr w:type="spellStart"/>
      <w:r>
        <w:rPr>
          <w:lang w:val="en-US"/>
        </w:rPr>
        <w:t>nWidth</w:t>
      </w:r>
      <w:proofErr w:type="spellEnd"/>
      <w:r>
        <w:rPr>
          <w:lang w:val="en-US"/>
        </w:rPr>
        <w:t>,</w:t>
      </w:r>
      <w:r w:rsidR="00EB2893">
        <w:rPr>
          <w:lang w:val="en-US"/>
        </w:rPr>
        <w:t xml:space="preserve">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nHeight</w:t>
      </w:r>
      <w:proofErr w:type="spellEnd"/>
      <w:r>
        <w:rPr>
          <w:lang w:val="en-US"/>
        </w:rPr>
        <w:t xml:space="preserve">, HWND </w:t>
      </w:r>
      <w:proofErr w:type="spellStart"/>
      <w:r>
        <w:rPr>
          <w:lang w:val="en-US"/>
        </w:rPr>
        <w:t>hWndParent</w:t>
      </w:r>
      <w:proofErr w:type="spellEnd"/>
      <w:r>
        <w:rPr>
          <w:lang w:val="en-US"/>
        </w:rPr>
        <w:t xml:space="preserve">, HMENU </w:t>
      </w:r>
      <w:proofErr w:type="spellStart"/>
      <w:r>
        <w:rPr>
          <w:lang w:val="en-US"/>
        </w:rPr>
        <w:t>hMenu</w:t>
      </w:r>
      <w:proofErr w:type="spellEnd"/>
      <w:r>
        <w:rPr>
          <w:lang w:val="en-US"/>
        </w:rPr>
        <w:t xml:space="preserve">, HANDLE </w:t>
      </w:r>
      <w:proofErr w:type="spellStart"/>
      <w:r>
        <w:rPr>
          <w:lang w:val="en-US"/>
        </w:rPr>
        <w:t>hInstance</w:t>
      </w:r>
      <w:proofErr w:type="spellEnd"/>
      <w:r>
        <w:rPr>
          <w:lang w:val="en-US"/>
        </w:rPr>
        <w:t xml:space="preserve">, LPVOID </w:t>
      </w:r>
      <w:proofErr w:type="spellStart"/>
      <w:r>
        <w:rPr>
          <w:lang w:val="en-US"/>
        </w:rPr>
        <w:t>lpParam</w:t>
      </w:r>
      <w:proofErr w:type="spellEnd"/>
      <w:r>
        <w:rPr>
          <w:lang w:val="en-US"/>
        </w:rPr>
        <w:t>);</w:t>
      </w:r>
    </w:p>
    <w:p w14:paraId="598AC094" w14:textId="3F12D411" w:rsidR="00544610" w:rsidRPr="00EB2893" w:rsidRDefault="00544610" w:rsidP="00EB2893">
      <w:pPr>
        <w:pStyle w:val="10"/>
        <w:ind w:firstLine="0"/>
      </w:pPr>
      <w:bookmarkStart w:id="4" w:name="_Hlk82957217"/>
      <w:r>
        <w:t>Параметры</w:t>
      </w:r>
      <w:bookmarkEnd w:id="4"/>
      <w:r w:rsidRPr="00EB2893">
        <w:t xml:space="preserve">: </w:t>
      </w:r>
      <w:proofErr w:type="spellStart"/>
      <w:r w:rsidR="00EB2893" w:rsidRPr="00EB2893">
        <w:rPr>
          <w:rFonts w:ascii="Courier New" w:hAnsi="Courier New" w:cs="Courier New"/>
          <w:sz w:val="24"/>
          <w:szCs w:val="24"/>
          <w:lang w:val="en-US"/>
        </w:rPr>
        <w:t>lpClassName</w:t>
      </w:r>
      <w:proofErr w:type="spellEnd"/>
      <w:r w:rsidR="00EB2893" w:rsidRPr="00EB289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зарегистрированное</w:t>
      </w:r>
      <w:r w:rsidRPr="00EB2893">
        <w:t xml:space="preserve"> </w:t>
      </w:r>
      <w:r>
        <w:t>имя</w:t>
      </w:r>
      <w:r w:rsidRPr="00EB2893">
        <w:t xml:space="preserve"> </w:t>
      </w:r>
      <w:r>
        <w:t>класса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lpWindowName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имя</w:t>
      </w:r>
      <w:r w:rsidRPr="00EB2893">
        <w:t xml:space="preserve"> (</w:t>
      </w:r>
      <w:r>
        <w:t>текст</w:t>
      </w:r>
      <w:r w:rsidRPr="00EB2893">
        <w:t xml:space="preserve">)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dwStyle</w:t>
      </w:r>
      <w:proofErr w:type="spellEnd"/>
      <w:r w:rsidR="00EB2893" w:rsidRPr="00EB2893">
        <w:rPr>
          <w:rStyle w:val="2"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стиль</w:t>
      </w:r>
      <w:r w:rsidRPr="00EB2893">
        <w:t xml:space="preserve"> </w:t>
      </w:r>
      <w:r>
        <w:t>окна</w:t>
      </w:r>
      <w:r w:rsidRPr="00EB2893">
        <w:t>;</w:t>
      </w:r>
      <w:r w:rsidR="00EB2893" w:rsidRPr="00EB2893">
        <w:t xml:space="preserve"> </w:t>
      </w:r>
      <w:r w:rsidRPr="00EB2893">
        <w:rPr>
          <w:rFonts w:ascii="Courier New" w:hAnsi="Courier New" w:cs="Courier New"/>
          <w:sz w:val="24"/>
          <w:szCs w:val="24"/>
          <w:lang w:val="en-US"/>
        </w:rPr>
        <w:t>x</w:t>
      </w:r>
      <w:r w:rsidRPr="00EB2893">
        <w:rPr>
          <w:rFonts w:ascii="Courier New" w:hAnsi="Courier New" w:cs="Courier New"/>
          <w:sz w:val="24"/>
          <w:szCs w:val="24"/>
        </w:rPr>
        <w:t xml:space="preserve">, </w:t>
      </w:r>
      <w:r w:rsidRPr="00EB2893">
        <w:rPr>
          <w:rFonts w:ascii="Courier New" w:hAnsi="Courier New" w:cs="Courier New"/>
          <w:sz w:val="24"/>
          <w:szCs w:val="24"/>
          <w:lang w:val="en-US"/>
        </w:rPr>
        <w:t>y</w:t>
      </w:r>
      <w:r w:rsidRPr="00EB2893">
        <w:t xml:space="preserve"> </w:t>
      </w:r>
      <w:r>
        <w:rPr>
          <w:b/>
          <w:bCs/>
        </w:rPr>
        <w:sym w:font="Symbol" w:char="F02D"/>
      </w:r>
      <w:r w:rsidRPr="00EB2893">
        <w:rPr>
          <w:b/>
          <w:bCs/>
        </w:rPr>
        <w:t xml:space="preserve"> </w:t>
      </w:r>
      <w:r w:rsidR="00EB2893">
        <w:t>го</w:t>
      </w:r>
      <w:r>
        <w:t>ризонтальная</w:t>
      </w:r>
      <w:r w:rsidRPr="00EB2893">
        <w:t xml:space="preserve"> </w:t>
      </w:r>
      <w:r>
        <w:t>и</w:t>
      </w:r>
      <w:r w:rsidRPr="00EB2893">
        <w:t xml:space="preserve"> </w:t>
      </w:r>
      <w:r>
        <w:t>вертикальная</w:t>
      </w:r>
      <w:r w:rsidRPr="00EB2893">
        <w:t xml:space="preserve"> </w:t>
      </w:r>
      <w:r>
        <w:t>позиция</w:t>
      </w:r>
      <w:r w:rsidRPr="00EB2893"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nWidth</w:t>
      </w:r>
      <w:proofErr w:type="spellEnd"/>
      <w:r w:rsidRPr="00EB2893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nHeight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rPr>
          <w:b/>
          <w:bCs/>
        </w:rPr>
        <w:t xml:space="preserve"> </w:t>
      </w:r>
      <w:r>
        <w:t>ширина</w:t>
      </w:r>
      <w:r w:rsidRPr="00EB2893">
        <w:t xml:space="preserve"> </w:t>
      </w:r>
      <w:r>
        <w:t>и</w:t>
      </w:r>
      <w:r w:rsidRPr="00EB2893">
        <w:t xml:space="preserve"> </w:t>
      </w:r>
      <w:r>
        <w:t>высота</w:t>
      </w:r>
      <w:r w:rsidRPr="00EB2893"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hWndParent</w:t>
      </w:r>
      <w:proofErr w:type="spellEnd"/>
      <w:r w:rsidRPr="00EB2893">
        <w:rPr>
          <w:rStyle w:val="2"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родительского</w:t>
      </w:r>
      <w:r w:rsidRPr="00EB2893">
        <w:t xml:space="preserve"> </w:t>
      </w:r>
      <w:r>
        <w:t>или</w:t>
      </w:r>
      <w:r w:rsidRPr="00EB2893">
        <w:t xml:space="preserve"> </w:t>
      </w:r>
      <w:r>
        <w:t>окна</w:t>
      </w:r>
      <w:r w:rsidRPr="00EB2893">
        <w:t xml:space="preserve"> </w:t>
      </w:r>
      <w:r>
        <w:t>владельца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hMenu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меню</w:t>
      </w:r>
      <w:r w:rsidRPr="00EB2893">
        <w:t xml:space="preserve"> </w:t>
      </w:r>
      <w:r>
        <w:t>или</w:t>
      </w:r>
      <w:r w:rsidRPr="00EB2893">
        <w:t xml:space="preserve"> </w:t>
      </w:r>
      <w:r>
        <w:t>идентификатор</w:t>
      </w:r>
      <w:r w:rsidRPr="00EB2893">
        <w:t xml:space="preserve"> </w:t>
      </w:r>
      <w:r>
        <w:t>дочернего</w:t>
      </w:r>
      <w:r w:rsidRPr="00EB2893">
        <w:rPr>
          <w:b/>
          <w:bCs/>
        </w:rPr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hInstance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экземпляра</w:t>
      </w:r>
      <w:r w:rsidRPr="00EB2893">
        <w:t xml:space="preserve"> </w:t>
      </w:r>
      <w:r>
        <w:t>приложения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lpParam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данные</w:t>
      </w:r>
      <w:r w:rsidRPr="00EB2893">
        <w:t xml:space="preserve"> </w:t>
      </w:r>
      <w:r>
        <w:t>создания</w:t>
      </w:r>
      <w:r w:rsidRPr="00EB2893">
        <w:t xml:space="preserve"> </w:t>
      </w:r>
      <w:r>
        <w:t>окна</w:t>
      </w:r>
      <w:r w:rsidRPr="00EB2893">
        <w:t>.</w:t>
      </w:r>
    </w:p>
    <w:p w14:paraId="094E4DC5" w14:textId="4485F751" w:rsidR="00544610" w:rsidRDefault="00EB2893" w:rsidP="00544610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 xml:space="preserve">В случае ошибки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 w:rsidRPr="00EB2893">
        <w:rPr>
          <w:rFonts w:ascii="Times New Roman" w:hAnsi="Times New Roman" w:cs="Times New Roman"/>
          <w:sz w:val="28"/>
          <w:szCs w:val="28"/>
        </w:rPr>
        <w:t>дескриптор созданного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DB9D6" w14:textId="5A2BC144" w:rsidR="00EB2893" w:rsidRDefault="00EB2893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Установка идентификатора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A24151" w14:textId="45BE9A3C" w:rsidR="00EB2893" w:rsidRDefault="00EB2893" w:rsidP="0054461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LONG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SetWindowLong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nIndex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, LONG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dwNewLong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2FBDDF" w14:textId="28CD5470" w:rsidR="00810F1C" w:rsidRDefault="00810F1C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810F1C">
        <w:rPr>
          <w:rFonts w:ascii="Times New Roman" w:hAnsi="Times New Roman" w:cs="Times New Roman"/>
          <w:sz w:val="28"/>
          <w:szCs w:val="28"/>
        </w:rPr>
        <w:t xml:space="preserve"> окна и, косвенно, класс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810F1C">
        <w:rPr>
          <w:rFonts w:ascii="Times New Roman" w:hAnsi="Times New Roman" w:cs="Times New Roman"/>
          <w:sz w:val="28"/>
          <w:szCs w:val="28"/>
        </w:rPr>
        <w:t xml:space="preserve"> которому принадлежит окно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nIndex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23604" w:rsidRPr="00E23604">
        <w:rPr>
          <w:rFonts w:ascii="Times New Roman" w:hAnsi="Times New Roman" w:cs="Times New Roman"/>
          <w:sz w:val="28"/>
          <w:szCs w:val="28"/>
        </w:rPr>
        <w:t>определяет смещение в памяти (следовательно</w:t>
      </w:r>
      <w:r w:rsidR="00E23604">
        <w:rPr>
          <w:rFonts w:ascii="Times New Roman" w:hAnsi="Times New Roman" w:cs="Times New Roman"/>
          <w:sz w:val="28"/>
          <w:szCs w:val="28"/>
        </w:rPr>
        <w:t xml:space="preserve">, </w:t>
      </w:r>
      <w:r w:rsidR="00E23604" w:rsidRPr="00E23604">
        <w:rPr>
          <w:rFonts w:ascii="Times New Roman" w:hAnsi="Times New Roman" w:cs="Times New Roman"/>
          <w:sz w:val="28"/>
          <w:szCs w:val="28"/>
        </w:rPr>
        <w:t>устанавливаемый атрибут</w:t>
      </w:r>
      <w:r w:rsidR="00E23604">
        <w:rPr>
          <w:rFonts w:ascii="Times New Roman" w:hAnsi="Times New Roman" w:cs="Times New Roman"/>
          <w:sz w:val="28"/>
          <w:szCs w:val="28"/>
        </w:rPr>
        <w:t xml:space="preserve"> стиля окна</w:t>
      </w:r>
      <w:r w:rsidR="00E23604" w:rsidRPr="00E23604">
        <w:rPr>
          <w:rFonts w:ascii="Times New Roman" w:hAnsi="Times New Roman" w:cs="Times New Roman"/>
          <w:sz w:val="28"/>
          <w:szCs w:val="28"/>
        </w:rPr>
        <w:t>)</w:t>
      </w:r>
      <w:r w:rsidR="00E2360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23604" w:rsidRPr="00EB2893">
        <w:rPr>
          <w:rFonts w:ascii="Courier New" w:hAnsi="Courier New" w:cs="Courier New"/>
          <w:sz w:val="24"/>
          <w:szCs w:val="24"/>
          <w:lang w:val="en-US"/>
        </w:rPr>
        <w:t>dwNewLong</w:t>
      </w:r>
      <w:proofErr w:type="spellEnd"/>
      <w:r w:rsidR="00E23604">
        <w:rPr>
          <w:rFonts w:ascii="Times New Roman" w:hAnsi="Times New Roman" w:cs="Times New Roman"/>
          <w:sz w:val="28"/>
          <w:szCs w:val="28"/>
        </w:rPr>
        <w:t xml:space="preserve"> - у</w:t>
      </w:r>
      <w:r w:rsidR="00E23604" w:rsidRPr="00E23604">
        <w:rPr>
          <w:rFonts w:ascii="Times New Roman" w:hAnsi="Times New Roman" w:cs="Times New Roman"/>
          <w:sz w:val="28"/>
          <w:szCs w:val="28"/>
        </w:rPr>
        <w:t xml:space="preserve">станавливает </w:t>
      </w:r>
      <w:r w:rsidR="00E23604">
        <w:rPr>
          <w:rFonts w:ascii="Times New Roman" w:hAnsi="Times New Roman" w:cs="Times New Roman"/>
          <w:sz w:val="28"/>
          <w:szCs w:val="28"/>
        </w:rPr>
        <w:t>новое</w:t>
      </w:r>
      <w:r w:rsidR="00E23604" w:rsidRPr="00E23604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E23604">
        <w:rPr>
          <w:rFonts w:ascii="Times New Roman" w:hAnsi="Times New Roman" w:cs="Times New Roman"/>
          <w:sz w:val="28"/>
          <w:szCs w:val="28"/>
        </w:rPr>
        <w:t>, определяющее стиль окна</w:t>
      </w:r>
      <w:r w:rsidR="00E23604" w:rsidRPr="00E23604">
        <w:rPr>
          <w:rFonts w:ascii="Times New Roman" w:hAnsi="Times New Roman" w:cs="Times New Roman"/>
          <w:sz w:val="28"/>
          <w:szCs w:val="28"/>
        </w:rPr>
        <w:t>.</w:t>
      </w:r>
    </w:p>
    <w:p w14:paraId="6FCC63C6" w14:textId="048CEE02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>В успешном случае возвращается предыдущее значение установленного стиля.</w:t>
      </w:r>
    </w:p>
    <w:p w14:paraId="2D93724F" w14:textId="5C6638DE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Чтение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GetWindowText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SetWindowText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 данного окна.</w:t>
      </w:r>
    </w:p>
    <w:p w14:paraId="67D4C1D2" w14:textId="26DA2B69" w:rsidR="003D25D7" w:rsidRDefault="00E23604" w:rsidP="003D25D7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 w:rsidR="003D25D7">
        <w:rPr>
          <w:rFonts w:ascii="Courier New" w:hAnsi="Courier New" w:cs="Courier New"/>
          <w:sz w:val="24"/>
          <w:szCs w:val="24"/>
          <w:lang w:val="en-US"/>
        </w:rPr>
        <w:tab/>
      </w:r>
      <w:r w:rsidRPr="00E23604">
        <w:rPr>
          <w:rFonts w:ascii="Courier New" w:hAnsi="Courier New" w:cs="Courier New"/>
          <w:sz w:val="24"/>
          <w:szCs w:val="24"/>
          <w:lang w:val="en-US"/>
        </w:rPr>
        <w:t>(</w:t>
      </w:r>
      <w:r w:rsidR="006C0EF5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236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6C0EF5">
        <w:rPr>
          <w:rFonts w:ascii="Courier New" w:hAnsi="Courier New" w:cs="Courier New"/>
          <w:sz w:val="24"/>
          <w:szCs w:val="24"/>
          <w:lang w:val="en-US"/>
        </w:rPr>
        <w:t xml:space="preserve">LPTSTR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pszBuffer</w:t>
      </w:r>
      <w:proofErr w:type="spellEnd"/>
      <w:r w:rsidRPr="00E2360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8A08925" w14:textId="3F4C292F" w:rsidR="00E23604" w:rsidRPr="00E23604" w:rsidRDefault="003D25D7" w:rsidP="003D25D7">
      <w:pPr>
        <w:ind w:left="6372"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="00E23604" w:rsidRPr="00E23604">
        <w:rPr>
          <w:rFonts w:ascii="Courier New" w:hAnsi="Courier New" w:cs="Courier New"/>
          <w:sz w:val="24"/>
          <w:szCs w:val="24"/>
          <w:lang w:val="en-US"/>
        </w:rPr>
        <w:t>iMaxLength</w:t>
      </w:r>
      <w:proofErr w:type="spellEnd"/>
      <w:r w:rsidR="00E23604" w:rsidRPr="00E2360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223688" w14:textId="79F06D0D" w:rsidR="00E23604" w:rsidRDefault="00E23604" w:rsidP="00544610">
      <w:pPr>
        <w:rPr>
          <w:rStyle w:val="a4"/>
          <w:lang w:val="en-US"/>
        </w:rPr>
      </w:pPr>
      <w:r w:rsidRPr="00E2360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a4"/>
          <w:lang w:val="en-US"/>
        </w:rPr>
        <w:t xml:space="preserve">BOOL </w:t>
      </w:r>
      <w:proofErr w:type="spellStart"/>
      <w:r>
        <w:rPr>
          <w:rStyle w:val="a4"/>
          <w:lang w:val="en-US"/>
        </w:rPr>
        <w:t>S</w:t>
      </w:r>
      <w:r w:rsidRPr="00E23604">
        <w:rPr>
          <w:rStyle w:val="a4"/>
          <w:lang w:val="en-US"/>
        </w:rPr>
        <w:t>etWindowText</w:t>
      </w:r>
      <w:proofErr w:type="spellEnd"/>
      <w:r>
        <w:rPr>
          <w:rStyle w:val="a4"/>
          <w:lang w:val="en-US"/>
        </w:rPr>
        <w:tab/>
      </w:r>
      <w:r w:rsidRPr="00E23604">
        <w:rPr>
          <w:rStyle w:val="a4"/>
          <w:lang w:val="en-US"/>
        </w:rPr>
        <w:t>(</w:t>
      </w:r>
      <w:r w:rsidR="006C0EF5">
        <w:rPr>
          <w:rStyle w:val="a4"/>
          <w:lang w:val="en-US"/>
        </w:rPr>
        <w:t xml:space="preserve">HWND </w:t>
      </w:r>
      <w:proofErr w:type="spellStart"/>
      <w:r w:rsidRPr="00E23604">
        <w:rPr>
          <w:rStyle w:val="a4"/>
          <w:lang w:val="en-US"/>
        </w:rPr>
        <w:t>hwnd</w:t>
      </w:r>
      <w:proofErr w:type="spellEnd"/>
      <w:r w:rsidRPr="00E23604">
        <w:rPr>
          <w:rStyle w:val="a4"/>
          <w:lang w:val="en-US"/>
        </w:rPr>
        <w:t xml:space="preserve">, </w:t>
      </w:r>
      <w:r w:rsidR="006C0EF5">
        <w:rPr>
          <w:rStyle w:val="a4"/>
          <w:lang w:val="en-US"/>
        </w:rPr>
        <w:t xml:space="preserve">LPCTSTR </w:t>
      </w:r>
      <w:proofErr w:type="spellStart"/>
      <w:r w:rsidRPr="00E23604">
        <w:rPr>
          <w:rStyle w:val="a4"/>
          <w:lang w:val="en-US"/>
        </w:rPr>
        <w:t>pszString</w:t>
      </w:r>
      <w:proofErr w:type="spellEnd"/>
      <w:r w:rsidRPr="00E23604">
        <w:rPr>
          <w:rStyle w:val="a4"/>
          <w:lang w:val="en-US"/>
        </w:rPr>
        <w:t>);</w:t>
      </w:r>
    </w:p>
    <w:p w14:paraId="4354EA73" w14:textId="7CFCA13D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дескриптор окна, в котором изменяется текст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604">
        <w:rPr>
          <w:rStyle w:val="a4"/>
          <w:lang w:val="en-US"/>
        </w:rPr>
        <w:t>pszString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указатель на оканчивающуюся нулем строку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iMaxLength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 w:rsidR="006C0EF5"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максимальное число символов для копирования в буфер, который определяется указателем </w:t>
      </w:r>
      <w:proofErr w:type="spellStart"/>
      <w:r w:rsidR="006C0EF5" w:rsidRPr="00E23604">
        <w:rPr>
          <w:rFonts w:ascii="Courier New" w:hAnsi="Courier New" w:cs="Courier New"/>
          <w:sz w:val="24"/>
          <w:szCs w:val="24"/>
          <w:lang w:val="en-US"/>
        </w:rPr>
        <w:t>pszBuffer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>.</w:t>
      </w:r>
    </w:p>
    <w:p w14:paraId="02C28E7C" w14:textId="333EA579" w:rsidR="006C0EF5" w:rsidRDefault="006C0EF5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функции в</w:t>
      </w:r>
      <w:r w:rsidRPr="006C0EF5">
        <w:rPr>
          <w:rFonts w:ascii="Times New Roman" w:hAnsi="Times New Roman" w:cs="Times New Roman"/>
          <w:sz w:val="28"/>
          <w:szCs w:val="28"/>
        </w:rPr>
        <w:t xml:space="preserve"> случае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EF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0EF5">
        <w:rPr>
          <w:rFonts w:ascii="Times New Roman" w:hAnsi="Times New Roman" w:cs="Times New Roman"/>
          <w:sz w:val="28"/>
          <w:szCs w:val="28"/>
        </w:rPr>
        <w:t>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EF5">
        <w:rPr>
          <w:rFonts w:ascii="Times New Roman" w:hAnsi="Times New Roman" w:cs="Times New Roman"/>
          <w:sz w:val="28"/>
          <w:szCs w:val="28"/>
        </w:rPr>
        <w:t xml:space="preserve">В успешном случае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возвращае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6C0EF5">
        <w:rPr>
          <w:rFonts w:ascii="Times New Roman" w:hAnsi="Times New Roman" w:cs="Times New Roman"/>
          <w:sz w:val="28"/>
          <w:szCs w:val="28"/>
        </w:rPr>
        <w:t>ненулевое значение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длину скопированной строки.</w:t>
      </w:r>
    </w:p>
    <w:p w14:paraId="055EE036" w14:textId="7057866E" w:rsidR="006C0EF5" w:rsidRDefault="006C0EF5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Получение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GetParent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замена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SetParent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родительского окна.</w:t>
      </w:r>
    </w:p>
    <w:p w14:paraId="68CD14F5" w14:textId="3739D651" w:rsidR="006C0EF5" w:rsidRDefault="006C0EF5" w:rsidP="006C0EF5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0EF5">
        <w:rPr>
          <w:rFonts w:ascii="Courier New" w:hAnsi="Courier New" w:cs="Courier New"/>
          <w:sz w:val="24"/>
          <w:szCs w:val="24"/>
        </w:rPr>
        <w:t xml:space="preserve">HWND </w:t>
      </w:r>
      <w:proofErr w:type="spellStart"/>
      <w:r w:rsidRPr="006C0EF5">
        <w:rPr>
          <w:rFonts w:ascii="Courier New" w:hAnsi="Courier New" w:cs="Courier New"/>
          <w:sz w:val="24"/>
          <w:szCs w:val="24"/>
        </w:rPr>
        <w:t>GetParent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0EF5">
        <w:rPr>
          <w:rFonts w:ascii="Courier New" w:hAnsi="Courier New" w:cs="Courier New"/>
          <w:sz w:val="24"/>
          <w:szCs w:val="24"/>
        </w:rPr>
        <w:t xml:space="preserve">(HWND </w:t>
      </w:r>
      <w:proofErr w:type="spellStart"/>
      <w:r w:rsidRPr="006C0EF5">
        <w:rPr>
          <w:rFonts w:ascii="Courier New" w:hAnsi="Courier New" w:cs="Courier New"/>
          <w:sz w:val="24"/>
          <w:szCs w:val="24"/>
        </w:rPr>
        <w:t>hWnd</w:t>
      </w:r>
      <w:proofErr w:type="spellEnd"/>
      <w:r w:rsidRPr="006C0EF5">
        <w:rPr>
          <w:rFonts w:ascii="Courier New" w:hAnsi="Courier New" w:cs="Courier New"/>
          <w:sz w:val="24"/>
          <w:szCs w:val="24"/>
        </w:rPr>
        <w:t>);</w:t>
      </w:r>
    </w:p>
    <w:p w14:paraId="40DFB831" w14:textId="6B96E654" w:rsidR="006C0EF5" w:rsidRPr="006C0EF5" w:rsidRDefault="006C0EF5" w:rsidP="006C0EF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6C0EF5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 w:rsidRPr="006C0EF5">
        <w:rPr>
          <w:rFonts w:ascii="Courier New" w:hAnsi="Courier New" w:cs="Courier New"/>
          <w:sz w:val="24"/>
          <w:szCs w:val="24"/>
          <w:lang w:val="en-US"/>
        </w:rPr>
        <w:t xml:space="preserve"> (HWND </w:t>
      </w:r>
      <w:proofErr w:type="spellStart"/>
      <w:r w:rsidRPr="006C0EF5">
        <w:rPr>
          <w:rFonts w:ascii="Courier New" w:hAnsi="Courier New" w:cs="Courier New"/>
          <w:sz w:val="24"/>
          <w:szCs w:val="24"/>
          <w:lang w:val="en-US"/>
        </w:rPr>
        <w:t>hWnd</w:t>
      </w:r>
      <w:r>
        <w:rPr>
          <w:rFonts w:ascii="Courier New" w:hAnsi="Courier New" w:cs="Courier New"/>
          <w:sz w:val="24"/>
          <w:szCs w:val="24"/>
          <w:lang w:val="en-US"/>
        </w:rPr>
        <w:t>Child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HWND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hWndNewParent</w:t>
      </w:r>
      <w:proofErr w:type="spellEnd"/>
      <w:r w:rsidRPr="006C0EF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DD5B84" w14:textId="0FF088D0" w:rsidR="006C0EF5" w:rsidRDefault="006C0EF5" w:rsidP="006C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D25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D25D7">
        <w:rPr>
          <w:rFonts w:ascii="Courier New" w:hAnsi="Courier New" w:cs="Courier New"/>
          <w:sz w:val="24"/>
          <w:szCs w:val="24"/>
        </w:rPr>
        <w:t xml:space="preserve"> </w:t>
      </w:r>
      <w:r w:rsidRPr="003D25D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Pr="00810F1C">
        <w:rPr>
          <w:rFonts w:ascii="Times New Roman" w:hAnsi="Times New Roman" w:cs="Times New Roman"/>
          <w:sz w:val="28"/>
          <w:szCs w:val="28"/>
        </w:rPr>
        <w:t>окна</w:t>
      </w:r>
      <w:r w:rsidRPr="003D25D7">
        <w:rPr>
          <w:rFonts w:ascii="Times New Roman" w:hAnsi="Times New Roman" w:cs="Times New Roman"/>
          <w:sz w:val="28"/>
          <w:szCs w:val="28"/>
        </w:rPr>
        <w:t xml:space="preserve">, </w:t>
      </w:r>
      <w:r w:rsidR="003D25D7">
        <w:rPr>
          <w:rFonts w:ascii="Times New Roman" w:hAnsi="Times New Roman" w:cs="Times New Roman"/>
          <w:sz w:val="28"/>
          <w:szCs w:val="28"/>
        </w:rPr>
        <w:t>родительское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окно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которого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ищем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D25D7" w:rsidRPr="006C0EF5">
        <w:rPr>
          <w:rFonts w:ascii="Courier New" w:hAnsi="Courier New" w:cs="Courier New"/>
          <w:sz w:val="24"/>
          <w:szCs w:val="24"/>
          <w:lang w:val="en-US"/>
        </w:rPr>
        <w:t>hWnd</w:t>
      </w:r>
      <w:r w:rsidR="003D25D7">
        <w:rPr>
          <w:rFonts w:ascii="Courier New" w:hAnsi="Courier New" w:cs="Courier New"/>
          <w:sz w:val="24"/>
          <w:szCs w:val="24"/>
          <w:lang w:val="en-US"/>
        </w:rPr>
        <w:t>Child</w:t>
      </w:r>
      <w:proofErr w:type="spellEnd"/>
      <w:r w:rsidR="003D25D7"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 w:rsidR="003D25D7">
        <w:rPr>
          <w:rFonts w:ascii="Times New Roman" w:hAnsi="Times New Roman" w:cs="Times New Roman"/>
          <w:sz w:val="28"/>
          <w:szCs w:val="28"/>
        </w:rPr>
        <w:t>дескриптор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дочернего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окна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D25D7">
        <w:rPr>
          <w:rFonts w:ascii="Courier New" w:hAnsi="Courier New" w:cs="Courier New"/>
          <w:sz w:val="24"/>
          <w:szCs w:val="24"/>
          <w:lang w:val="en-US"/>
        </w:rPr>
        <w:t>hWndNewParent</w:t>
      </w:r>
      <w:proofErr w:type="spellEnd"/>
      <w:r w:rsidR="003D25D7"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 w:rsidR="003D25D7">
        <w:rPr>
          <w:rFonts w:ascii="Times New Roman" w:hAnsi="Times New Roman" w:cs="Times New Roman"/>
          <w:sz w:val="28"/>
          <w:szCs w:val="28"/>
        </w:rPr>
        <w:t>дескриптор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нового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родительского окна.</w:t>
      </w:r>
    </w:p>
    <w:p w14:paraId="19BD3F19" w14:textId="17E4F2C3" w:rsidR="003D25D7" w:rsidRDefault="003D25D7" w:rsidP="006C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функции в</w:t>
      </w:r>
      <w:r w:rsidRPr="006C0EF5">
        <w:rPr>
          <w:rFonts w:ascii="Times New Roman" w:hAnsi="Times New Roman" w:cs="Times New Roman"/>
          <w:sz w:val="28"/>
          <w:szCs w:val="28"/>
        </w:rPr>
        <w:t xml:space="preserve"> случае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EF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0EF5">
        <w:rPr>
          <w:rFonts w:ascii="Times New Roman" w:hAnsi="Times New Roman" w:cs="Times New Roman"/>
          <w:sz w:val="28"/>
          <w:szCs w:val="28"/>
        </w:rPr>
        <w:t>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EF5">
        <w:rPr>
          <w:rFonts w:ascii="Times New Roman" w:hAnsi="Times New Roman" w:cs="Times New Roman"/>
          <w:sz w:val="28"/>
          <w:szCs w:val="28"/>
        </w:rPr>
        <w:t>В успешном случае</w:t>
      </w:r>
      <w:r w:rsidRPr="003D25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дескриптор родительского окна, е</w:t>
      </w:r>
      <w:r w:rsidRPr="003D25D7">
        <w:rPr>
          <w:rFonts w:ascii="Times New Roman" w:hAnsi="Times New Roman" w:cs="Times New Roman"/>
          <w:sz w:val="28"/>
          <w:szCs w:val="28"/>
        </w:rPr>
        <w:t xml:space="preserve">сли окно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25D7">
        <w:rPr>
          <w:rFonts w:ascii="Times New Roman" w:hAnsi="Times New Roman" w:cs="Times New Roman"/>
          <w:sz w:val="28"/>
          <w:szCs w:val="28"/>
        </w:rPr>
        <w:t xml:space="preserve"> дочернее окно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2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окно – не имеющее владельца окно верхнего уровня; </w:t>
      </w:r>
      <w:proofErr w:type="spellStart"/>
      <w:r w:rsidR="006730C3">
        <w:rPr>
          <w:rFonts w:ascii="Courier New" w:hAnsi="Courier New" w:cs="Courier New"/>
          <w:sz w:val="24"/>
          <w:szCs w:val="24"/>
          <w:lang w:val="en-US"/>
        </w:rPr>
        <w:t>S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 w:rsidR="006730C3" w:rsidRPr="006730C3">
        <w:rPr>
          <w:rFonts w:ascii="Courier New" w:hAnsi="Courier New" w:cs="Courier New"/>
          <w:sz w:val="24"/>
          <w:szCs w:val="24"/>
        </w:rPr>
        <w:t xml:space="preserve"> </w:t>
      </w:r>
      <w:r w:rsidR="006730C3">
        <w:rPr>
          <w:rFonts w:ascii="Times New Roman" w:hAnsi="Times New Roman" w:cs="Times New Roman"/>
          <w:sz w:val="28"/>
          <w:szCs w:val="28"/>
        </w:rPr>
        <w:t>возвращает</w:t>
      </w:r>
      <w:r w:rsidR="006730C3" w:rsidRPr="006730C3">
        <w:rPr>
          <w:rFonts w:ascii="Times New Roman" w:hAnsi="Times New Roman" w:cs="Times New Roman"/>
          <w:sz w:val="28"/>
          <w:szCs w:val="28"/>
        </w:rPr>
        <w:t xml:space="preserve"> дескриптор дочернего окна бывшего родительского окна.</w:t>
      </w:r>
    </w:p>
    <w:p w14:paraId="4541DE08" w14:textId="73955888" w:rsidR="006730C3" w:rsidRDefault="006730C3" w:rsidP="006C0E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Приостановка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Sleep.</w:t>
      </w:r>
    </w:p>
    <w:p w14:paraId="43725470" w14:textId="5F48E4FF" w:rsidR="006730C3" w:rsidRDefault="006730C3" w:rsidP="006730C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30C3">
        <w:rPr>
          <w:rFonts w:ascii="Courier New" w:hAnsi="Courier New" w:cs="Courier New"/>
          <w:sz w:val="24"/>
          <w:szCs w:val="24"/>
          <w:lang w:val="en-US"/>
        </w:rPr>
        <w:t>VOID Sleep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30C3">
        <w:rPr>
          <w:rFonts w:ascii="Courier New" w:hAnsi="Courier New" w:cs="Courier New"/>
          <w:sz w:val="24"/>
          <w:szCs w:val="24"/>
          <w:lang w:val="en-US"/>
        </w:rPr>
        <w:t xml:space="preserve">(DWORD </w:t>
      </w:r>
      <w:proofErr w:type="spellStart"/>
      <w:r w:rsidRPr="006730C3">
        <w:rPr>
          <w:rFonts w:ascii="Courier New" w:hAnsi="Courier New" w:cs="Courier New"/>
          <w:sz w:val="24"/>
          <w:szCs w:val="24"/>
          <w:lang w:val="en-US"/>
        </w:rPr>
        <w:t>dwMilliseconds</w:t>
      </w:r>
      <w:proofErr w:type="spellEnd"/>
      <w:r w:rsidRPr="006730C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85FEDB" w14:textId="015ADAAC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3D25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3">
        <w:rPr>
          <w:rFonts w:ascii="Courier New" w:hAnsi="Courier New" w:cs="Courier New"/>
          <w:sz w:val="24"/>
          <w:szCs w:val="24"/>
          <w:lang w:val="en-US"/>
        </w:rPr>
        <w:t>dwMilliseconds</w:t>
      </w:r>
      <w:proofErr w:type="spellEnd"/>
      <w:r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время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), на которое приостанавливается работы программы.</w:t>
      </w:r>
    </w:p>
    <w:p w14:paraId="1583976F" w14:textId="184DF402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не возвращает никакого значения.</w:t>
      </w:r>
    </w:p>
    <w:p w14:paraId="26FE1438" w14:textId="77777777" w:rsidR="006730C3" w:rsidRP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 Функции для работы с регионами:</w:t>
      </w:r>
    </w:p>
    <w:p w14:paraId="155E8A7F" w14:textId="19239E04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3">
        <w:rPr>
          <w:rFonts w:ascii="Times New Roman" w:hAnsi="Times New Roman" w:cs="Times New Roman"/>
          <w:sz w:val="28"/>
          <w:szCs w:val="28"/>
        </w:rPr>
        <w:t>CombineRgn</w:t>
      </w:r>
      <w:proofErr w:type="spellEnd"/>
      <w:r w:rsidRPr="006730C3">
        <w:rPr>
          <w:rFonts w:ascii="Times New Roman" w:hAnsi="Times New Roman" w:cs="Times New Roman"/>
          <w:sz w:val="28"/>
          <w:szCs w:val="28"/>
        </w:rPr>
        <w:t xml:space="preserve"> комбинирует два региона в другой регион различными способами.</w:t>
      </w:r>
    </w:p>
    <w:p w14:paraId="10C1D9EB" w14:textId="77777777" w:rsidR="00FB0538" w:rsidRPr="00FB0538" w:rsidRDefault="00FB0538" w:rsidP="00FB0538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CombineRgn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 (HRGN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hrgnDest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>, HRGN hrgnSrc1, HRGN hrgnSrc2,</w:t>
      </w:r>
    </w:p>
    <w:p w14:paraId="0671C451" w14:textId="453AF405" w:rsidR="00FB0538" w:rsidRPr="00FB0538" w:rsidRDefault="00FB0538" w:rsidP="00FB0538">
      <w:pPr>
        <w:ind w:left="2832"/>
        <w:rPr>
          <w:rFonts w:ascii="Courier New" w:hAnsi="Courier New" w:cs="Courier New"/>
          <w:sz w:val="24"/>
          <w:szCs w:val="24"/>
          <w:lang w:val="en-US"/>
        </w:rPr>
      </w:pPr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fnCombineMode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BBA41B" w14:textId="6A79FFEA" w:rsidR="00FB0538" w:rsidRDefault="00FB0538" w:rsidP="00FB0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hrgnDest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результирующей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hrgnSrc</w:t>
      </w:r>
      <w:proofErr w:type="spellEnd"/>
      <w:r w:rsidRPr="00FB053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hrgnSrc</w:t>
      </w:r>
      <w:proofErr w:type="spellEnd"/>
      <w:r w:rsidRPr="00FB0538">
        <w:rPr>
          <w:rFonts w:ascii="Courier New" w:hAnsi="Courier New" w:cs="Courier New"/>
          <w:sz w:val="24"/>
          <w:szCs w:val="24"/>
        </w:rPr>
        <w:t xml:space="preserve">2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исходных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областей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fnCombineMode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объединения областей.</w:t>
      </w:r>
    </w:p>
    <w:p w14:paraId="3FB7F6DF" w14:textId="0E3677A0" w:rsidR="00FB0538" w:rsidRPr="00FB0538" w:rsidRDefault="00FB0538" w:rsidP="00FB0538">
      <w:pPr>
        <w:rPr>
          <w:rFonts w:ascii="Times New Roman" w:hAnsi="Times New Roman" w:cs="Times New Roman"/>
          <w:sz w:val="28"/>
          <w:szCs w:val="28"/>
        </w:rPr>
      </w:pPr>
      <w:r w:rsidRPr="00FB0538">
        <w:rPr>
          <w:rFonts w:ascii="Times New Roman" w:hAnsi="Times New Roman" w:cs="Times New Roman"/>
          <w:sz w:val="28"/>
          <w:szCs w:val="28"/>
        </w:rPr>
        <w:t>Функция возвращает одну из следующих констант, определяющих результат комбинирования</w:t>
      </w:r>
    </w:p>
    <w:p w14:paraId="3C810717" w14:textId="613FD942" w:rsidR="00FB0538" w:rsidRPr="00FB0538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38">
        <w:rPr>
          <w:rFonts w:ascii="Times New Roman" w:hAnsi="Times New Roman" w:cs="Times New Roman"/>
          <w:sz w:val="24"/>
          <w:szCs w:val="24"/>
        </w:rPr>
        <w:t>ERROR = 0</w:t>
      </w:r>
      <w:r w:rsidRPr="00FB0538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ab/>
        <w:t>| Ошибка при попытке комбинирования регионов</w:t>
      </w:r>
    </w:p>
    <w:p w14:paraId="5714F298" w14:textId="0CB45AA9" w:rsidR="00FB0538" w:rsidRPr="00FB0538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38">
        <w:rPr>
          <w:rFonts w:ascii="Times New Roman" w:hAnsi="Times New Roman" w:cs="Times New Roman"/>
          <w:sz w:val="24"/>
          <w:szCs w:val="24"/>
        </w:rPr>
        <w:t>NULLREGION = 1</w:t>
      </w:r>
      <w:r w:rsidRPr="00FB05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>| Полученный регион пуст</w:t>
      </w:r>
    </w:p>
    <w:p w14:paraId="2780B36A" w14:textId="4AEAA157" w:rsidR="00FB0538" w:rsidRPr="008E4152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52">
        <w:rPr>
          <w:rFonts w:ascii="Times New Roman" w:hAnsi="Times New Roman" w:cs="Times New Roman"/>
          <w:sz w:val="24"/>
          <w:szCs w:val="24"/>
          <w:lang w:val="en-US"/>
        </w:rPr>
        <w:t>SIMPLEREGION</w:t>
      </w:r>
      <w:r w:rsidRPr="008E4152">
        <w:rPr>
          <w:rFonts w:ascii="Times New Roman" w:hAnsi="Times New Roman" w:cs="Times New Roman"/>
          <w:sz w:val="24"/>
          <w:szCs w:val="24"/>
        </w:rPr>
        <w:t xml:space="preserve"> = 2</w:t>
      </w:r>
      <w:r w:rsidRPr="008E4152">
        <w:rPr>
          <w:rFonts w:ascii="Times New Roman" w:hAnsi="Times New Roman" w:cs="Times New Roman"/>
          <w:sz w:val="24"/>
          <w:szCs w:val="24"/>
        </w:rPr>
        <w:tab/>
        <w:t xml:space="preserve">| </w:t>
      </w:r>
      <w:r w:rsidRPr="00FB0538">
        <w:rPr>
          <w:rFonts w:ascii="Times New Roman" w:hAnsi="Times New Roman" w:cs="Times New Roman"/>
          <w:sz w:val="24"/>
          <w:szCs w:val="24"/>
        </w:rPr>
        <w:t>Полученный</w:t>
      </w:r>
      <w:r w:rsidRPr="008E4152">
        <w:rPr>
          <w:rFonts w:ascii="Times New Roman" w:hAnsi="Times New Roman" w:cs="Times New Roman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4"/>
          <w:szCs w:val="24"/>
        </w:rPr>
        <w:t>регион</w:t>
      </w:r>
      <w:r w:rsidRPr="008E4152">
        <w:rPr>
          <w:rFonts w:ascii="Times New Roman" w:hAnsi="Times New Roman" w:cs="Times New Roman"/>
          <w:sz w:val="24"/>
          <w:szCs w:val="24"/>
        </w:rPr>
        <w:t xml:space="preserve"> </w:t>
      </w:r>
      <w:r w:rsidR="008E4152">
        <w:rPr>
          <w:rFonts w:ascii="Times New Roman" w:hAnsi="Times New Roman" w:cs="Times New Roman"/>
          <w:sz w:val="24"/>
          <w:szCs w:val="24"/>
        </w:rPr>
        <w:t>не является самопересекающимся</w:t>
      </w:r>
    </w:p>
    <w:p w14:paraId="655B9231" w14:textId="26E1C799" w:rsidR="00FB0538" w:rsidRPr="00FB0538" w:rsidRDefault="00FB0538" w:rsidP="00FB0538">
      <w:pPr>
        <w:rPr>
          <w:rFonts w:ascii="Times New Roman" w:hAnsi="Times New Roman" w:cs="Times New Roman"/>
          <w:sz w:val="24"/>
          <w:szCs w:val="24"/>
        </w:rPr>
      </w:pPr>
      <w:r w:rsidRPr="008E4152">
        <w:rPr>
          <w:rFonts w:ascii="Times New Roman" w:hAnsi="Times New Roman" w:cs="Times New Roman"/>
          <w:sz w:val="24"/>
          <w:szCs w:val="24"/>
          <w:lang w:val="en-US"/>
        </w:rPr>
        <w:t>COMPLEXREGION</w:t>
      </w:r>
      <w:r w:rsidRPr="008E4152">
        <w:rPr>
          <w:rFonts w:ascii="Times New Roman" w:hAnsi="Times New Roman" w:cs="Times New Roman"/>
          <w:sz w:val="24"/>
          <w:szCs w:val="24"/>
        </w:rPr>
        <w:t xml:space="preserve"> = 3</w:t>
      </w:r>
      <w:r w:rsidRPr="008E4152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 xml:space="preserve">| Полученный регион </w:t>
      </w:r>
      <w:r w:rsidR="008E4152">
        <w:rPr>
          <w:rFonts w:ascii="Times New Roman" w:hAnsi="Times New Roman" w:cs="Times New Roman"/>
          <w:sz w:val="24"/>
          <w:szCs w:val="24"/>
        </w:rPr>
        <w:t>является самопересекающимся</w:t>
      </w:r>
    </w:p>
    <w:p w14:paraId="23380BD2" w14:textId="218607F3" w:rsidR="00996A33" w:rsidRDefault="00FB0538" w:rsidP="00996A3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538">
        <w:rPr>
          <w:rFonts w:ascii="Times New Roman" w:hAnsi="Times New Roman" w:cs="Times New Roman"/>
          <w:sz w:val="28"/>
          <w:szCs w:val="28"/>
        </w:rPr>
        <w:t>CreateEllipticRgn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="00996A33" w:rsidRPr="00996A33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996A33">
        <w:rPr>
          <w:rFonts w:ascii="Times New Roman" w:hAnsi="Times New Roman" w:cs="Times New Roman"/>
          <w:sz w:val="28"/>
          <w:szCs w:val="28"/>
        </w:rPr>
        <w:t>регион</w:t>
      </w:r>
      <w:r w:rsidR="00996A33" w:rsidRPr="00996A33">
        <w:rPr>
          <w:rFonts w:ascii="Times New Roman" w:hAnsi="Times New Roman" w:cs="Times New Roman"/>
          <w:sz w:val="28"/>
          <w:szCs w:val="28"/>
        </w:rPr>
        <w:t xml:space="preserve"> в виде эллипса, вписанного в прямоугольник, определенный координатами, передаваемые функцией.</w:t>
      </w:r>
    </w:p>
    <w:p w14:paraId="01B04E5E" w14:textId="257C0E29" w:rsidR="00FB0538" w:rsidRDefault="00996A33" w:rsidP="00996A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CreateEllipticRgn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y2);</w:t>
      </w:r>
    </w:p>
    <w:p w14:paraId="49B0819D" w14:textId="080C319E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ограничительного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угла.</w:t>
      </w:r>
    </w:p>
    <w:p w14:paraId="08B6037D" w14:textId="11F82363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34F33B25" w14:textId="358B9C79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A33">
        <w:rPr>
          <w:rFonts w:ascii="Times New Roman" w:hAnsi="Times New Roman" w:cs="Times New Roman"/>
          <w:sz w:val="28"/>
          <w:szCs w:val="28"/>
        </w:rPr>
        <w:t>CreatePolygonRgn</w:t>
      </w:r>
      <w:proofErr w:type="spellEnd"/>
      <w:r w:rsidRPr="009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регион в виде многоугольника</w:t>
      </w:r>
      <w:r w:rsidRPr="006730C3">
        <w:rPr>
          <w:rFonts w:ascii="Times New Roman" w:hAnsi="Times New Roman" w:cs="Times New Roman"/>
          <w:sz w:val="28"/>
          <w:szCs w:val="28"/>
        </w:rPr>
        <w:t>.</w:t>
      </w:r>
    </w:p>
    <w:p w14:paraId="77723858" w14:textId="16317F34" w:rsidR="00996A33" w:rsidRDefault="00996A33" w:rsidP="00996A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CreatePolygonRgn</w:t>
      </w:r>
      <w:proofErr w:type="spellEnd"/>
      <w:r w:rsidR="00060978" w:rsidRPr="000609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(const POINT *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pptl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cPoint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iMode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7E7DB5" w14:textId="766BBA5D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 w:rsidRPr="00060978">
        <w:rPr>
          <w:rFonts w:ascii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996A33">
        <w:rPr>
          <w:rFonts w:ascii="Courier New" w:hAnsi="Courier New" w:cs="Courier New"/>
          <w:sz w:val="24"/>
          <w:szCs w:val="24"/>
          <w:lang w:val="en-US"/>
        </w:rPr>
        <w:t>ptl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указатель на массив точек, определяющих вершины многоугольника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cPoint</w:t>
      </w:r>
      <w:proofErr w:type="spellEnd"/>
      <w:r w:rsidRPr="0006097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точек в массиве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iMode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 многоугольника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D839B" w14:textId="77777777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03E9A57E" w14:textId="540712F9" w:rsidR="00060978" w:rsidRDefault="00060978" w:rsidP="00060978">
      <w:pPr>
        <w:pStyle w:val="10"/>
        <w:spacing w:after="240"/>
        <w:ind w:firstLine="0"/>
      </w:pPr>
      <w:r w:rsidRPr="003D25D7">
        <w:rPr>
          <w:rFonts w:cs="Times New Roman"/>
        </w:rPr>
        <w:t>–</w:t>
      </w:r>
      <w:r>
        <w:rPr>
          <w:rFonts w:cs="Times New Roman"/>
        </w:rPr>
        <w:t xml:space="preserve"> </w:t>
      </w:r>
      <w:proofErr w:type="spellStart"/>
      <w:r>
        <w:t>CreateRectRgn</w:t>
      </w:r>
      <w:proofErr w:type="spellEnd"/>
      <w:r>
        <w:t xml:space="preserve"> </w:t>
      </w:r>
      <w:r>
        <w:t>с</w:t>
      </w:r>
      <w:r>
        <w:t>оздает прямоугольный регион</w:t>
      </w:r>
      <w:r>
        <w:t>.</w:t>
      </w:r>
    </w:p>
    <w:p w14:paraId="2E6FB01A" w14:textId="69B0319F" w:rsidR="00060978" w:rsidRDefault="00060978" w:rsidP="00060978">
      <w:pPr>
        <w:pStyle w:val="10"/>
        <w:spacing w:after="240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sz w:val="24"/>
          <w:szCs w:val="24"/>
          <w:lang w:val="en-US"/>
        </w:rPr>
        <w:t>Rect</w:t>
      </w:r>
      <w:r w:rsidRPr="00996A33">
        <w:rPr>
          <w:rFonts w:ascii="Courier New" w:hAnsi="Courier New" w:cs="Courier New"/>
          <w:sz w:val="24"/>
          <w:szCs w:val="24"/>
          <w:lang w:val="en-US"/>
        </w:rPr>
        <w:t>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y2);</w:t>
      </w:r>
    </w:p>
    <w:p w14:paraId="0AF271BA" w14:textId="01A2A4A0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угла.</w:t>
      </w:r>
    </w:p>
    <w:p w14:paraId="235B468F" w14:textId="77777777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lastRenderedPageBreak/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77518E93" w14:textId="60114B19" w:rsidR="008E4152" w:rsidRPr="008E4152" w:rsidRDefault="008E4152" w:rsidP="008E4152">
      <w:pPr>
        <w:pStyle w:val="10"/>
        <w:spacing w:after="240"/>
        <w:ind w:firstLine="0"/>
      </w:pPr>
      <w:r w:rsidRPr="008E4152">
        <w:rPr>
          <w:rFonts w:cs="Times New Roman"/>
        </w:rPr>
        <w:t xml:space="preserve">– </w:t>
      </w:r>
      <w:proofErr w:type="spellStart"/>
      <w:r w:rsidRPr="008E4152">
        <w:rPr>
          <w:lang w:val="en-US"/>
        </w:rPr>
        <w:t>Create</w:t>
      </w:r>
      <w:r>
        <w:rPr>
          <w:lang w:val="en-US"/>
        </w:rPr>
        <w:t>Round</w:t>
      </w:r>
      <w:r w:rsidRPr="008E4152">
        <w:rPr>
          <w:lang w:val="en-US"/>
        </w:rPr>
        <w:t>RectRgn</w:t>
      </w:r>
      <w:proofErr w:type="spellEnd"/>
      <w:r w:rsidRPr="008E4152">
        <w:t xml:space="preserve"> </w:t>
      </w:r>
      <w:r>
        <w:t>создает</w:t>
      </w:r>
      <w:r w:rsidRPr="008E4152">
        <w:t xml:space="preserve"> </w:t>
      </w:r>
      <w:r>
        <w:t>прямоугольный</w:t>
      </w:r>
      <w:r w:rsidRPr="008E4152">
        <w:t xml:space="preserve"> </w:t>
      </w:r>
      <w:r>
        <w:t>регион</w:t>
      </w:r>
      <w:r w:rsidRPr="008E4152">
        <w:t xml:space="preserve"> </w:t>
      </w:r>
      <w:r>
        <w:t>со скругленными краями</w:t>
      </w:r>
      <w:r w:rsidRPr="008E4152">
        <w:t>.</w:t>
      </w:r>
    </w:p>
    <w:p w14:paraId="3AC399B4" w14:textId="4B17CF84" w:rsidR="008E4152" w:rsidRDefault="008E4152" w:rsidP="008E4152">
      <w:pPr>
        <w:pStyle w:val="10"/>
        <w:spacing w:after="240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E4152"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sz w:val="24"/>
          <w:szCs w:val="24"/>
          <w:lang w:val="en-US"/>
        </w:rPr>
        <w:t>Round</w:t>
      </w:r>
      <w:r>
        <w:rPr>
          <w:rFonts w:ascii="Courier New" w:hAnsi="Courier New" w:cs="Courier New"/>
          <w:sz w:val="24"/>
          <w:szCs w:val="24"/>
          <w:lang w:val="en-US"/>
        </w:rPr>
        <w:t>Rect</w:t>
      </w:r>
      <w:r w:rsidRPr="00996A33">
        <w:rPr>
          <w:rFonts w:ascii="Courier New" w:hAnsi="Courier New" w:cs="Courier New"/>
          <w:sz w:val="24"/>
          <w:szCs w:val="24"/>
          <w:lang w:val="en-US"/>
        </w:rPr>
        <w:t>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</w:t>
      </w:r>
      <w:r>
        <w:rPr>
          <w:rFonts w:ascii="Courier New" w:hAnsi="Courier New" w:cs="Courier New"/>
          <w:sz w:val="24"/>
          <w:szCs w:val="24"/>
          <w:lang w:val="en-US"/>
        </w:rPr>
        <w:t>, int w, int h</w:t>
      </w:r>
      <w:r w:rsidRPr="00996A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A8B4E8" w14:textId="1A2F4C2D" w:rsidR="008E4152" w:rsidRDefault="008E4152" w:rsidP="008E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</w:t>
      </w:r>
      <w:r w:rsidRPr="008E41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 эллипса, используемого для создания скругленных углов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высота эллипса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1DE3F" w14:textId="77777777" w:rsidR="008E4152" w:rsidRDefault="008E4152" w:rsidP="008E4152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6644AB3A" w14:textId="78E0C8D5" w:rsidR="008E4152" w:rsidRPr="008E4152" w:rsidRDefault="008E4152" w:rsidP="008E4152">
      <w:pPr>
        <w:pStyle w:val="10"/>
        <w:spacing w:after="240"/>
        <w:ind w:firstLine="0"/>
      </w:pPr>
      <w:r w:rsidRPr="008E4152">
        <w:rPr>
          <w:rFonts w:cs="Times New Roman"/>
        </w:rPr>
        <w:t xml:space="preserve">– </w:t>
      </w:r>
      <w:proofErr w:type="spellStart"/>
      <w:r>
        <w:rPr>
          <w:lang w:val="en-US"/>
        </w:rPr>
        <w:t>SetWindow</w:t>
      </w:r>
      <w:r w:rsidRPr="008E4152">
        <w:rPr>
          <w:lang w:val="en-US"/>
        </w:rPr>
        <w:t>Rgn</w:t>
      </w:r>
      <w:proofErr w:type="spellEnd"/>
      <w:r w:rsidRPr="008E4152">
        <w:t xml:space="preserve"> </w:t>
      </w:r>
      <w:r>
        <w:t>прикрепляет регион к указанному окну</w:t>
      </w:r>
      <w:r w:rsidRPr="008E4152">
        <w:t>.</w:t>
      </w:r>
    </w:p>
    <w:p w14:paraId="6B80C73A" w14:textId="3639DF95" w:rsidR="008E4152" w:rsidRDefault="008E4152" w:rsidP="008E4152">
      <w:pPr>
        <w:pStyle w:val="10"/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SetWindowRgn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hRgn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bRedraw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432367" w14:textId="03E603D1" w:rsidR="008E4152" w:rsidRDefault="00062BE6" w:rsidP="0006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062BE6">
        <w:rPr>
          <w:rFonts w:ascii="Times New Roman" w:hAnsi="Times New Roman" w:cs="Times New Roman"/>
          <w:sz w:val="28"/>
          <w:szCs w:val="28"/>
        </w:rPr>
        <w:t>окна, для которого задается регион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hRgn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62BE6">
        <w:rPr>
          <w:rFonts w:ascii="Times New Roman" w:hAnsi="Times New Roman" w:cs="Times New Roman"/>
          <w:sz w:val="28"/>
          <w:szCs w:val="28"/>
        </w:rPr>
        <w:t>ескриптор региона</w:t>
      </w:r>
      <w:r>
        <w:rPr>
          <w:rFonts w:ascii="Times New Roman" w:hAnsi="Times New Roman" w:cs="Times New Roman"/>
          <w:sz w:val="28"/>
          <w:szCs w:val="28"/>
        </w:rPr>
        <w:t xml:space="preserve"> (е</w:t>
      </w:r>
      <w:r w:rsidRPr="00062BE6">
        <w:rPr>
          <w:rFonts w:ascii="Times New Roman" w:hAnsi="Times New Roman" w:cs="Times New Roman"/>
          <w:sz w:val="28"/>
          <w:szCs w:val="28"/>
        </w:rPr>
        <w:t>сли равен 0, то показывается целое окно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bRedraw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62BE6">
        <w:rPr>
          <w:rFonts w:ascii="Times New Roman" w:hAnsi="Times New Roman" w:cs="Times New Roman"/>
          <w:sz w:val="28"/>
          <w:szCs w:val="28"/>
        </w:rPr>
        <w:t>пределяет, надо ли немедленно перерисовывать окно, используя новый регион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2B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6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надо</w:t>
      </w:r>
      <w:r w:rsidRPr="00062BE6"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B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A2D1D9A" w14:textId="7D1859BA" w:rsidR="00062BE6" w:rsidRDefault="00062BE6" w:rsidP="00062BE6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72C9B" w14:textId="67432CDF" w:rsidR="00062BE6" w:rsidRDefault="00062BE6" w:rsidP="0006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Описание событий мыши с параметрами.</w:t>
      </w:r>
    </w:p>
    <w:p w14:paraId="5ABF2E66" w14:textId="41383417" w:rsidR="001E4792" w:rsidRPr="001E4792" w:rsidRDefault="001E4792" w:rsidP="002A4142">
      <w:pPr>
        <w:rPr>
          <w:rFonts w:ascii="Times New Roman" w:hAnsi="Times New Roman" w:cs="Times New Roman"/>
          <w:sz w:val="28"/>
          <w:szCs w:val="28"/>
        </w:rPr>
      </w:pPr>
      <w:r w:rsidRPr="001E4792">
        <w:rPr>
          <w:rFonts w:ascii="Times New Roman" w:hAnsi="Times New Roman" w:cs="Times New Roman"/>
          <w:sz w:val="28"/>
          <w:szCs w:val="28"/>
        </w:rPr>
        <w:t>Ко всем событиям: е</w:t>
      </w:r>
      <w:r w:rsidRPr="001E4792">
        <w:rPr>
          <w:rFonts w:ascii="Times New Roman" w:hAnsi="Times New Roman" w:cs="Times New Roman"/>
          <w:sz w:val="28"/>
          <w:szCs w:val="28"/>
        </w:rPr>
        <w:t>сли мышь не захвачена, сообщение посылается в окно под курсором. В противном случае, сообщение посылается в окно, которое захватило мышь.</w:t>
      </w:r>
    </w:p>
    <w:p w14:paraId="736C9118" w14:textId="5F669E3E" w:rsidR="002A4142" w:rsidRPr="002A4142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Левая кнопка: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WM_LBUTTONDBLCLK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двойной щелчок; </w:t>
      </w:r>
      <w:r w:rsidR="002A4142" w:rsidRPr="002A4142">
        <w:rPr>
          <w:rFonts w:ascii="Times New Roman" w:hAnsi="Times New Roman" w:cs="Times New Roman"/>
          <w:sz w:val="24"/>
          <w:szCs w:val="24"/>
        </w:rPr>
        <w:t>WM_LBUTTONDOWN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нажатие;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WM_LBUTTONUP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95F96" w14:textId="54F168B9" w:rsidR="002A4142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Средняя кнопка: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WM_MBUTTONDBLCLK </w:t>
      </w:r>
      <w:r>
        <w:rPr>
          <w:rFonts w:ascii="Times New Roman" w:hAnsi="Times New Roman" w:cs="Times New Roman"/>
          <w:sz w:val="24"/>
          <w:szCs w:val="24"/>
        </w:rPr>
        <w:t xml:space="preserve">– двойной щелчок;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WM_MBUTTONDOWN </w:t>
      </w:r>
      <w:r>
        <w:rPr>
          <w:rFonts w:ascii="Times New Roman" w:hAnsi="Times New Roman" w:cs="Times New Roman"/>
          <w:sz w:val="24"/>
          <w:szCs w:val="24"/>
        </w:rPr>
        <w:t xml:space="preserve">– нажатие;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1D5981" w14:textId="6A65EBF2" w:rsidR="00062BE6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Правая кнопка: </w:t>
      </w:r>
      <w:r w:rsidRPr="002A4142">
        <w:rPr>
          <w:rFonts w:ascii="Times New Roman" w:hAnsi="Times New Roman" w:cs="Times New Roman"/>
          <w:sz w:val="24"/>
          <w:szCs w:val="24"/>
        </w:rPr>
        <w:t xml:space="preserve">WM_RBUTTONDBLCLK </w:t>
      </w:r>
      <w:r>
        <w:rPr>
          <w:rFonts w:ascii="Times New Roman" w:hAnsi="Times New Roman" w:cs="Times New Roman"/>
          <w:sz w:val="24"/>
          <w:szCs w:val="24"/>
        </w:rPr>
        <w:t xml:space="preserve">– двойной щелчок; </w:t>
      </w:r>
      <w:r w:rsidRPr="002A4142">
        <w:rPr>
          <w:rFonts w:ascii="Times New Roman" w:hAnsi="Times New Roman" w:cs="Times New Roman"/>
          <w:sz w:val="24"/>
          <w:szCs w:val="24"/>
        </w:rPr>
        <w:t>WM_RBUTTONDOWN</w:t>
      </w:r>
      <w:r>
        <w:rPr>
          <w:rFonts w:ascii="Times New Roman" w:hAnsi="Times New Roman" w:cs="Times New Roman"/>
          <w:sz w:val="24"/>
          <w:szCs w:val="24"/>
        </w:rPr>
        <w:t xml:space="preserve"> – нажатие; </w:t>
      </w:r>
      <w:r w:rsidRPr="002A4142">
        <w:rPr>
          <w:rFonts w:ascii="Times New Roman" w:hAnsi="Times New Roman" w:cs="Times New Roman"/>
          <w:sz w:val="24"/>
          <w:szCs w:val="24"/>
        </w:rPr>
        <w:t xml:space="preserve">WM_RBUTTONUP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8CDE0C" w14:textId="2F43DA8C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14:paraId="5923FB4F" w14:textId="710EE0C7" w:rsidR="000A3298" w:rsidRPr="000A3298" w:rsidRDefault="000A3298" w:rsidP="002A4142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 w:rsidRPr="000A3298">
        <w:rPr>
          <w:rFonts w:ascii="Arial" w:hAnsi="Arial" w:cs="Arial"/>
          <w:color w:val="000000"/>
        </w:rPr>
        <w:t xml:space="preserve">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содержит флажки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, которые указывают состояние остальных кнопок мыши и клавиш </w:t>
      </w:r>
      <w:r w:rsidRPr="000A3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CTRL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0A3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SHIFT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 во время события мыши.</w:t>
      </w:r>
    </w:p>
    <w:p w14:paraId="17371105" w14:textId="7F842822" w:rsidR="000A3298" w:rsidRPr="000A3298" w:rsidRDefault="000A3298" w:rsidP="002A41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0A3298">
        <w:rPr>
          <w:rFonts w:ascii="Courier New" w:hAnsi="Courier New" w:cs="Courier New"/>
          <w:sz w:val="24"/>
          <w:szCs w:val="24"/>
        </w:rPr>
        <w:t xml:space="preserve">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 позицию острия курсора. Младшее слово указывает x-координату острия, а старшее слово указывает y-координату.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се точки на экране определяются относительно левого верхнего угла рабочей области.</w:t>
      </w:r>
    </w:p>
    <w:p w14:paraId="625697A1" w14:textId="37FA0278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*Параметром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комбинация следующих значений:</w:t>
      </w:r>
    </w:p>
    <w:p w14:paraId="64E096F9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MK_CONTROL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клавиша CTRL.</w:t>
      </w:r>
    </w:p>
    <w:p w14:paraId="170CCB5E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MK_LBUTTON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левая кнопка мыши.</w:t>
      </w:r>
    </w:p>
    <w:p w14:paraId="60E280C1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MK_MBUTTON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средняя кнопка мыши.</w:t>
      </w:r>
    </w:p>
    <w:p w14:paraId="6C726160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MK_RBUTTON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правая кнопка мыши.</w:t>
      </w:r>
    </w:p>
    <w:p w14:paraId="0D3D8133" w14:textId="4CD38FB3" w:rsidR="000A3298" w:rsidRPr="000A3298" w:rsidRDefault="000A3298" w:rsidP="000A3298">
      <w:pPr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MK_SHIFT</w:t>
      </w:r>
      <w:r w:rsidRPr="000A3298">
        <w:rPr>
          <w:rFonts w:ascii="Times New Roman" w:hAnsi="Times New Roman" w:cs="Times New Roman"/>
          <w:sz w:val="24"/>
          <w:szCs w:val="24"/>
        </w:rPr>
        <w:tab/>
      </w:r>
      <w:r w:rsidR="003A1EDA">
        <w:rPr>
          <w:rFonts w:ascii="Times New Roman" w:hAnsi="Times New Roman" w:cs="Times New Roman"/>
          <w:sz w:val="24"/>
          <w:szCs w:val="24"/>
        </w:rPr>
        <w:tab/>
      </w:r>
      <w:r w:rsidRPr="000A3298">
        <w:rPr>
          <w:rFonts w:ascii="Times New Roman" w:hAnsi="Times New Roman" w:cs="Times New Roman"/>
          <w:sz w:val="24"/>
          <w:szCs w:val="24"/>
        </w:rPr>
        <w:t>Нажата клавиша SHIFT.</w:t>
      </w:r>
    </w:p>
    <w:p w14:paraId="63198897" w14:textId="61645D27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0E126423" w14:textId="479DF83F" w:rsidR="000A3298" w:rsidRPr="003A1EDA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>
        <w:rPr>
          <w:rFonts w:ascii="Times New Roman" w:hAnsi="Times New Roman" w:cs="Times New Roman"/>
          <w:sz w:val="24"/>
          <w:szCs w:val="24"/>
        </w:rPr>
        <w:t>–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 w:rsidRPr="003A1EDA">
        <w:rPr>
          <w:rFonts w:ascii="Times New Roman" w:hAnsi="Times New Roman" w:cs="Times New Roman"/>
          <w:sz w:val="24"/>
          <w:szCs w:val="24"/>
        </w:rPr>
        <w:t xml:space="preserve">отправляется тогда, когда программа запрашивает, какое окно будет создаваться вызовом функции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>. Сообщение посылается перед возвращением значения функцией. Оконная процедура нового окна принимает это сообщение после того, как окно создано, но до того, как окно становится видимым.</w:t>
      </w:r>
    </w:p>
    <w:p w14:paraId="48E49C53" w14:textId="7A643EE8" w:rsidR="000A3298" w:rsidRPr="003A1EDA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>
        <w:rPr>
          <w:rFonts w:ascii="Times New Roman" w:hAnsi="Times New Roman" w:cs="Times New Roman"/>
          <w:sz w:val="24"/>
          <w:szCs w:val="24"/>
        </w:rPr>
        <w:t>–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 w:rsidRPr="003A1EDA">
        <w:rPr>
          <w:rFonts w:ascii="Times New Roman" w:hAnsi="Times New Roman" w:cs="Times New Roman"/>
          <w:sz w:val="24"/>
          <w:szCs w:val="24"/>
        </w:rPr>
        <w:t>отправляется тогда, когда пользователь выбирает командный пункт из меню, когда орган управления отправляет уведомительное сообщение своему родительскому окну, или когда транслируется нажатие клавиши - ускорителя.</w:t>
      </w:r>
    </w:p>
    <w:p w14:paraId="6C98296E" w14:textId="49BFFBA3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1EDA" w:rsidRPr="003A1EDA">
        <w:rPr>
          <w:rFonts w:ascii="Times New Roman" w:hAnsi="Times New Roman" w:cs="Times New Roman"/>
          <w:sz w:val="24"/>
          <w:szCs w:val="24"/>
        </w:rPr>
        <w:t>отправляется тогда, когда окно разрушается. Оно отправляется оконной процедуре разрушаемого окна после того, как окно удаляется с экрана.</w:t>
      </w:r>
    </w:p>
    <w:p w14:paraId="606A9ABE" w14:textId="522F3288" w:rsidR="000A3298" w:rsidRDefault="000A3298" w:rsidP="002A4142">
      <w:pPr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QUIT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1EDA" w:rsidRPr="003A1EDA">
        <w:rPr>
          <w:rFonts w:ascii="Times New Roman" w:hAnsi="Times New Roman" w:cs="Times New Roman"/>
          <w:sz w:val="24"/>
          <w:szCs w:val="24"/>
        </w:rPr>
        <w:t xml:space="preserve">указывает запрос на завершение работы приложения и создается, когда из прикладной программы вызывается функция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PostQuitMessage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 xml:space="preserve">. Это вынуждает функцию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 xml:space="preserve"> возвратить нуль.</w:t>
      </w:r>
    </w:p>
    <w:p w14:paraId="77B269D0" w14:textId="0CB0A2E7" w:rsidR="003A1EDA" w:rsidRDefault="003A1EDA" w:rsidP="002A41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Выполнение работы.</w:t>
      </w:r>
    </w:p>
    <w:p w14:paraId="05E27C18" w14:textId="0564D794" w:rsidR="008F51CB" w:rsidRP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  <w:jc w:val="left"/>
        <w:rPr>
          <w:lang w:val="en-US"/>
        </w:rPr>
      </w:pPr>
      <w:r>
        <w:t>Созда</w:t>
      </w:r>
      <w:r>
        <w:t>л</w:t>
      </w:r>
      <w:r w:rsidRPr="008F51CB">
        <w:rPr>
          <w:lang w:val="en-US"/>
        </w:rPr>
        <w:t xml:space="preserve"> </w:t>
      </w:r>
      <w:r>
        <w:t>приложение</w:t>
      </w:r>
      <w:r w:rsidRPr="008F51CB">
        <w:rPr>
          <w:lang w:val="en-US"/>
        </w:rPr>
        <w:t xml:space="preserve"> Win32 Project (</w:t>
      </w:r>
      <w:r>
        <w:t>в</w:t>
      </w:r>
      <w:r w:rsidRPr="008F51CB">
        <w:rPr>
          <w:lang w:val="en-US"/>
        </w:rPr>
        <w:t xml:space="preserve"> Microsoft Visual Studio).</w:t>
      </w:r>
    </w:p>
    <w:p w14:paraId="5CBF4CE1" w14:textId="77777777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  <w:jc w:val="left"/>
      </w:pPr>
      <w:r>
        <w:t>Работа с ресурсами приложения:</w:t>
      </w:r>
    </w:p>
    <w:p w14:paraId="31F53B5E" w14:textId="5A7F22BA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  <w:jc w:val="left"/>
      </w:pPr>
      <w:r>
        <w:t>Измени</w:t>
      </w:r>
      <w:r>
        <w:t>л</w:t>
      </w:r>
      <w:r>
        <w:t xml:space="preserve"> заголовок окна (в заголовке указа</w:t>
      </w:r>
      <w:r>
        <w:t>л</w:t>
      </w:r>
      <w:r>
        <w:t xml:space="preserve"> номер лабораторной работы и </w:t>
      </w:r>
      <w:r>
        <w:t xml:space="preserve">свою </w:t>
      </w:r>
      <w:r>
        <w:t>фамилию);</w:t>
      </w:r>
    </w:p>
    <w:p w14:paraId="27F340A5" w14:textId="77A136DB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  <w:jc w:val="left"/>
      </w:pPr>
      <w:r>
        <w:t>Измени</w:t>
      </w:r>
      <w:r>
        <w:t>л</w:t>
      </w:r>
      <w:r>
        <w:t xml:space="preserve"> иконку приложения (созда</w:t>
      </w:r>
      <w:r>
        <w:t>л</w:t>
      </w:r>
      <w:r>
        <w:t xml:space="preserve"> собственную);</w:t>
      </w:r>
    </w:p>
    <w:p w14:paraId="3A03B5F6" w14:textId="36B8F715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  <w:jc w:val="left"/>
      </w:pPr>
      <w:r>
        <w:t>Добави</w:t>
      </w:r>
      <w:r>
        <w:t>л</w:t>
      </w:r>
      <w:r>
        <w:t xml:space="preserve"> в меню новый пункт.</w:t>
      </w:r>
    </w:p>
    <w:p w14:paraId="3B6864CD" w14:textId="4699EEDD" w:rsidR="008F51CB" w:rsidRP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Зада</w:t>
      </w:r>
      <w:r>
        <w:t>л</w:t>
      </w:r>
      <w:r>
        <w:t xml:space="preserve"> новые координаты (левый верхний угол, например, (100, 100)) и размеры запускаемого приложения (например, 300 и 200). Продума</w:t>
      </w:r>
      <w:r>
        <w:t>л</w:t>
      </w:r>
      <w:r>
        <w:t xml:space="preserve"> несколько возможных вариантов изменения.</w:t>
      </w:r>
    </w:p>
    <w:p w14:paraId="2EEFDC6C" w14:textId="7CB7D249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Созда</w:t>
      </w:r>
      <w:r>
        <w:t>л</w:t>
      </w:r>
      <w:r>
        <w:t xml:space="preserve"> управляющие элементы пользовательского интерфейса: две кнопки (BUTTON), поле ввода (EDIT) и поле вывода (STATIC). Для кнопок зада</w:t>
      </w:r>
      <w:r>
        <w:t>л</w:t>
      </w:r>
      <w:r>
        <w:t xml:space="preserve"> идентификатор управляющего элемента.</w:t>
      </w:r>
    </w:p>
    <w:p w14:paraId="42E7EDCE" w14:textId="33430768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Написа</w:t>
      </w:r>
      <w:r>
        <w:t>л</w:t>
      </w:r>
      <w:r>
        <w:t xml:space="preserve"> обработчики событий для кнопок, пункта меню и некоторых событий:</w:t>
      </w:r>
    </w:p>
    <w:p w14:paraId="569AD81E" w14:textId="68D03635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</w:pPr>
      <w:r>
        <w:t xml:space="preserve">События: WM_CREATE, WM_DESTROY, нажатие левой кнопки мыши, нажатие правой кнопки мыши, щелчок на добавленном пункте меню </w:t>
      </w:r>
      <w:r>
        <w:t>выводят</w:t>
      </w:r>
      <w:r>
        <w:t xml:space="preserve"> сообщения о том, какое именно событие произошло;</w:t>
      </w:r>
    </w:p>
    <w:p w14:paraId="0D61E067" w14:textId="17BB647A" w:rsidR="008F51CB" w:rsidRP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</w:pPr>
      <w:r>
        <w:t>Первая кнопка BUTTON: текст</w:t>
      </w:r>
      <w:r>
        <w:t xml:space="preserve">, </w:t>
      </w:r>
      <w:r>
        <w:t>введенный в поле EDIT</w:t>
      </w:r>
      <w:r>
        <w:t>,</w:t>
      </w:r>
      <w:r>
        <w:t xml:space="preserve"> </w:t>
      </w:r>
      <w:r>
        <w:t xml:space="preserve">появляется </w:t>
      </w:r>
      <w:r>
        <w:t>в поле STATIC;</w:t>
      </w:r>
    </w:p>
    <w:p w14:paraId="7EEA794D" w14:textId="0E8A8818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</w:pPr>
      <w:r>
        <w:t xml:space="preserve">Вторая кнопка BUTTON: в поле STATIC </w:t>
      </w:r>
      <w:r>
        <w:t>выводится</w:t>
      </w:r>
      <w:r>
        <w:t xml:space="preserve"> заголовок окна приложения. </w:t>
      </w:r>
    </w:p>
    <w:p w14:paraId="043C6D6C" w14:textId="6E160598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lastRenderedPageBreak/>
        <w:t xml:space="preserve">Обработчик пункта меню </w:t>
      </w:r>
      <w:r>
        <w:t>меняет</w:t>
      </w:r>
      <w:r>
        <w:t xml:space="preserve"> окно-родителя у первой кнопки, а затем застав</w:t>
      </w:r>
      <w:r>
        <w:t>ляет</w:t>
      </w:r>
      <w:r>
        <w:t xml:space="preserve"> ее медленно перемещаться по экрану. Нажатие правой кнопки мыши </w:t>
      </w:r>
      <w:r>
        <w:t>обеспечивает</w:t>
      </w:r>
      <w:r>
        <w:t xml:space="preserve"> возвращение кнопки в окно программы.</w:t>
      </w:r>
    </w:p>
    <w:p w14:paraId="6F663714" w14:textId="77DE4C12" w:rsidR="003A1EDA" w:rsidRP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 w:rsidRPr="008F51CB">
        <w:t>Оформи</w:t>
      </w:r>
      <w:r>
        <w:t>л</w:t>
      </w:r>
      <w:r w:rsidRPr="008F51CB">
        <w:t xml:space="preserve"> окно приложения в форме региона: прямоугольник с эллипсом (нижний край окна) и вырезанным посередине кругом (расположи</w:t>
      </w:r>
      <w:r>
        <w:t>л</w:t>
      </w:r>
      <w:r w:rsidRPr="008F51CB">
        <w:t xml:space="preserve"> все управляющие элементы, чтобы они были видны). Провери</w:t>
      </w:r>
      <w:r>
        <w:t>л</w:t>
      </w:r>
      <w:r w:rsidRPr="008F51CB">
        <w:t xml:space="preserve"> работоспособность приложения.</w:t>
      </w:r>
    </w:p>
    <w:sectPr w:rsidR="003A1EDA" w:rsidRPr="008F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b w:val="0"/>
        <w:i w:val="0"/>
        <w:color w:val="00000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EC777E"/>
    <w:multiLevelType w:val="hybridMultilevel"/>
    <w:tmpl w:val="D572F220"/>
    <w:lvl w:ilvl="0" w:tplc="C4BAC5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A0363C"/>
    <w:multiLevelType w:val="hybridMultilevel"/>
    <w:tmpl w:val="D8D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B"/>
    <w:rsid w:val="00003D0B"/>
    <w:rsid w:val="00060978"/>
    <w:rsid w:val="00062BE6"/>
    <w:rsid w:val="000A3298"/>
    <w:rsid w:val="000F226C"/>
    <w:rsid w:val="001E4792"/>
    <w:rsid w:val="00262256"/>
    <w:rsid w:val="002A4142"/>
    <w:rsid w:val="003A02D3"/>
    <w:rsid w:val="003A1EDA"/>
    <w:rsid w:val="003D25D7"/>
    <w:rsid w:val="00544610"/>
    <w:rsid w:val="00592B20"/>
    <w:rsid w:val="005A2695"/>
    <w:rsid w:val="00621E32"/>
    <w:rsid w:val="006730C3"/>
    <w:rsid w:val="006C0EF5"/>
    <w:rsid w:val="007639B2"/>
    <w:rsid w:val="007A6F3D"/>
    <w:rsid w:val="00810F1C"/>
    <w:rsid w:val="008E4152"/>
    <w:rsid w:val="008F51CB"/>
    <w:rsid w:val="00996A33"/>
    <w:rsid w:val="00AA7A49"/>
    <w:rsid w:val="00B94F9F"/>
    <w:rsid w:val="00BD059F"/>
    <w:rsid w:val="00D72BE3"/>
    <w:rsid w:val="00E23604"/>
    <w:rsid w:val="00EB2893"/>
    <w:rsid w:val="00FB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EE2"/>
  <w15:chartTrackingRefBased/>
  <w15:docId w15:val="{BC4ED547-FBE8-43F6-AD0C-0714E15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BE6"/>
    <w:pPr>
      <w:spacing w:line="256" w:lineRule="auto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7A6F3D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7A6F3D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4">
    <w:name w:val="Программа Знак"/>
    <w:basedOn w:val="a1"/>
    <w:link w:val="a5"/>
    <w:locked/>
    <w:rsid w:val="00262256"/>
    <w:rPr>
      <w:rFonts w:ascii="Courier New" w:hAnsi="Courier New" w:cs="Courier New"/>
      <w:sz w:val="24"/>
      <w:szCs w:val="28"/>
    </w:rPr>
  </w:style>
  <w:style w:type="paragraph" w:customStyle="1" w:styleId="a5">
    <w:name w:val="Программа"/>
    <w:basedOn w:val="a0"/>
    <w:link w:val="a4"/>
    <w:rsid w:val="00262256"/>
    <w:pPr>
      <w:spacing w:before="120" w:after="120" w:line="240" w:lineRule="auto"/>
      <w:ind w:left="624"/>
    </w:pPr>
    <w:rPr>
      <w:rFonts w:ascii="Courier New" w:hAnsi="Courier New" w:cs="Courier New"/>
      <w:sz w:val="24"/>
      <w:szCs w:val="28"/>
    </w:rPr>
  </w:style>
  <w:style w:type="paragraph" w:styleId="a6">
    <w:name w:val="List Paragraph"/>
    <w:basedOn w:val="a0"/>
    <w:uiPriority w:val="34"/>
    <w:qFormat/>
    <w:rsid w:val="000F226C"/>
    <w:pPr>
      <w:ind w:left="720"/>
      <w:contextualSpacing/>
    </w:pPr>
  </w:style>
  <w:style w:type="character" w:customStyle="1" w:styleId="1">
    <w:name w:val="Стиль1 Знак"/>
    <w:link w:val="10"/>
    <w:locked/>
    <w:rsid w:val="00544610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0"/>
    <w:link w:val="1"/>
    <w:rsid w:val="0054461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2">
    <w:name w:val="Стиль2 Знак"/>
    <w:basedOn w:val="1"/>
    <w:link w:val="20"/>
    <w:locked/>
    <w:rsid w:val="00544610"/>
    <w:rPr>
      <w:i/>
      <w:color w:val="000000"/>
      <w:szCs w:val="28"/>
      <w:shd w:val="clear" w:color="auto" w:fill="FFFFFF"/>
    </w:rPr>
  </w:style>
  <w:style w:type="paragraph" w:customStyle="1" w:styleId="20">
    <w:name w:val="Стиль2"/>
    <w:basedOn w:val="10"/>
    <w:link w:val="2"/>
    <w:rsid w:val="00544610"/>
    <w:rPr>
      <w:i/>
    </w:rPr>
  </w:style>
  <w:style w:type="paragraph" w:customStyle="1" w:styleId="a">
    <w:name w:val="Стиль с номером"/>
    <w:basedOn w:val="a0"/>
    <w:rsid w:val="008F51CB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8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Никита Рамазанов</cp:lastModifiedBy>
  <cp:revision>5</cp:revision>
  <dcterms:created xsi:type="dcterms:W3CDTF">2021-09-08T20:39:00Z</dcterms:created>
  <dcterms:modified xsi:type="dcterms:W3CDTF">2021-09-19T15:29:00Z</dcterms:modified>
</cp:coreProperties>
</file>