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830EF8" w14:paraId="22D349CA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C0A50" w14:textId="77777777" w:rsidR="00830EF8" w:rsidRDefault="008B722E">
            <w:pPr>
              <w:spacing w:before="0" w:line="240" w:lineRule="auto"/>
              <w:ind w:right="0"/>
              <w:rPr>
                <w:rFonts w:ascii="Roboto" w:eastAsia="Roboto" w:hAnsi="Roboto" w:cs="Roboto"/>
                <w:b/>
                <w:color w:val="000000"/>
                <w:sz w:val="36"/>
                <w:szCs w:val="36"/>
                <w:highlight w:val="white"/>
              </w:rPr>
            </w:pPr>
            <w:r>
              <w:rPr>
                <w:rFonts w:ascii="Roboto" w:eastAsia="Roboto" w:hAnsi="Roboto" w:cs="Roboto"/>
                <w:b/>
                <w:noProof/>
                <w:color w:val="000000"/>
                <w:sz w:val="36"/>
                <w:szCs w:val="36"/>
                <w:highlight w:val="white"/>
                <w:lang w:val="en-PH"/>
              </w:rPr>
              <w:drawing>
                <wp:inline distT="114300" distB="114300" distL="114300" distR="114300" wp14:anchorId="37F70D72" wp14:editId="1BCBA02A">
                  <wp:extent cx="1276350" cy="127635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7C0C" w14:textId="77777777" w:rsidR="00830EF8" w:rsidRDefault="008B722E">
            <w:pPr>
              <w:widowControl/>
              <w:spacing w:before="0" w:line="240" w:lineRule="auto"/>
              <w:ind w:right="0"/>
              <w:rPr>
                <w:rFonts w:ascii="Roboto" w:eastAsia="Roboto" w:hAnsi="Roboto" w:cs="Roboto"/>
                <w:b/>
                <w:color w:val="000000"/>
                <w:sz w:val="44"/>
                <w:szCs w:val="4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000000"/>
                <w:sz w:val="44"/>
                <w:szCs w:val="44"/>
                <w:highlight w:val="white"/>
              </w:rPr>
              <w:t>JEREMY ESPINOSA</w:t>
            </w:r>
          </w:p>
          <w:p w14:paraId="27C7C229" w14:textId="77777777" w:rsidR="00830EF8" w:rsidRDefault="008B722E">
            <w:pPr>
              <w:widowControl/>
              <w:spacing w:before="0" w:line="240" w:lineRule="auto"/>
              <w:ind w:right="0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highlight w:val="white"/>
              </w:rPr>
              <w:t>Web Developer</w:t>
            </w:r>
          </w:p>
          <w:p w14:paraId="357064A7" w14:textId="77777777" w:rsidR="00830EF8" w:rsidRDefault="00830EF8">
            <w:pPr>
              <w:widowControl/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</w:pPr>
          </w:p>
          <w:p w14:paraId="33D238A1" w14:textId="77777777" w:rsidR="00830EF8" w:rsidRDefault="00E0515F">
            <w:pPr>
              <w:widowControl/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Experienced Web Developer seeking opportunity to bring knowledge of programming. And a self-motivated IT professional with huge knowledge and proficiency in HTML, CSS, JavaScript</w:t>
            </w:r>
            <w:r w:rsidR="00E57A9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="00E57A9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J</w:t>
            </w:r>
            <w:r w:rsidR="002E41E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Q</w:t>
            </w:r>
            <w:r w:rsidR="00E57A9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uery</w:t>
            </w:r>
            <w:proofErr w:type="spellEnd"/>
            <w:r w:rsidR="00E57A9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="00E57A9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Reactjs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 w:rsidR="00E57A9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Nodejs,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PHP and mobile responsive web development, as well as strong skills and ability in writing clean and efficient code.</w:t>
            </w:r>
          </w:p>
        </w:tc>
      </w:tr>
    </w:tbl>
    <w:p w14:paraId="1EC280EF" w14:textId="77777777" w:rsidR="00830EF8" w:rsidRDefault="00830EF8">
      <w:pPr>
        <w:spacing w:before="0" w:line="240" w:lineRule="auto"/>
        <w:ind w:right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9818"/>
      </w:tblGrid>
      <w:tr w:rsidR="004C3ECC" w14:paraId="75DA6935" w14:textId="77777777" w:rsidTr="004C3ECC">
        <w:tc>
          <w:tcPr>
            <w:tcW w:w="696" w:type="dxa"/>
          </w:tcPr>
          <w:p w14:paraId="26D90D4B" w14:textId="77777777" w:rsidR="004C3ECC" w:rsidRDefault="004C3ECC" w:rsidP="007E6CB8">
            <w:pPr>
              <w:ind w:right="0"/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  <w:highlight w:val="white"/>
                <w:lang w:val="en-PH"/>
              </w:rPr>
              <w:drawing>
                <wp:inline distT="114300" distB="114300" distL="114300" distR="114300" wp14:anchorId="6DCC2540" wp14:editId="4BBDF8B8">
                  <wp:extent cx="304800" cy="304800"/>
                  <wp:effectExtent l="0" t="0" r="0" b="0"/>
                  <wp:docPr id="1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4" w:type="dxa"/>
            <w:vAlign w:val="center"/>
          </w:tcPr>
          <w:p w14:paraId="6FDFC01F" w14:textId="77777777" w:rsidR="004C3ECC" w:rsidRDefault="004C3ECC" w:rsidP="007E6CB8">
            <w:pPr>
              <w:ind w:right="0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Personal Information</w:t>
            </w:r>
          </w:p>
        </w:tc>
      </w:tr>
    </w:tbl>
    <w:p w14:paraId="57031183" w14:textId="0F5EC6F3" w:rsidR="00830EF8" w:rsidRDefault="00830EF8">
      <w:pPr>
        <w:spacing w:before="0" w:line="240" w:lineRule="auto"/>
        <w:ind w:right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</w:p>
    <w:tbl>
      <w:tblPr>
        <w:tblStyle w:val="a1"/>
        <w:tblW w:w="10514" w:type="dxa"/>
        <w:tblLayout w:type="fixed"/>
        <w:tblLook w:val="0600" w:firstRow="0" w:lastRow="0" w:firstColumn="0" w:lastColumn="0" w:noHBand="1" w:noVBand="1"/>
      </w:tblPr>
      <w:tblGrid>
        <w:gridCol w:w="5257"/>
        <w:gridCol w:w="5257"/>
      </w:tblGrid>
      <w:tr w:rsidR="00830EF8" w14:paraId="55F8DD40" w14:textId="77777777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A0CA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Address:</w:t>
            </w:r>
          </w:p>
          <w:p w14:paraId="0AFC22D4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866 Mahogany Lane, C. Dela Paz St.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Caniogan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 Pasig City</w:t>
            </w:r>
          </w:p>
          <w:p w14:paraId="05D0D066" w14:textId="77777777" w:rsidR="00830EF8" w:rsidRDefault="00830EF8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14:paraId="36D78111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Email:</w:t>
            </w:r>
          </w:p>
          <w:p w14:paraId="047F42DE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jeremyespinosa1995@gmail.com</w:t>
            </w:r>
          </w:p>
          <w:p w14:paraId="21350263" w14:textId="77777777" w:rsidR="00830EF8" w:rsidRDefault="00830EF8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14:paraId="09A94B3D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Education:</w:t>
            </w:r>
          </w:p>
          <w:p w14:paraId="3EB80A46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2012-2016</w:t>
            </w:r>
          </w:p>
          <w:p w14:paraId="356EF23A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BS Computer Science, Technological Institute of the Philippines (TIP), Quezon City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69E4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 xml:space="preserve">Contact: </w:t>
            </w:r>
          </w:p>
          <w:p w14:paraId="0D9E5355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+63 915 979 5830</w:t>
            </w:r>
          </w:p>
          <w:p w14:paraId="0DEF8EF7" w14:textId="77777777" w:rsidR="00830EF8" w:rsidRDefault="00830EF8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14:paraId="3A4C5E37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Linkedin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 xml:space="preserve"> Account:</w:t>
            </w:r>
          </w:p>
          <w:p w14:paraId="1EC73E92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https://www.linkedin.com/in/jeremy-espinosa-213236119/</w:t>
            </w:r>
          </w:p>
          <w:p w14:paraId="5CB831AB" w14:textId="77777777" w:rsidR="00F80059" w:rsidRDefault="00F80059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14:paraId="215643AA" w14:textId="77777777" w:rsidR="00F80059" w:rsidRPr="00F80059" w:rsidRDefault="00F80059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Portfolio Link:</w:t>
            </w:r>
          </w:p>
          <w:p w14:paraId="056EA2BC" w14:textId="77777777" w:rsidR="00F80059" w:rsidRPr="00F80059" w:rsidRDefault="00E0515F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https://jeremyespinosa.herokuapp.com/</w:t>
            </w:r>
          </w:p>
          <w:p w14:paraId="0065AED6" w14:textId="77777777" w:rsidR="00F80059" w:rsidRDefault="00F80059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14:paraId="57F1057B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Languages:</w:t>
            </w:r>
          </w:p>
          <w:p w14:paraId="546C334C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Filipino, English</w:t>
            </w:r>
          </w:p>
        </w:tc>
      </w:tr>
    </w:tbl>
    <w:p w14:paraId="474CB6A4" w14:textId="77777777" w:rsidR="00830EF8" w:rsidRDefault="00830EF8">
      <w:pPr>
        <w:spacing w:before="0" w:line="240" w:lineRule="auto"/>
        <w:ind w:right="0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9818"/>
      </w:tblGrid>
      <w:tr w:rsidR="004C3ECC" w14:paraId="094D6CBA" w14:textId="77777777" w:rsidTr="004C3ECC">
        <w:tc>
          <w:tcPr>
            <w:tcW w:w="696" w:type="dxa"/>
          </w:tcPr>
          <w:p w14:paraId="65079BF9" w14:textId="77777777" w:rsidR="004C3ECC" w:rsidRDefault="004C3ECC">
            <w:pPr>
              <w:ind w:right="0"/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  <w:highlight w:val="white"/>
                <w:lang w:val="en-PH"/>
              </w:rPr>
              <w:drawing>
                <wp:inline distT="114300" distB="114300" distL="114300" distR="114300" wp14:anchorId="3712D6C9" wp14:editId="68C6A52C">
                  <wp:extent cx="304800" cy="304800"/>
                  <wp:effectExtent l="0" t="0" r="0" b="0"/>
                  <wp:docPr id="1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4" w:type="dxa"/>
            <w:vAlign w:val="center"/>
          </w:tcPr>
          <w:p w14:paraId="6FF79CF6" w14:textId="77777777" w:rsidR="004C3ECC" w:rsidRDefault="004C3ECC">
            <w:pPr>
              <w:ind w:right="0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Work Experiences</w:t>
            </w:r>
          </w:p>
        </w:tc>
      </w:tr>
    </w:tbl>
    <w:p w14:paraId="7A50C9A6" w14:textId="42031EDC" w:rsidR="00830EF8" w:rsidRDefault="00830EF8">
      <w:pPr>
        <w:spacing w:before="0" w:line="240" w:lineRule="auto"/>
        <w:ind w:right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</w:p>
    <w:tbl>
      <w:tblPr>
        <w:tblStyle w:val="a3"/>
        <w:tblW w:w="9750" w:type="dxa"/>
        <w:tblLayout w:type="fixed"/>
        <w:tblLook w:val="0600" w:firstRow="0" w:lastRow="0" w:firstColumn="0" w:lastColumn="0" w:noHBand="1" w:noVBand="1"/>
      </w:tblPr>
      <w:tblGrid>
        <w:gridCol w:w="2160"/>
        <w:gridCol w:w="7590"/>
      </w:tblGrid>
      <w:tr w:rsidR="00830EF8" w14:paraId="69B95DE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DA59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August 2017 - Present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3152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MUSIC Tribe</w:t>
            </w:r>
          </w:p>
          <w:p w14:paraId="066B6CB6" w14:textId="42EDF2A1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  <w:t>Web Specialists</w:t>
            </w:r>
          </w:p>
          <w:p w14:paraId="3D81E740" w14:textId="77777777" w:rsidR="0078047A" w:rsidRDefault="0078047A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</w:p>
          <w:p w14:paraId="62364241" w14:textId="77777777" w:rsidR="00E0515F" w:rsidRP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Responsible for creating, improving and developing websites using best practices in coding.</w:t>
            </w:r>
          </w:p>
          <w:p w14:paraId="5698A409" w14:textId="77777777" w:rsidR="00830EF8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Provides support to current websites to enhance and clean up code for better performance</w:t>
            </w:r>
          </w:p>
          <w:p w14:paraId="38D9C0BE" w14:textId="77777777" w:rsidR="00830EF8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Handles Data which focuses in downloads, software and documents of the website requested by stakeholders</w:t>
            </w:r>
          </w:p>
          <w:p w14:paraId="14C3F9D7" w14:textId="77777777" w:rsidR="00E0515F" w:rsidRP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Creates Automation Project to avoid repetitive task of the company</w:t>
            </w:r>
          </w:p>
          <w:p w14:paraId="3D546527" w14:textId="77777777" w:rsidR="00830EF8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Follows Mobile First Design and Modular coding to have better structure of coding</w:t>
            </w:r>
          </w:p>
        </w:tc>
      </w:tr>
      <w:tr w:rsidR="00830EF8" w14:paraId="3CE9D61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E32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 xml:space="preserve">June 2016 - </w:t>
            </w:r>
          </w:p>
          <w:p w14:paraId="5445A2E1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July 2017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6CDB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Gee Pacific Services Inc.</w:t>
            </w:r>
          </w:p>
          <w:p w14:paraId="74E45037" w14:textId="25F4892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  <w:t>Web Developer</w:t>
            </w:r>
          </w:p>
          <w:p w14:paraId="313E52AB" w14:textId="77777777" w:rsidR="0078047A" w:rsidRDefault="0078047A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</w:p>
          <w:p w14:paraId="75E648EF" w14:textId="77777777" w:rsidR="00830EF8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Was responsible for ensuring and maintaining that websites are properly working on a daily basis</w:t>
            </w:r>
          </w:p>
          <w:p w14:paraId="1E88FBE0" w14:textId="77777777" w:rsidR="00E0515F" w:rsidRP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Was responsible for creating responsive websites for better usage in mobile devices</w:t>
            </w:r>
          </w:p>
          <w:p w14:paraId="08338E61" w14:textId="77777777" w:rsidR="00830EF8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Was also responsible for utilizing Chinese CMS software in creating websites</w:t>
            </w:r>
          </w:p>
        </w:tc>
      </w:tr>
    </w:tbl>
    <w:p w14:paraId="71C6E254" w14:textId="77777777" w:rsidR="004C3ECC" w:rsidRDefault="004C3ECC">
      <w:pPr>
        <w:spacing w:before="0" w:line="240" w:lineRule="auto"/>
        <w:ind w:right="0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9818"/>
      </w:tblGrid>
      <w:tr w:rsidR="004C3ECC" w14:paraId="73AC9285" w14:textId="77777777" w:rsidTr="007E6CB8">
        <w:tc>
          <w:tcPr>
            <w:tcW w:w="696" w:type="dxa"/>
          </w:tcPr>
          <w:p w14:paraId="75E5B6A2" w14:textId="77777777" w:rsidR="004C3ECC" w:rsidRDefault="004C3ECC" w:rsidP="007E6CB8">
            <w:pPr>
              <w:ind w:right="0"/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  <w:highlight w:val="white"/>
                <w:lang w:val="en-PH"/>
              </w:rPr>
              <w:lastRenderedPageBreak/>
              <w:drawing>
                <wp:inline distT="114300" distB="114300" distL="114300" distR="114300" wp14:anchorId="6B5B9139" wp14:editId="32DF20C2">
                  <wp:extent cx="304800" cy="304800"/>
                  <wp:effectExtent l="0" t="0" r="0" b="0"/>
                  <wp:docPr id="1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4" w:type="dxa"/>
            <w:vAlign w:val="center"/>
          </w:tcPr>
          <w:p w14:paraId="089C6A74" w14:textId="77777777" w:rsidR="004C3ECC" w:rsidRDefault="004C3ECC" w:rsidP="007E6CB8">
            <w:pPr>
              <w:ind w:right="0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Projects</w:t>
            </w:r>
          </w:p>
        </w:tc>
      </w:tr>
    </w:tbl>
    <w:p w14:paraId="3E7DE2DD" w14:textId="06D3DA7A" w:rsidR="00830EF8" w:rsidRDefault="00830EF8">
      <w:pPr>
        <w:spacing w:before="0" w:line="240" w:lineRule="auto"/>
        <w:ind w:right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</w:p>
    <w:tbl>
      <w:tblPr>
        <w:tblStyle w:val="a5"/>
        <w:tblW w:w="9870" w:type="dxa"/>
        <w:tblLayout w:type="fixed"/>
        <w:tblLook w:val="0600" w:firstRow="0" w:lastRow="0" w:firstColumn="0" w:lastColumn="0" w:noHBand="1" w:noVBand="1"/>
      </w:tblPr>
      <w:tblGrid>
        <w:gridCol w:w="2160"/>
        <w:gridCol w:w="7710"/>
      </w:tblGrid>
      <w:tr w:rsidR="00830EF8" w14:paraId="4ACEFAD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1D83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MUSIC Tribe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1736" w14:textId="5974701E" w:rsidR="00197A2B" w:rsidRDefault="008D6032" w:rsidP="00197A2B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C2C E-commerce</w:t>
            </w:r>
          </w:p>
          <w:p w14:paraId="42033694" w14:textId="77777777" w:rsidR="00197A2B" w:rsidRDefault="00197A2B" w:rsidP="00197A2B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  <w:t>Team Lead of Front-End Developer</w:t>
            </w:r>
          </w:p>
          <w:p w14:paraId="10519BF2" w14:textId="3EF6381F" w:rsidR="00197A2B" w:rsidRDefault="00197A2B" w:rsidP="00197A2B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14:paraId="25D844AB" w14:textId="77777777" w:rsidR="00197A2B" w:rsidRPr="002B77CC" w:rsidRDefault="00197A2B" w:rsidP="00197A2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Set coding standards for client-side code</w:t>
            </w:r>
          </w:p>
          <w:p w14:paraId="74CF1EF9" w14:textId="77777777" w:rsidR="00197A2B" w:rsidRDefault="00197A2B" w:rsidP="00197A2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  <w:t>Code review if follows the coding standards that was applied to a module or component</w:t>
            </w:r>
          </w:p>
          <w:p w14:paraId="48E421E7" w14:textId="77777777" w:rsidR="00197A2B" w:rsidRDefault="00197A2B" w:rsidP="00197A2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  <w:t>Applied the Mobile First Design to make it responsive to different device size</w:t>
            </w:r>
          </w:p>
          <w:p w14:paraId="72F58709" w14:textId="77777777" w:rsidR="00197A2B" w:rsidRDefault="00197A2B" w:rsidP="00197A2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  <w:t>Applied Pixel Perfect for every page based on the mockup</w:t>
            </w:r>
          </w:p>
          <w:p w14:paraId="39432187" w14:textId="7B9D60DD" w:rsidR="00197A2B" w:rsidRDefault="00197A2B" w:rsidP="00900866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  <w:t>Communicates with vendor about API integration that is needed for front-end</w:t>
            </w:r>
          </w:p>
          <w:p w14:paraId="5F99F4AC" w14:textId="304C4406" w:rsidR="00197A2B" w:rsidRDefault="00197A2B" w:rsidP="00197A2B">
            <w:p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</w:p>
          <w:p w14:paraId="0443287D" w14:textId="77777777" w:rsidR="00197A2B" w:rsidRDefault="00197A2B" w:rsidP="00197A2B">
            <w:pPr>
              <w:pStyle w:val="Heading4"/>
              <w:keepNext w:val="0"/>
              <w:keepLines w:val="0"/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  <w:t>Job Description / Pledge</w:t>
            </w:r>
          </w:p>
          <w:p w14:paraId="663E67FA" w14:textId="0F34D83C" w:rsidR="00197A2B" w:rsidRDefault="00197A2B" w:rsidP="00197A2B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  <w:t>Front &amp; Back End Developer</w:t>
            </w:r>
          </w:p>
          <w:p w14:paraId="79583C9A" w14:textId="77777777" w:rsidR="0078047A" w:rsidRPr="0078047A" w:rsidRDefault="0078047A" w:rsidP="00197A2B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327DDD5" w14:textId="77777777" w:rsidR="00197A2B" w:rsidRDefault="00197A2B" w:rsidP="00197A2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Automating job description of the company’s employee</w:t>
            </w:r>
          </w:p>
          <w:p w14:paraId="2B75D918" w14:textId="77777777" w:rsidR="00197A2B" w:rsidRPr="00E0515F" w:rsidRDefault="00197A2B" w:rsidP="00197A2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CRUD (Create, Read, Update, Delete) functionality</w:t>
            </w:r>
          </w:p>
          <w:p w14:paraId="631647B5" w14:textId="2729B46F" w:rsidR="00197A2B" w:rsidRPr="00E0515F" w:rsidRDefault="00197A2B" w:rsidP="00197A2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CRUD functionality will </w:t>
            </w:r>
            <w:r w:rsidR="00CD2012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depend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on its user role</w:t>
            </w:r>
          </w:p>
          <w:p w14:paraId="68C9E15D" w14:textId="77777777" w:rsidR="00197A2B" w:rsidRPr="00E0515F" w:rsidRDefault="00197A2B" w:rsidP="00197A2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Exporting of data to CSV file</w:t>
            </w:r>
          </w:p>
          <w:p w14:paraId="78DA7657" w14:textId="1A708B63" w:rsidR="00197A2B" w:rsidRPr="00197A2B" w:rsidRDefault="00197A2B" w:rsidP="00197A2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Tracing user action to the application</w:t>
            </w:r>
          </w:p>
          <w:p w14:paraId="6AA00717" w14:textId="183CEB0E" w:rsidR="00197A2B" w:rsidRDefault="00197A2B" w:rsidP="00197A2B">
            <w:pPr>
              <w:spacing w:before="0" w:line="240" w:lineRule="auto"/>
              <w:ind w:right="0"/>
              <w:contextualSpacing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77B18575" w14:textId="77777777" w:rsidR="00197A2B" w:rsidRDefault="00197A2B" w:rsidP="00197A2B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Avatar Maker</w:t>
            </w:r>
          </w:p>
          <w:p w14:paraId="7059CD1E" w14:textId="77777777" w:rsidR="00197A2B" w:rsidRDefault="00197A2B" w:rsidP="00197A2B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  <w:t>Front &amp; Back End Developer</w:t>
            </w:r>
          </w:p>
          <w:p w14:paraId="401EDC3A" w14:textId="4919D2BC" w:rsidR="00197A2B" w:rsidRDefault="00197A2B" w:rsidP="00197A2B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14:paraId="7AF37F4C" w14:textId="77777777" w:rsidR="00197A2B" w:rsidRPr="00E0515F" w:rsidRDefault="00197A2B" w:rsidP="00197A2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Automating the creation of the avatar</w:t>
            </w:r>
          </w:p>
          <w:p w14:paraId="6A678BD4" w14:textId="77777777" w:rsidR="00197A2B" w:rsidRPr="00E0515F" w:rsidRDefault="00197A2B" w:rsidP="00197A2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Creating Avatar based on gender, position you want</w:t>
            </w:r>
          </w:p>
          <w:p w14:paraId="216C42B9" w14:textId="3EC302B8" w:rsidR="00197A2B" w:rsidRDefault="00197A2B" w:rsidP="00197A2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Customizing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avatar,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you've chosen from top to bottom of body parts</w:t>
            </w:r>
          </w:p>
          <w:p w14:paraId="4B7EA453" w14:textId="77777777" w:rsidR="0078047A" w:rsidRPr="0078047A" w:rsidRDefault="00197A2B" w:rsidP="00197A2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Storing of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avatar,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you've created</w:t>
            </w:r>
          </w:p>
          <w:p w14:paraId="74122890" w14:textId="0F871007" w:rsidR="00197A2B" w:rsidRPr="0078047A" w:rsidRDefault="00197A2B" w:rsidP="00197A2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 w:rsidRPr="0078047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Searching Functionality for the other user to see your created avatar</w:t>
            </w:r>
          </w:p>
          <w:p w14:paraId="01964FCA" w14:textId="77777777" w:rsidR="00197A2B" w:rsidRDefault="00197A2B" w:rsidP="00900866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</w:p>
          <w:p w14:paraId="6DFA13A3" w14:textId="5F6A06DE" w:rsidR="00900866" w:rsidRDefault="00900866" w:rsidP="00900866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Business Card Generator</w:t>
            </w:r>
          </w:p>
          <w:p w14:paraId="2A54F4DD" w14:textId="1E11DAA6" w:rsidR="00900866" w:rsidRDefault="00900866" w:rsidP="00900866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  <w:t>Front &amp; Back End Developer</w:t>
            </w:r>
          </w:p>
          <w:p w14:paraId="2DFDE2C7" w14:textId="77777777" w:rsidR="0078047A" w:rsidRPr="0078047A" w:rsidRDefault="0078047A" w:rsidP="00900866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</w:p>
          <w:p w14:paraId="18428E91" w14:textId="77777777" w:rsidR="00900866" w:rsidRPr="006C463A" w:rsidRDefault="00900866" w:rsidP="00900866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 w:rsidRPr="006C46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Automates the creation of Business Card of employees</w:t>
            </w:r>
          </w:p>
          <w:p w14:paraId="4C6400B4" w14:textId="77777777" w:rsidR="00900866" w:rsidRPr="006C463A" w:rsidRDefault="00C5693B" w:rsidP="00900866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 w:rsidRPr="006C46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CRUD (Create, Read, Update, Delete) </w:t>
            </w:r>
            <w:r w:rsidR="00900866" w:rsidRPr="006C463A"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  <w:t>functionality of the system</w:t>
            </w:r>
          </w:p>
          <w:p w14:paraId="337BE3CA" w14:textId="77777777" w:rsidR="00900866" w:rsidRPr="006C463A" w:rsidRDefault="00900866" w:rsidP="00900866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 w:rsidRPr="006C463A"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  <w:t>Sending email to the admin for approving the created Business Card</w:t>
            </w:r>
          </w:p>
          <w:p w14:paraId="32DE9387" w14:textId="77777777" w:rsidR="00900866" w:rsidRPr="006C463A" w:rsidRDefault="00900866" w:rsidP="00900866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 w:rsidRPr="006C463A"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  <w:t>Admin dashboard for updating the status of those Business Card created</w:t>
            </w:r>
          </w:p>
          <w:p w14:paraId="1FCE5F09" w14:textId="77777777" w:rsidR="00900866" w:rsidRPr="006C463A" w:rsidRDefault="00604239" w:rsidP="00900866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 w:rsidRPr="006C463A"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  <w:t>Manage u</w:t>
            </w:r>
            <w:r w:rsidR="00900866" w:rsidRPr="006C463A"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  <w:t>sers who can access with admin rights</w:t>
            </w:r>
          </w:p>
          <w:p w14:paraId="4B20B090" w14:textId="77777777" w:rsidR="00900866" w:rsidRDefault="00900866" w:rsidP="00360E7D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</w:p>
          <w:p w14:paraId="40226B6A" w14:textId="77777777" w:rsidR="0087765B" w:rsidRDefault="0087765B" w:rsidP="0087765B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Digital Assets Management</w:t>
            </w:r>
          </w:p>
          <w:p w14:paraId="037F98F4" w14:textId="77777777" w:rsidR="0087765B" w:rsidRDefault="0087765B" w:rsidP="0087765B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  <w:t>Front &amp; Back End Developer</w:t>
            </w:r>
          </w:p>
          <w:p w14:paraId="511B7B24" w14:textId="7FF1C947" w:rsidR="0087765B" w:rsidRDefault="0087765B" w:rsidP="0087765B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14:paraId="264FFE41" w14:textId="77777777" w:rsidR="0087765B" w:rsidRPr="0087765B" w:rsidRDefault="0087765B" w:rsidP="0087765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Manages digital assets of the company</w:t>
            </w:r>
          </w:p>
          <w:p w14:paraId="65D9C5D9" w14:textId="77777777" w:rsidR="0087765B" w:rsidRPr="0087765B" w:rsidRDefault="0087765B" w:rsidP="0087765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Search through available assets to avoid duplication</w:t>
            </w:r>
          </w:p>
          <w:p w14:paraId="6E88058C" w14:textId="77777777" w:rsidR="0087765B" w:rsidRPr="0087765B" w:rsidRDefault="0087765B" w:rsidP="0087765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Adding/Updating tags/keywords of the assets to search easily</w:t>
            </w:r>
          </w:p>
          <w:p w14:paraId="7349C564" w14:textId="77777777" w:rsidR="0087765B" w:rsidRPr="0087765B" w:rsidRDefault="0087765B" w:rsidP="0062379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 w:rsidRPr="0087765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Favo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rites assets to have collection</w:t>
            </w:r>
          </w:p>
          <w:p w14:paraId="70267F24" w14:textId="77777777" w:rsidR="0087765B" w:rsidRPr="0087765B" w:rsidRDefault="0087765B" w:rsidP="0062379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Can group download assets</w:t>
            </w:r>
            <w:r w:rsidR="00D15A7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and compress it in a zip file</w:t>
            </w:r>
          </w:p>
          <w:p w14:paraId="0FE884FD" w14:textId="77777777" w:rsidR="0087765B" w:rsidRPr="0087765B" w:rsidRDefault="0087765B" w:rsidP="0087765B">
            <w:p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</w:p>
          <w:p w14:paraId="66428997" w14:textId="77777777" w:rsidR="00360E7D" w:rsidRDefault="00360E7D" w:rsidP="00360E7D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MID Generator</w:t>
            </w:r>
          </w:p>
          <w:p w14:paraId="21A56217" w14:textId="77777777" w:rsidR="00360E7D" w:rsidRDefault="00360E7D" w:rsidP="00360E7D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  <w:t>Front &amp; Back End Developer</w:t>
            </w:r>
          </w:p>
          <w:p w14:paraId="60B0C5F9" w14:textId="79C39297" w:rsidR="00360E7D" w:rsidRDefault="00360E7D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14:paraId="78A7D571" w14:textId="77777777" w:rsidR="00360E7D" w:rsidRPr="00360E7D" w:rsidRDefault="00360E7D" w:rsidP="00360E7D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Automates the creation of the MID</w:t>
            </w:r>
          </w:p>
          <w:p w14:paraId="59B45725" w14:textId="77777777" w:rsidR="00360E7D" w:rsidRPr="00360E7D" w:rsidRDefault="00360E7D" w:rsidP="00360E7D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List and filters all of the MID created of the user</w:t>
            </w:r>
          </w:p>
          <w:p w14:paraId="76801376" w14:textId="77777777" w:rsidR="00360E7D" w:rsidRPr="00360E7D" w:rsidRDefault="00360E7D" w:rsidP="00360E7D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Preview on how the PDF will look like when its converted into a PDF</w:t>
            </w:r>
          </w:p>
          <w:p w14:paraId="2A777AB9" w14:textId="77777777" w:rsidR="00360E7D" w:rsidRPr="00360E7D" w:rsidRDefault="00360E7D" w:rsidP="00360E7D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Can Generate PDF</w:t>
            </w:r>
          </w:p>
          <w:p w14:paraId="44ABD191" w14:textId="77777777" w:rsidR="00360E7D" w:rsidRPr="00360E7D" w:rsidRDefault="00360E7D" w:rsidP="00360E7D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Can see the previous documents for references for creating new MID</w:t>
            </w:r>
          </w:p>
          <w:p w14:paraId="24674741" w14:textId="73979D0A" w:rsidR="00830EF8" w:rsidRPr="00197A2B" w:rsidRDefault="00C5693B" w:rsidP="00197A2B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CRUD (Create, Read, Update, Delete) </w:t>
            </w:r>
            <w:r w:rsidR="00A85DA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functionality of</w:t>
            </w:r>
            <w:r w:rsidR="00360E7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the MID document</w:t>
            </w:r>
          </w:p>
          <w:p w14:paraId="38947C57" w14:textId="77777777" w:rsidR="00A85DA4" w:rsidRDefault="00A85DA4" w:rsidP="00A85DA4">
            <w:pPr>
              <w:spacing w:before="0" w:line="240" w:lineRule="auto"/>
              <w:ind w:right="0"/>
              <w:contextualSpacing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bookmarkStart w:id="0" w:name="_giy9fppwnvvk" w:colFirst="0" w:colLast="0"/>
            <w:bookmarkEnd w:id="0"/>
          </w:p>
          <w:p w14:paraId="3372EC73" w14:textId="77777777" w:rsidR="00830EF8" w:rsidRDefault="008B722E">
            <w:pPr>
              <w:pStyle w:val="Heading4"/>
              <w:keepNext w:val="0"/>
              <w:keepLines w:val="0"/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</w:pPr>
            <w:bookmarkStart w:id="1" w:name="_lmwx3fpnzkdl" w:colFirst="0" w:colLast="0"/>
            <w:bookmarkEnd w:id="1"/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  <w:t>Tannoy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  <w:t>, TC Electronic, TC Helicon, Lab Gruppen, Behringer, Midas Website</w:t>
            </w:r>
          </w:p>
          <w:p w14:paraId="5AE5BF42" w14:textId="77777777" w:rsidR="00830EF8" w:rsidRDefault="008B722E">
            <w:pPr>
              <w:widowControl/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  <w:t>Front End Developer</w:t>
            </w:r>
          </w:p>
          <w:p w14:paraId="3AE72BC1" w14:textId="5EDB96FA" w:rsidR="00830EF8" w:rsidRDefault="00830EF8">
            <w:pPr>
              <w:widowControl/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2"/>
                <w:szCs w:val="22"/>
                <w:highlight w:val="white"/>
              </w:rPr>
            </w:pPr>
          </w:p>
          <w:p w14:paraId="518670B7" w14:textId="77777777" w:rsidR="00830EF8" w:rsidRP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Supporting current and old website</w:t>
            </w:r>
          </w:p>
          <w:p w14:paraId="2D9F0202" w14:textId="77777777" w:rsidR="00E0515F" w:rsidRP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Improving coding structure using Modular Pattern Design</w:t>
            </w:r>
          </w:p>
          <w:p w14:paraId="481CE549" w14:textId="77777777" w:rsidR="00E0515F" w:rsidRP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Handling data request to updates the downloads, software and documents of the product</w:t>
            </w:r>
          </w:p>
          <w:p w14:paraId="17950434" w14:textId="77777777" w:rsid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Creating new prototype of the current website for better experience for the user</w:t>
            </w:r>
          </w:p>
        </w:tc>
      </w:tr>
      <w:tr w:rsidR="00830EF8" w14:paraId="75D113D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A336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lastRenderedPageBreak/>
              <w:t>Gee Pacific Technology Services Inc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FC53" w14:textId="77777777" w:rsidR="00830EF8" w:rsidRDefault="008B722E">
            <w:pPr>
              <w:pStyle w:val="Heading4"/>
              <w:keepNext w:val="0"/>
              <w:keepLines w:val="0"/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  <w:t>Superants.inc Website</w:t>
            </w:r>
          </w:p>
          <w:p w14:paraId="19BACE5A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  <w:highlight w:val="white"/>
              </w:rPr>
              <w:t>Front End Developer</w:t>
            </w:r>
          </w:p>
          <w:p w14:paraId="2E8B1BA4" w14:textId="293BD2DB" w:rsidR="00830EF8" w:rsidRDefault="00830EF8">
            <w:pPr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1"/>
                <w:szCs w:val="21"/>
                <w:highlight w:val="white"/>
              </w:rPr>
            </w:pPr>
          </w:p>
          <w:p w14:paraId="29B0229B" w14:textId="77777777" w:rsidR="00E0515F" w:rsidRP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Created informational websites to know what company offers</w:t>
            </w:r>
          </w:p>
          <w:p w14:paraId="652C6318" w14:textId="77777777" w:rsidR="00E0515F" w:rsidRPr="00E0515F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Used Google Maps API</w:t>
            </w:r>
          </w:p>
          <w:p w14:paraId="72E27C8D" w14:textId="77777777" w:rsidR="00830EF8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Created contact form to know users concerns</w:t>
            </w:r>
          </w:p>
        </w:tc>
      </w:tr>
      <w:tr w:rsidR="00830EF8" w14:paraId="68AD91D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4C84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Thesis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638E" w14:textId="77777777" w:rsidR="00830EF8" w:rsidRDefault="008B722E">
            <w:pPr>
              <w:pStyle w:val="Heading4"/>
              <w:keepNext w:val="0"/>
              <w:keepLines w:val="0"/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</w:pPr>
            <w:bookmarkStart w:id="2" w:name="_bm9hni6xpun1" w:colFirst="0" w:colLast="0"/>
            <w:bookmarkEnd w:id="2"/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  <w:u w:val="none"/>
              </w:rPr>
              <w:t>GeoSCAN</w:t>
            </w:r>
            <w:proofErr w:type="spellEnd"/>
          </w:p>
          <w:p w14:paraId="13802551" w14:textId="77777777" w:rsidR="00830EF8" w:rsidRDefault="008B722E">
            <w:pPr>
              <w:widowControl/>
              <w:spacing w:before="0" w:line="240" w:lineRule="auto"/>
              <w:ind w:right="0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Mobile Developer</w:t>
            </w:r>
          </w:p>
          <w:p w14:paraId="36244907" w14:textId="7714F3D2" w:rsidR="00830EF8" w:rsidRDefault="00830EF8">
            <w:pPr>
              <w:widowControl/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91258A7" w14:textId="77777777" w:rsidR="00830EF8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Programmer and concept developer of this application</w:t>
            </w:r>
          </w:p>
          <w:p w14:paraId="3FDFC09B" w14:textId="77777777" w:rsidR="00830EF8" w:rsidRDefault="00E0515F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Assigned to acquire data from the Police station of the target location of this app</w:t>
            </w:r>
          </w:p>
          <w:p w14:paraId="05ECCE28" w14:textId="77777777" w:rsidR="004C3ECC" w:rsidRPr="00713978" w:rsidRDefault="00E0515F" w:rsidP="004C3ECC">
            <w:pPr>
              <w:numPr>
                <w:ilvl w:val="0"/>
                <w:numId w:val="3"/>
              </w:numPr>
              <w:spacing w:before="0" w:line="240" w:lineRule="auto"/>
              <w:ind w:left="270"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Assigned to utilize the Google Maps API to provide the functionality needed by the application</w:t>
            </w:r>
          </w:p>
        </w:tc>
      </w:tr>
    </w:tbl>
    <w:tbl>
      <w:tblPr>
        <w:tblStyle w:val="a6"/>
        <w:tblW w:w="10514" w:type="dxa"/>
        <w:tblLayout w:type="fixed"/>
        <w:tblLook w:val="0600" w:firstRow="0" w:lastRow="0" w:firstColumn="0" w:lastColumn="0" w:noHBand="1" w:noVBand="1"/>
      </w:tblPr>
      <w:tblGrid>
        <w:gridCol w:w="5257"/>
        <w:gridCol w:w="5257"/>
      </w:tblGrid>
      <w:tr w:rsidR="00830EF8" w14:paraId="14CB72BD" w14:textId="77777777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107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6"/>
              <w:gridCol w:w="10034"/>
            </w:tblGrid>
            <w:tr w:rsidR="004C3ECC" w14:paraId="55857E33" w14:textId="77777777" w:rsidTr="00E57A93">
              <w:tc>
                <w:tcPr>
                  <w:tcW w:w="696" w:type="dxa"/>
                </w:tcPr>
                <w:p w14:paraId="65C01574" w14:textId="77777777" w:rsidR="004C3ECC" w:rsidRDefault="004C3ECC" w:rsidP="004C3ECC">
                  <w:pPr>
                    <w:ind w:right="0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22"/>
                      <w:szCs w:val="22"/>
                      <w:highlight w:val="white"/>
                      <w:lang w:val="en-PH"/>
                    </w:rPr>
                    <w:drawing>
                      <wp:inline distT="114300" distB="114300" distL="114300" distR="114300" wp14:anchorId="54588E74" wp14:editId="645DEE00">
                        <wp:extent cx="304800" cy="304800"/>
                        <wp:effectExtent l="0" t="0" r="0" b="0"/>
                        <wp:docPr id="16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34" w:type="dxa"/>
                  <w:vAlign w:val="center"/>
                </w:tcPr>
                <w:p w14:paraId="15040020" w14:textId="77777777" w:rsidR="004C3ECC" w:rsidRDefault="004C3ECC" w:rsidP="004C3ECC">
                  <w:pPr>
                    <w:ind w:right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8"/>
                      <w:szCs w:val="28"/>
                    </w:rPr>
                    <w:t>Skills</w:t>
                  </w:r>
                </w:p>
              </w:tc>
            </w:tr>
          </w:tbl>
          <w:p w14:paraId="3594939A" w14:textId="77777777" w:rsidR="00830EF8" w:rsidRDefault="00830EF8" w:rsidP="0078047A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14:paraId="1FEF44C1" w14:textId="77777777" w:rsidR="00830EF8" w:rsidRDefault="008B722E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HTML/HTML5</w:t>
            </w:r>
          </w:p>
          <w:p w14:paraId="392D505E" w14:textId="77777777" w:rsidR="00830EF8" w:rsidRDefault="008B722E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CSS/CSS3 (LESS,SCSS), Mobile First Design, BEM naming convention</w:t>
            </w:r>
          </w:p>
          <w:p w14:paraId="1A70FF17" w14:textId="77777777" w:rsidR="00713978" w:rsidRDefault="00713978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Bootstrap,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Materializecss</w:t>
            </w:r>
            <w:proofErr w:type="spellEnd"/>
          </w:p>
          <w:p w14:paraId="7BF6E021" w14:textId="77777777" w:rsidR="00830EF8" w:rsidRDefault="008B722E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Javascript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 (Modular Patter</w:t>
            </w:r>
            <w:r w:rsidR="00713978"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n Design), jQuery, AJAX, ReactJS, Redux</w:t>
            </w:r>
          </w:p>
          <w:p w14:paraId="49015CD5" w14:textId="77777777" w:rsidR="00830EF8" w:rsidRDefault="008B722E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Handlebar Template</w:t>
            </w:r>
          </w:p>
          <w:p w14:paraId="5453212F" w14:textId="77777777" w:rsidR="00713978" w:rsidRDefault="00713978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Nodejs</w:t>
            </w:r>
          </w:p>
          <w:p w14:paraId="142CDEB2" w14:textId="77777777" w:rsidR="00830EF8" w:rsidRDefault="00713978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PHP, MySQL</w:t>
            </w:r>
          </w:p>
          <w:p w14:paraId="1868053E" w14:textId="77777777" w:rsidR="00830EF8" w:rsidRDefault="008B722E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MVC Framework CodeIgniter</w:t>
            </w:r>
          </w:p>
          <w:p w14:paraId="699DE64D" w14:textId="77777777" w:rsidR="00830EF8" w:rsidRDefault="008B722E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WordPress</w:t>
            </w:r>
          </w:p>
          <w:p w14:paraId="6998FC73" w14:textId="77777777" w:rsidR="00830EF8" w:rsidRDefault="008B722E">
            <w:pPr>
              <w:numPr>
                <w:ilvl w:val="0"/>
                <w:numId w:val="1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Java, Hybris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107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6"/>
              <w:gridCol w:w="10034"/>
            </w:tblGrid>
            <w:tr w:rsidR="004C3ECC" w14:paraId="45D8F175" w14:textId="77777777" w:rsidTr="00E57A93">
              <w:tc>
                <w:tcPr>
                  <w:tcW w:w="696" w:type="dxa"/>
                </w:tcPr>
                <w:p w14:paraId="2D19B7DF" w14:textId="77777777" w:rsidR="004C3ECC" w:rsidRDefault="004C3ECC" w:rsidP="004C3ECC">
                  <w:pPr>
                    <w:ind w:right="0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22"/>
                      <w:szCs w:val="22"/>
                      <w:highlight w:val="white"/>
                      <w:lang w:val="en-PH"/>
                    </w:rPr>
                    <w:drawing>
                      <wp:inline distT="114300" distB="114300" distL="114300" distR="114300" wp14:anchorId="13A86D0F" wp14:editId="3F6C9957">
                        <wp:extent cx="304800" cy="304800"/>
                        <wp:effectExtent l="0" t="0" r="0" b="0"/>
                        <wp:docPr id="17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34" w:type="dxa"/>
                  <w:vAlign w:val="center"/>
                </w:tcPr>
                <w:p w14:paraId="4EAFB5A9" w14:textId="77777777" w:rsidR="004C3ECC" w:rsidRDefault="004C3ECC" w:rsidP="004C3ECC">
                  <w:pPr>
                    <w:ind w:right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8"/>
                      <w:szCs w:val="28"/>
                    </w:rPr>
                    <w:t>Tools</w:t>
                  </w:r>
                </w:p>
              </w:tc>
            </w:tr>
          </w:tbl>
          <w:p w14:paraId="45A1AF48" w14:textId="77777777" w:rsidR="00830EF8" w:rsidRDefault="00830EF8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</w:p>
          <w:p w14:paraId="66CE3B7D" w14:textId="77777777" w:rsidR="00830EF8" w:rsidRDefault="008B722E">
            <w:pPr>
              <w:numPr>
                <w:ilvl w:val="0"/>
                <w:numId w:val="2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Tortoise SVN, Git</w:t>
            </w:r>
          </w:p>
          <w:p w14:paraId="10CD1E8D" w14:textId="77777777" w:rsidR="00830EF8" w:rsidRDefault="008B722E">
            <w:pPr>
              <w:numPr>
                <w:ilvl w:val="0"/>
                <w:numId w:val="2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JS Task Runner (Gulp, Grunt)</w:t>
            </w:r>
          </w:p>
          <w:p w14:paraId="2819CF88" w14:textId="77777777" w:rsidR="00830EF8" w:rsidRDefault="008B722E">
            <w:pPr>
              <w:numPr>
                <w:ilvl w:val="0"/>
                <w:numId w:val="2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NPM, NVM</w:t>
            </w:r>
          </w:p>
          <w:p w14:paraId="013B52C0" w14:textId="77777777" w:rsidR="00830EF8" w:rsidRDefault="008B722E">
            <w:pPr>
              <w:numPr>
                <w:ilvl w:val="0"/>
                <w:numId w:val="2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JIRA</w:t>
            </w:r>
          </w:p>
          <w:p w14:paraId="5BE24805" w14:textId="77777777" w:rsidR="00830EF8" w:rsidRDefault="008B722E">
            <w:pPr>
              <w:numPr>
                <w:ilvl w:val="0"/>
                <w:numId w:val="2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FileZilla</w:t>
            </w:r>
          </w:p>
          <w:p w14:paraId="12F1D178" w14:textId="77777777" w:rsidR="00830EF8" w:rsidRDefault="008B722E">
            <w:pPr>
              <w:numPr>
                <w:ilvl w:val="0"/>
                <w:numId w:val="2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Adobe Photoshop</w:t>
            </w:r>
          </w:p>
          <w:p w14:paraId="61FDABE1" w14:textId="77777777" w:rsidR="00830EF8" w:rsidRDefault="008B722E">
            <w:pPr>
              <w:numPr>
                <w:ilvl w:val="0"/>
                <w:numId w:val="2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Eclipse</w:t>
            </w:r>
          </w:p>
          <w:p w14:paraId="5BB7B4EC" w14:textId="77777777" w:rsidR="00830EF8" w:rsidRDefault="008B722E">
            <w:pPr>
              <w:numPr>
                <w:ilvl w:val="0"/>
                <w:numId w:val="2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Visual Studio Code, Sublime Text</w:t>
            </w:r>
          </w:p>
          <w:p w14:paraId="31A4A7F0" w14:textId="77777777" w:rsidR="00830EF8" w:rsidRDefault="008B722E">
            <w:pPr>
              <w:numPr>
                <w:ilvl w:val="0"/>
                <w:numId w:val="2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HeidiSQL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SQLYog</w:t>
            </w:r>
            <w:proofErr w:type="spellEnd"/>
          </w:p>
        </w:tc>
      </w:tr>
    </w:tbl>
    <w:tbl>
      <w:tblPr>
        <w:tblStyle w:val="a9"/>
        <w:tblW w:w="10514" w:type="dxa"/>
        <w:tblLayout w:type="fixed"/>
        <w:tblLook w:val="0600" w:firstRow="0" w:lastRow="0" w:firstColumn="0" w:lastColumn="0" w:noHBand="1" w:noVBand="1"/>
      </w:tblPr>
      <w:tblGrid>
        <w:gridCol w:w="10514"/>
      </w:tblGrid>
      <w:tr w:rsidR="00830EF8" w14:paraId="37D2614A" w14:textId="77777777">
        <w:tc>
          <w:tcPr>
            <w:tcW w:w="10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6"/>
              <w:gridCol w:w="10034"/>
            </w:tblGrid>
            <w:tr w:rsidR="004C3ECC" w14:paraId="2BDA4698" w14:textId="77777777" w:rsidTr="007E6CB8">
              <w:tc>
                <w:tcPr>
                  <w:tcW w:w="696" w:type="dxa"/>
                </w:tcPr>
                <w:p w14:paraId="5BFD7A40" w14:textId="77777777" w:rsidR="004C3ECC" w:rsidRDefault="004C3ECC" w:rsidP="004C3ECC">
                  <w:pPr>
                    <w:ind w:right="0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22"/>
                      <w:szCs w:val="22"/>
                      <w:highlight w:val="white"/>
                      <w:lang w:val="en-PH"/>
                    </w:rPr>
                    <w:drawing>
                      <wp:inline distT="114300" distB="114300" distL="114300" distR="114300" wp14:anchorId="6ADDE5AE" wp14:editId="5DC12FF5">
                        <wp:extent cx="304800" cy="304800"/>
                        <wp:effectExtent l="0" t="0" r="0" b="0"/>
                        <wp:docPr id="18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34" w:type="dxa"/>
                  <w:vAlign w:val="center"/>
                </w:tcPr>
                <w:p w14:paraId="2647CEEE" w14:textId="77777777" w:rsidR="004C3ECC" w:rsidRDefault="004C3ECC" w:rsidP="004C3ECC">
                  <w:pPr>
                    <w:ind w:right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8"/>
                      <w:szCs w:val="28"/>
                    </w:rPr>
                    <w:t>Certifications and Awards</w:t>
                  </w:r>
                </w:p>
              </w:tc>
            </w:tr>
          </w:tbl>
          <w:p w14:paraId="6FD30FA8" w14:textId="4F200247" w:rsidR="00830EF8" w:rsidRDefault="00830EF8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14:paraId="0F0C8317" w14:textId="77777777" w:rsidR="00830EF8" w:rsidRDefault="008B722E">
            <w:pPr>
              <w:numPr>
                <w:ilvl w:val="0"/>
                <w:numId w:val="4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Certificate of Recognition for being on the Dean’s List for First Semester, School Year 2013-2014 </w:t>
            </w:r>
          </w:p>
          <w:p w14:paraId="6E0DC1ED" w14:textId="77777777" w:rsidR="00830EF8" w:rsidRDefault="008B722E">
            <w:pPr>
              <w:numPr>
                <w:ilvl w:val="0"/>
                <w:numId w:val="4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Certificate of Recognition for being on the Dean’s List for First Semester, School Year 2015-2016  </w:t>
            </w:r>
          </w:p>
          <w:p w14:paraId="20D58042" w14:textId="77777777" w:rsidR="00830EF8" w:rsidRDefault="008B722E">
            <w:pPr>
              <w:numPr>
                <w:ilvl w:val="0"/>
                <w:numId w:val="4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Certificate of Recognition for being on the VPAA’s List for Second Semester, School Year 2015-2016</w:t>
            </w:r>
          </w:p>
          <w:p w14:paraId="39A631D4" w14:textId="77777777" w:rsidR="00830EF8" w:rsidRDefault="008B722E">
            <w:pPr>
              <w:numPr>
                <w:ilvl w:val="0"/>
                <w:numId w:val="4"/>
              </w:numPr>
              <w:spacing w:before="0" w:line="240" w:lineRule="auto"/>
              <w:ind w:right="0"/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Certificate of Recognition for winning 3rd place in the Science and Technology Fair 2016 during TIP’s 54th Foundation Anniversary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9818"/>
      </w:tblGrid>
      <w:tr w:rsidR="004C3ECC" w14:paraId="2A05424A" w14:textId="77777777" w:rsidTr="007E6CB8">
        <w:tc>
          <w:tcPr>
            <w:tcW w:w="696" w:type="dxa"/>
          </w:tcPr>
          <w:p w14:paraId="1CEB3478" w14:textId="77777777" w:rsidR="004C3ECC" w:rsidRDefault="004C3ECC" w:rsidP="007E6CB8">
            <w:pPr>
              <w:ind w:right="0"/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  <w:highlight w:val="white"/>
                <w:lang w:val="en-PH"/>
              </w:rPr>
              <w:lastRenderedPageBreak/>
              <w:drawing>
                <wp:inline distT="114300" distB="114300" distL="114300" distR="114300" wp14:anchorId="261A59B1" wp14:editId="5BEFAE18">
                  <wp:extent cx="304800" cy="304800"/>
                  <wp:effectExtent l="0" t="0" r="0" b="0"/>
                  <wp:docPr id="1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4" w:type="dxa"/>
            <w:vAlign w:val="center"/>
          </w:tcPr>
          <w:p w14:paraId="0648983E" w14:textId="77777777" w:rsidR="004C3ECC" w:rsidRDefault="004C3ECC" w:rsidP="007E6CB8">
            <w:pPr>
              <w:ind w:right="0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References</w:t>
            </w:r>
          </w:p>
        </w:tc>
      </w:tr>
    </w:tbl>
    <w:p w14:paraId="26CCDA77" w14:textId="1A044FFC" w:rsidR="00830EF8" w:rsidRDefault="00830EF8">
      <w:pPr>
        <w:spacing w:before="0" w:line="240" w:lineRule="auto"/>
        <w:ind w:right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bookmarkStart w:id="3" w:name="_GoBack"/>
      <w:bookmarkEnd w:id="3"/>
    </w:p>
    <w:tbl>
      <w:tblPr>
        <w:tblStyle w:val="ac"/>
        <w:tblW w:w="10514" w:type="dxa"/>
        <w:tblLayout w:type="fixed"/>
        <w:tblLook w:val="0600" w:firstRow="0" w:lastRow="0" w:firstColumn="0" w:lastColumn="0" w:noHBand="1" w:noVBand="1"/>
      </w:tblPr>
      <w:tblGrid>
        <w:gridCol w:w="5257"/>
        <w:gridCol w:w="5257"/>
      </w:tblGrid>
      <w:tr w:rsidR="00830EF8" w14:paraId="37F055B7" w14:textId="77777777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C8F2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  <w:t>Mrs. Marilyn Co</w:t>
            </w:r>
          </w:p>
          <w:p w14:paraId="595AAADA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  <w:highlight w:val="white"/>
              </w:rPr>
              <w:t xml:space="preserve">Gee Pacific Technology Services Inc.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06595D38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HR Manager, Human Resources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Department </w:t>
            </w:r>
          </w:p>
          <w:p w14:paraId="2D59CFAA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+63 927 772 8989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6793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  <w:t>Mr. Reynaldo E. Castillo</w:t>
            </w:r>
          </w:p>
          <w:p w14:paraId="7E1262CB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  <w:highlight w:val="white"/>
              </w:rPr>
              <w:t>Technological Institute of the Philippines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  <w:t xml:space="preserve">   </w:t>
            </w:r>
          </w:p>
          <w:p w14:paraId="2264F145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MIT Faculty, CITE Department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  <w:t xml:space="preserve">        </w:t>
            </w:r>
          </w:p>
          <w:p w14:paraId="1588B0B9" w14:textId="77777777" w:rsidR="00830EF8" w:rsidRDefault="008B722E">
            <w:pPr>
              <w:spacing w:before="0" w:line="240" w:lineRule="auto"/>
              <w:ind w:right="0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+63 905 207 619</w:t>
            </w:r>
          </w:p>
        </w:tc>
      </w:tr>
    </w:tbl>
    <w:p w14:paraId="1A152347" w14:textId="77777777" w:rsidR="00830EF8" w:rsidRDefault="00830EF8" w:rsidP="00E57A93">
      <w:pPr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</w:rPr>
      </w:pPr>
    </w:p>
    <w:sectPr w:rsidR="00830EF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C49B4"/>
    <w:multiLevelType w:val="multilevel"/>
    <w:tmpl w:val="62E08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EA40E4"/>
    <w:multiLevelType w:val="multilevel"/>
    <w:tmpl w:val="52668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680DB2"/>
    <w:multiLevelType w:val="multilevel"/>
    <w:tmpl w:val="0B2AA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2F4D9B"/>
    <w:multiLevelType w:val="multilevel"/>
    <w:tmpl w:val="122ED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F8"/>
    <w:rsid w:val="000D109A"/>
    <w:rsid w:val="00197A2B"/>
    <w:rsid w:val="001E0F60"/>
    <w:rsid w:val="002E41E3"/>
    <w:rsid w:val="002F6864"/>
    <w:rsid w:val="00360E7D"/>
    <w:rsid w:val="00462768"/>
    <w:rsid w:val="004C3ECC"/>
    <w:rsid w:val="00586F57"/>
    <w:rsid w:val="00604239"/>
    <w:rsid w:val="006A239F"/>
    <w:rsid w:val="006C463A"/>
    <w:rsid w:val="00713978"/>
    <w:rsid w:val="0078047A"/>
    <w:rsid w:val="00830EF8"/>
    <w:rsid w:val="0087765B"/>
    <w:rsid w:val="008B722E"/>
    <w:rsid w:val="008D6032"/>
    <w:rsid w:val="00900866"/>
    <w:rsid w:val="00987CD6"/>
    <w:rsid w:val="00A85DA4"/>
    <w:rsid w:val="00B249DE"/>
    <w:rsid w:val="00C5693B"/>
    <w:rsid w:val="00CD2012"/>
    <w:rsid w:val="00D15A75"/>
    <w:rsid w:val="00E0515F"/>
    <w:rsid w:val="00E57A93"/>
    <w:rsid w:val="00E861C6"/>
    <w:rsid w:val="00EC235F"/>
    <w:rsid w:val="00F8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723F"/>
  <w15:docId w15:val="{1F290076-478E-4314-AE3E-C06824AD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PH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C3EC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00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ESPINOSA</dc:creator>
  <cp:lastModifiedBy>JEREMY ESPINOSA</cp:lastModifiedBy>
  <cp:revision>6</cp:revision>
  <cp:lastPrinted>2020-01-19T14:11:00Z</cp:lastPrinted>
  <dcterms:created xsi:type="dcterms:W3CDTF">2020-01-19T14:06:00Z</dcterms:created>
  <dcterms:modified xsi:type="dcterms:W3CDTF">2020-01-19T14:12:00Z</dcterms:modified>
</cp:coreProperties>
</file>