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B162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1</w:t>
      </w:r>
    </w:p>
    <w:p w14:paraId="04FBB6FA" w14:textId="77777777" w:rsidR="00A26E1C" w:rsidRPr="00A26E1C" w:rsidRDefault="00A26E1C" w:rsidP="00A26E1C">
      <w:r w:rsidRPr="00A26E1C">
        <w:rPr>
          <w:b/>
          <w:bCs/>
        </w:rPr>
        <w:t>What is the primary purpose of Unity Catalog in Databricks?</w:t>
      </w:r>
    </w:p>
    <w:p w14:paraId="47A7350A" w14:textId="77777777" w:rsidR="00A26E1C" w:rsidRPr="00A26E1C" w:rsidRDefault="00A26E1C" w:rsidP="00A26E1C">
      <w:r w:rsidRPr="00A26E1C">
        <w:rPr>
          <w:b/>
          <w:bCs/>
        </w:rPr>
        <w:t>A. To optimize Spark cluster performance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74AA9E84" w14:textId="77777777" w:rsidR="00A26E1C" w:rsidRPr="00A26E1C" w:rsidRDefault="00A26E1C" w:rsidP="00A26E1C">
      <w:pPr>
        <w:numPr>
          <w:ilvl w:val="0"/>
          <w:numId w:val="1"/>
        </w:numPr>
      </w:pPr>
      <w:r w:rsidRPr="00A26E1C">
        <w:t xml:space="preserve">Spark cluster performance is improved through technologies such as </w:t>
      </w:r>
      <w:r w:rsidRPr="00A26E1C">
        <w:rPr>
          <w:b/>
          <w:bCs/>
        </w:rPr>
        <w:t>Photon</w:t>
      </w:r>
      <w:r w:rsidRPr="00A26E1C">
        <w:t xml:space="preserve">, cluster sizing, autoscaling, caching, partitioning, and query optimization. </w:t>
      </w:r>
    </w:p>
    <w:p w14:paraId="50901EA5" w14:textId="77777777" w:rsidR="00A26E1C" w:rsidRPr="00A26E1C" w:rsidRDefault="00A26E1C" w:rsidP="00A26E1C">
      <w:pPr>
        <w:numPr>
          <w:ilvl w:val="0"/>
          <w:numId w:val="1"/>
        </w:numPr>
      </w:pPr>
      <w:r w:rsidRPr="00A26E1C">
        <w:t xml:space="preserve">Unity Catalog is </w:t>
      </w:r>
      <w:r w:rsidRPr="00A26E1C">
        <w:rPr>
          <w:b/>
          <w:bCs/>
        </w:rPr>
        <w:t>not a performance optimization tool</w:t>
      </w:r>
      <w:r w:rsidRPr="00A26E1C">
        <w:t xml:space="preserve">. </w:t>
      </w:r>
    </w:p>
    <w:p w14:paraId="43F480F9" w14:textId="77777777" w:rsidR="00A26E1C" w:rsidRPr="00A26E1C" w:rsidRDefault="00A26E1C" w:rsidP="00A26E1C">
      <w:pPr>
        <w:numPr>
          <w:ilvl w:val="0"/>
          <w:numId w:val="1"/>
        </w:numPr>
      </w:pPr>
      <w:r w:rsidRPr="00A26E1C">
        <w:t xml:space="preserve">Think of Spark clusters as the </w:t>
      </w:r>
      <w:r w:rsidRPr="00A26E1C">
        <w:rPr>
          <w:b/>
          <w:bCs/>
        </w:rPr>
        <w:t>engine</w:t>
      </w:r>
      <w:r w:rsidRPr="00A26E1C">
        <w:t xml:space="preserve">, while Unity Catalog is the </w:t>
      </w:r>
      <w:r w:rsidRPr="00A26E1C">
        <w:rPr>
          <w:b/>
          <w:bCs/>
        </w:rPr>
        <w:t>security office</w:t>
      </w:r>
      <w:r w:rsidRPr="00A26E1C">
        <w:t xml:space="preserve">. </w:t>
      </w:r>
    </w:p>
    <w:p w14:paraId="1604B2EA" w14:textId="77777777" w:rsidR="00A26E1C" w:rsidRPr="00A26E1C" w:rsidRDefault="00A26E1C" w:rsidP="00A26E1C">
      <w:r w:rsidRPr="00A26E1C">
        <w:rPr>
          <w:b/>
          <w:bCs/>
        </w:rPr>
        <w:t>B. To replace Delta Lake storage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D508869" w14:textId="77777777" w:rsidR="00A26E1C" w:rsidRPr="00A26E1C" w:rsidRDefault="00A26E1C" w:rsidP="00A26E1C">
      <w:pPr>
        <w:numPr>
          <w:ilvl w:val="0"/>
          <w:numId w:val="2"/>
        </w:numPr>
      </w:pPr>
      <w:r w:rsidRPr="00A26E1C">
        <w:t xml:space="preserve">Delta Lake is the storage format that adds ACID transactions, Time Travel, schema enforcement, and other features. </w:t>
      </w:r>
    </w:p>
    <w:p w14:paraId="258DEFF9" w14:textId="77777777" w:rsidR="00A26E1C" w:rsidRPr="00A26E1C" w:rsidRDefault="00A26E1C" w:rsidP="00A26E1C">
      <w:pPr>
        <w:numPr>
          <w:ilvl w:val="0"/>
          <w:numId w:val="2"/>
        </w:numPr>
      </w:pPr>
      <w:r w:rsidRPr="00A26E1C">
        <w:t xml:space="preserve">Unity Catalog </w:t>
      </w:r>
      <w:r w:rsidRPr="00A26E1C">
        <w:rPr>
          <w:b/>
          <w:bCs/>
        </w:rPr>
        <w:t>works with Delta Lake</w:t>
      </w:r>
      <w:r w:rsidRPr="00A26E1C">
        <w:t xml:space="preserve"> but does </w:t>
      </w:r>
      <w:r w:rsidRPr="00A26E1C">
        <w:rPr>
          <w:b/>
          <w:bCs/>
        </w:rPr>
        <w:t>not replace it</w:t>
      </w:r>
      <w:r w:rsidRPr="00A26E1C">
        <w:t xml:space="preserve">. </w:t>
      </w:r>
    </w:p>
    <w:p w14:paraId="513BF667" w14:textId="77777777" w:rsidR="00A26E1C" w:rsidRPr="00A26E1C" w:rsidRDefault="00A26E1C" w:rsidP="00A26E1C">
      <w:pPr>
        <w:numPr>
          <w:ilvl w:val="0"/>
          <w:numId w:val="2"/>
        </w:numPr>
      </w:pPr>
      <w:r w:rsidRPr="00A26E1C">
        <w:t xml:space="preserve">Delta Lake stores data; Unity Catalog manages access to the data. </w:t>
      </w:r>
    </w:p>
    <w:p w14:paraId="0468AA2F" w14:textId="77777777" w:rsidR="00A26E1C" w:rsidRPr="00A26E1C" w:rsidRDefault="00A26E1C" w:rsidP="00A26E1C">
      <w:r w:rsidRPr="00A26E1C">
        <w:rPr>
          <w:b/>
          <w:bCs/>
        </w:rPr>
        <w:t>C. To provide centralized governance, security, and metadata management across Databricks workspaces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  <w:r w:rsidRPr="00A26E1C">
        <w:br/>
        <w:t>This is exactly what Unity Catalog was built for.</w:t>
      </w:r>
    </w:p>
    <w:p w14:paraId="3E557B9B" w14:textId="77777777" w:rsidR="00A26E1C" w:rsidRPr="00A26E1C" w:rsidRDefault="00A26E1C" w:rsidP="00A26E1C">
      <w:r w:rsidRPr="00A26E1C">
        <w:t>It provides:</w:t>
      </w:r>
    </w:p>
    <w:p w14:paraId="7073BB6D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Centralized permissions </w:t>
      </w:r>
    </w:p>
    <w:p w14:paraId="22EA47CD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Fine-grained access control </w:t>
      </w:r>
    </w:p>
    <w:p w14:paraId="10D1390D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Metadata management </w:t>
      </w:r>
    </w:p>
    <w:p w14:paraId="45865654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Data lineage </w:t>
      </w:r>
    </w:p>
    <w:p w14:paraId="4DAAAD9B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Auditing </w:t>
      </w:r>
    </w:p>
    <w:p w14:paraId="27D2EC07" w14:textId="77777777" w:rsidR="00A26E1C" w:rsidRPr="00A26E1C" w:rsidRDefault="00A26E1C" w:rsidP="00A26E1C">
      <w:pPr>
        <w:numPr>
          <w:ilvl w:val="0"/>
          <w:numId w:val="3"/>
        </w:numPr>
      </w:pPr>
      <w:r w:rsidRPr="00A26E1C">
        <w:t xml:space="preserve">Governance across multiple workspaces </w:t>
      </w:r>
    </w:p>
    <w:p w14:paraId="61B57E6A" w14:textId="77777777" w:rsidR="00A26E1C" w:rsidRPr="00A26E1C" w:rsidRDefault="00A26E1C" w:rsidP="00A26E1C">
      <w:r w:rsidRPr="00A26E1C">
        <w:t xml:space="preserve">Think of Unity Catalog as the </w:t>
      </w:r>
      <w:r w:rsidRPr="00A26E1C">
        <w:rPr>
          <w:b/>
          <w:bCs/>
        </w:rPr>
        <w:t>master librarian</w:t>
      </w:r>
      <w:r w:rsidRPr="00A26E1C">
        <w:t xml:space="preserve"> of your organization's data.</w:t>
      </w:r>
    </w:p>
    <w:p w14:paraId="0ABF995A" w14:textId="77777777" w:rsidR="00A26E1C" w:rsidRPr="00A26E1C" w:rsidRDefault="00A26E1C" w:rsidP="00A26E1C">
      <w:r w:rsidRPr="00A26E1C">
        <w:rPr>
          <w:b/>
          <w:bCs/>
        </w:rPr>
        <w:t>D. To create Azure Virtual Networks automatically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736ADA4C" w14:textId="77777777" w:rsidR="00A26E1C" w:rsidRPr="00A26E1C" w:rsidRDefault="00A26E1C" w:rsidP="00A26E1C">
      <w:pPr>
        <w:numPr>
          <w:ilvl w:val="0"/>
          <w:numId w:val="4"/>
        </w:numPr>
      </w:pPr>
      <w:r w:rsidRPr="00A26E1C">
        <w:t xml:space="preserve">Azure Virtual Networks (VNets) are Azure infrastructure. </w:t>
      </w:r>
    </w:p>
    <w:p w14:paraId="6545962F" w14:textId="77777777" w:rsidR="00A26E1C" w:rsidRPr="00A26E1C" w:rsidRDefault="00A26E1C" w:rsidP="00A26E1C">
      <w:pPr>
        <w:numPr>
          <w:ilvl w:val="0"/>
          <w:numId w:val="4"/>
        </w:numPr>
      </w:pPr>
      <w:r w:rsidRPr="00A26E1C">
        <w:t xml:space="preserve">They are created and managed through Azure networking. </w:t>
      </w:r>
    </w:p>
    <w:p w14:paraId="399F7D97" w14:textId="77777777" w:rsidR="00A26E1C" w:rsidRPr="00A26E1C" w:rsidRDefault="00A26E1C" w:rsidP="00A26E1C">
      <w:pPr>
        <w:numPr>
          <w:ilvl w:val="0"/>
          <w:numId w:val="4"/>
        </w:numPr>
      </w:pPr>
      <w:r w:rsidRPr="00A26E1C">
        <w:t xml:space="preserve">Unity Catalog has nothing to do with networking. </w:t>
      </w:r>
    </w:p>
    <w:p w14:paraId="36A1CEA4" w14:textId="77777777" w:rsidR="00A26E1C" w:rsidRPr="00A26E1C" w:rsidRDefault="00A26E1C" w:rsidP="00A26E1C">
      <w:r w:rsidRPr="00A26E1C">
        <w:rPr>
          <w:b/>
          <w:bCs/>
        </w:rPr>
        <w:lastRenderedPageBreak/>
        <w:t>E. To manage only SQL Warehouses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788139AC" w14:textId="77777777" w:rsidR="00A26E1C" w:rsidRPr="00A26E1C" w:rsidRDefault="00A26E1C" w:rsidP="00A26E1C">
      <w:pPr>
        <w:numPr>
          <w:ilvl w:val="0"/>
          <w:numId w:val="5"/>
        </w:numPr>
      </w:pPr>
      <w:r w:rsidRPr="00A26E1C">
        <w:t xml:space="preserve">Unity Catalog governs much more than SQL Warehouses. </w:t>
      </w:r>
    </w:p>
    <w:p w14:paraId="108E825C" w14:textId="77777777" w:rsidR="00A26E1C" w:rsidRPr="00A26E1C" w:rsidRDefault="00A26E1C" w:rsidP="00A26E1C">
      <w:pPr>
        <w:numPr>
          <w:ilvl w:val="0"/>
          <w:numId w:val="5"/>
        </w:numPr>
      </w:pPr>
      <w:r w:rsidRPr="00A26E1C">
        <w:t xml:space="preserve">It governs: </w:t>
      </w:r>
    </w:p>
    <w:p w14:paraId="462BB519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Notebooks </w:t>
      </w:r>
    </w:p>
    <w:p w14:paraId="15CF6A55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Clusters </w:t>
      </w:r>
    </w:p>
    <w:p w14:paraId="512F0815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SQL Warehouses </w:t>
      </w:r>
    </w:p>
    <w:p w14:paraId="1455F93B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ML workloads </w:t>
      </w:r>
    </w:p>
    <w:p w14:paraId="4146F99E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APIs </w:t>
      </w:r>
    </w:p>
    <w:p w14:paraId="5AE2EA2E" w14:textId="77777777" w:rsidR="00A26E1C" w:rsidRPr="00A26E1C" w:rsidRDefault="00A26E1C" w:rsidP="00A26E1C">
      <w:pPr>
        <w:numPr>
          <w:ilvl w:val="1"/>
          <w:numId w:val="5"/>
        </w:numPr>
      </w:pPr>
      <w:r w:rsidRPr="00A26E1C">
        <w:t xml:space="preserve">Jobs </w:t>
      </w:r>
    </w:p>
    <w:p w14:paraId="4E3EC100" w14:textId="77777777" w:rsidR="00A26E1C" w:rsidRPr="00A26E1C" w:rsidRDefault="00A26E1C" w:rsidP="00A26E1C">
      <w:pPr>
        <w:numPr>
          <w:ilvl w:val="0"/>
          <w:numId w:val="5"/>
        </w:numPr>
      </w:pPr>
      <w:r w:rsidRPr="00A26E1C">
        <w:t xml:space="preserve">Any workload accessing Unity Catalog follows the same permissions. </w:t>
      </w:r>
    </w:p>
    <w:p w14:paraId="587EF21E" w14:textId="77777777" w:rsidR="00A26E1C" w:rsidRPr="00A26E1C" w:rsidRDefault="00A26E1C" w:rsidP="00A26E1C">
      <w:r w:rsidRPr="00A26E1C">
        <w:rPr>
          <w:b/>
          <w:bCs/>
        </w:rPr>
        <w:t>Key idea:</w:t>
      </w:r>
    </w:p>
    <w:p w14:paraId="191B4FED" w14:textId="77777777" w:rsidR="00A26E1C" w:rsidRPr="00A26E1C" w:rsidRDefault="00A26E1C" w:rsidP="00A26E1C">
      <w:r w:rsidRPr="00A26E1C">
        <w:rPr>
          <w:b/>
          <w:bCs/>
        </w:rPr>
        <w:t>Unity Catalog = Centralized Governance + Security + Metadata</w:t>
      </w:r>
    </w:p>
    <w:p w14:paraId="47D60792" w14:textId="77777777" w:rsidR="00A26E1C" w:rsidRPr="00A26E1C" w:rsidRDefault="00A26E1C" w:rsidP="00A26E1C">
      <w:r w:rsidRPr="00A26E1C">
        <w:pict w14:anchorId="30EBD847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