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0930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41354BB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Azure RBAC role must be assigned to the Access Connector so it can access the storage account?</w:t>
      </w:r>
    </w:p>
    <w:p w14:paraId="34A62D5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Reader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626C44A" w14:textId="77777777" w:rsidR="00D345C3" w:rsidRPr="00D345C3" w:rsidRDefault="00D345C3" w:rsidP="00D345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Reader only allows viewing Azure resources. </w:t>
      </w:r>
    </w:p>
    <w:p w14:paraId="7845289D" w14:textId="77777777" w:rsidR="00D345C3" w:rsidRPr="00D345C3" w:rsidRDefault="00D345C3" w:rsidP="00D345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It cannot read or write storage data. </w:t>
      </w:r>
    </w:p>
    <w:p w14:paraId="10341828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Contributor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8F7998" w14:textId="77777777" w:rsidR="00D345C3" w:rsidRPr="00D345C3" w:rsidRDefault="00D345C3" w:rsidP="00D345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Contributor manages Azure resources. </w:t>
      </w:r>
    </w:p>
    <w:p w14:paraId="5038857F" w14:textId="77777777" w:rsidR="00D345C3" w:rsidRPr="00D345C3" w:rsidRDefault="00D345C3" w:rsidP="00D345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automatically provide data access inside storage accounts. </w:t>
      </w:r>
    </w:p>
    <w:p w14:paraId="23664BB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Storage Blob Data Contributor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67307D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This role allows:</w:t>
      </w:r>
    </w:p>
    <w:p w14:paraId="25FFA515" w14:textId="77777777" w:rsidR="00D345C3" w:rsidRPr="00D345C3" w:rsidRDefault="00D345C3" w:rsidP="00D345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Read blobs </w:t>
      </w:r>
    </w:p>
    <w:p w14:paraId="5B6CED65" w14:textId="77777777" w:rsidR="00D345C3" w:rsidRPr="00D345C3" w:rsidRDefault="00D345C3" w:rsidP="00D345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Write blobs </w:t>
      </w:r>
    </w:p>
    <w:p w14:paraId="7CDC2291" w14:textId="77777777" w:rsidR="00D345C3" w:rsidRPr="00D345C3" w:rsidRDefault="00D345C3" w:rsidP="00D345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Delete blobs </w:t>
      </w:r>
    </w:p>
    <w:p w14:paraId="2426FD94" w14:textId="77777777" w:rsidR="00D345C3" w:rsidRPr="00D345C3" w:rsidRDefault="00D345C3" w:rsidP="00D345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Manage files in ADLS Gen2 </w:t>
      </w:r>
    </w:p>
    <w:p w14:paraId="06DAD5A2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It gives Unity Catalog the permissions it needs.</w:t>
      </w:r>
    </w:p>
    <w:p w14:paraId="14426A8A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Owner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FDFCEF" w14:textId="77777777" w:rsidR="00D345C3" w:rsidRPr="00D345C3" w:rsidRDefault="00D345C3" w:rsidP="00D345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Owner is excessive. </w:t>
      </w:r>
    </w:p>
    <w:p w14:paraId="74DD3DA1" w14:textId="77777777" w:rsidR="00D345C3" w:rsidRPr="00D345C3" w:rsidRDefault="00D345C3" w:rsidP="00D345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Least-privilege principles recommend using Storage Blob Data Contributor instead. </w:t>
      </w:r>
    </w:p>
    <w:p w14:paraId="66923D6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Storage Account Key Operator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34A7243" w14:textId="77777777" w:rsidR="00D345C3" w:rsidRPr="00D345C3" w:rsidRDefault="00D345C3" w:rsidP="00D345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This role manages storage account keys. </w:t>
      </w:r>
    </w:p>
    <w:p w14:paraId="2A0E1FA6" w14:textId="77777777" w:rsidR="00D345C3" w:rsidRPr="00D345C3" w:rsidRDefault="00D345C3" w:rsidP="00D345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uses Managed Identity instead. </w:t>
      </w:r>
    </w:p>
    <w:p w14:paraId="7AE0FCB1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244B06E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Managed Identity needs:</w:t>
      </w:r>
    </w:p>
    <w:p w14:paraId="6D542494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 Blob Data Contributor</w:t>
      </w:r>
    </w:p>
    <w:p w14:paraId="500C341B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245FDD60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